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3B7" w:rsidRDefault="00F014B5">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0755-2020-QEOEnMS</w:t>
      </w:r>
      <w:bookmarkEnd w:id="0"/>
    </w:p>
    <w:p w:rsidR="003633B7" w:rsidRDefault="00F014B5">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3633B7" w:rsidRDefault="00F014B5">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3633B7" w:rsidRDefault="00F014B5">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晋煤金石化工投资集团有限公司石家庄循环化工园区分公司</w:t>
      </w:r>
      <w:bookmarkEnd w:id="1"/>
    </w:p>
    <w:p w:rsidR="003633B7" w:rsidRDefault="00F014B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167105" w:rsidRPr="00167105">
        <w:rPr>
          <w:b/>
          <w:color w:val="000000" w:themeColor="text1"/>
          <w:sz w:val="22"/>
          <w:szCs w:val="22"/>
        </w:rPr>
        <w:t xml:space="preserve">Shijiazhuang circular Chemical Industry Park Branch of </w:t>
      </w:r>
      <w:proofErr w:type="spellStart"/>
      <w:r w:rsidR="00167105" w:rsidRPr="00167105">
        <w:rPr>
          <w:b/>
          <w:color w:val="000000" w:themeColor="text1"/>
          <w:sz w:val="22"/>
          <w:szCs w:val="22"/>
        </w:rPr>
        <w:t>Jinmei</w:t>
      </w:r>
      <w:proofErr w:type="spellEnd"/>
      <w:r w:rsidR="00167105" w:rsidRPr="00167105">
        <w:rPr>
          <w:b/>
          <w:color w:val="000000" w:themeColor="text1"/>
          <w:sz w:val="22"/>
          <w:szCs w:val="22"/>
        </w:rPr>
        <w:t xml:space="preserve"> </w:t>
      </w:r>
      <w:proofErr w:type="spellStart"/>
      <w:r w:rsidR="00167105" w:rsidRPr="00167105">
        <w:rPr>
          <w:b/>
          <w:color w:val="000000" w:themeColor="text1"/>
          <w:sz w:val="22"/>
          <w:szCs w:val="22"/>
        </w:rPr>
        <w:t>Jinshi</w:t>
      </w:r>
      <w:proofErr w:type="spellEnd"/>
      <w:r w:rsidR="00167105" w:rsidRPr="00167105">
        <w:rPr>
          <w:b/>
          <w:color w:val="000000" w:themeColor="text1"/>
          <w:sz w:val="22"/>
          <w:szCs w:val="22"/>
        </w:rPr>
        <w:t xml:space="preserve"> Chemical Industry Investment Group Co., Ltd</w:t>
      </w:r>
    </w:p>
    <w:p w:rsidR="003633B7" w:rsidRDefault="00F014B5">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石家庄循环化工</w:t>
      </w:r>
      <w:proofErr w:type="gramStart"/>
      <w:r>
        <w:rPr>
          <w:rFonts w:hint="eastAsia"/>
          <w:b/>
          <w:color w:val="000000" w:themeColor="text1"/>
          <w:sz w:val="22"/>
          <w:szCs w:val="22"/>
        </w:rPr>
        <w:t>园区丘头镇</w:t>
      </w:r>
      <w:proofErr w:type="gramEnd"/>
      <w:r>
        <w:rPr>
          <w:rFonts w:hint="eastAsia"/>
          <w:b/>
          <w:color w:val="000000" w:themeColor="text1"/>
          <w:sz w:val="22"/>
          <w:szCs w:val="22"/>
        </w:rPr>
        <w:t>工业大街</w:t>
      </w:r>
      <w:r>
        <w:rPr>
          <w:rFonts w:hint="eastAsia"/>
          <w:b/>
          <w:color w:val="000000" w:themeColor="text1"/>
          <w:sz w:val="22"/>
          <w:szCs w:val="22"/>
        </w:rPr>
        <w:t>88</w:t>
      </w:r>
      <w:r>
        <w:rPr>
          <w:rFonts w:hint="eastAsia"/>
          <w:b/>
          <w:color w:val="000000" w:themeColor="text1"/>
          <w:sz w:val="22"/>
          <w:szCs w:val="22"/>
        </w:rPr>
        <w:t>号</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050000</w:t>
      </w:r>
      <w:bookmarkEnd w:id="4"/>
    </w:p>
    <w:p w:rsidR="003633B7" w:rsidRDefault="00F014B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167105" w:rsidRPr="00167105">
        <w:rPr>
          <w:b/>
          <w:color w:val="000000" w:themeColor="text1"/>
          <w:sz w:val="22"/>
          <w:szCs w:val="22"/>
        </w:rPr>
        <w:t xml:space="preserve">88 Industrial Street, </w:t>
      </w:r>
      <w:proofErr w:type="spellStart"/>
      <w:r w:rsidR="00167105" w:rsidRPr="00167105">
        <w:rPr>
          <w:b/>
          <w:color w:val="000000" w:themeColor="text1"/>
          <w:sz w:val="22"/>
          <w:szCs w:val="22"/>
        </w:rPr>
        <w:t>qiutou</w:t>
      </w:r>
      <w:proofErr w:type="spellEnd"/>
      <w:r w:rsidR="00167105" w:rsidRPr="00167105">
        <w:rPr>
          <w:b/>
          <w:color w:val="000000" w:themeColor="text1"/>
          <w:sz w:val="22"/>
          <w:szCs w:val="22"/>
        </w:rPr>
        <w:t xml:space="preserve"> Town, Shijiazhuang circular Chemical Industry Park</w:t>
      </w:r>
    </w:p>
    <w:p w:rsidR="003633B7" w:rsidRDefault="00F014B5">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石家庄循环化工</w:t>
      </w:r>
      <w:proofErr w:type="gramStart"/>
      <w:r>
        <w:rPr>
          <w:rFonts w:hint="eastAsia"/>
          <w:b/>
          <w:color w:val="000000" w:themeColor="text1"/>
          <w:sz w:val="22"/>
          <w:szCs w:val="22"/>
        </w:rPr>
        <w:t>园区丘头镇</w:t>
      </w:r>
      <w:proofErr w:type="gramEnd"/>
      <w:r>
        <w:rPr>
          <w:rFonts w:hint="eastAsia"/>
          <w:b/>
          <w:color w:val="000000" w:themeColor="text1"/>
          <w:sz w:val="22"/>
          <w:szCs w:val="22"/>
        </w:rPr>
        <w:t>工业大街</w:t>
      </w:r>
      <w:r>
        <w:rPr>
          <w:rFonts w:hint="eastAsia"/>
          <w:b/>
          <w:color w:val="000000" w:themeColor="text1"/>
          <w:sz w:val="22"/>
          <w:szCs w:val="22"/>
        </w:rPr>
        <w:t>88</w:t>
      </w:r>
      <w:r>
        <w:rPr>
          <w:rFonts w:hint="eastAsia"/>
          <w:b/>
          <w:color w:val="000000" w:themeColor="text1"/>
          <w:sz w:val="22"/>
          <w:szCs w:val="22"/>
        </w:rPr>
        <w:t>号</w:t>
      </w:r>
      <w:bookmarkEnd w:id="5"/>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050000</w:t>
      </w:r>
      <w:bookmarkEnd w:id="6"/>
    </w:p>
    <w:p w:rsidR="003633B7" w:rsidRDefault="00F014B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167105" w:rsidRPr="00167105">
        <w:rPr>
          <w:b/>
          <w:color w:val="000000" w:themeColor="text1"/>
          <w:sz w:val="22"/>
          <w:szCs w:val="22"/>
        </w:rPr>
        <w:t xml:space="preserve">88 Industrial Street, </w:t>
      </w:r>
      <w:proofErr w:type="spellStart"/>
      <w:r w:rsidR="00167105" w:rsidRPr="00167105">
        <w:rPr>
          <w:b/>
          <w:color w:val="000000" w:themeColor="text1"/>
          <w:sz w:val="22"/>
          <w:szCs w:val="22"/>
        </w:rPr>
        <w:t>qiutou</w:t>
      </w:r>
      <w:proofErr w:type="spellEnd"/>
      <w:r w:rsidR="00167105" w:rsidRPr="00167105">
        <w:rPr>
          <w:b/>
          <w:color w:val="000000" w:themeColor="text1"/>
          <w:sz w:val="22"/>
          <w:szCs w:val="22"/>
        </w:rPr>
        <w:t xml:space="preserve"> Town, Shijiazhuang circular Chemical Industry Park</w:t>
      </w:r>
    </w:p>
    <w:p w:rsidR="003633B7" w:rsidRDefault="00F014B5">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3633B7" w:rsidRDefault="00F014B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3633B7" w:rsidRDefault="00F014B5">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911301933361253686</w:t>
      </w:r>
      <w:bookmarkStart w:id="8" w:name="联系人传真"/>
      <w:bookmarkEnd w:id="7"/>
      <w:bookmarkEnd w:id="8"/>
      <w:r w:rsidR="00B668FA">
        <w:rPr>
          <w:rFonts w:hint="eastAsia"/>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r w:rsidR="00076275">
        <w:rPr>
          <w:rFonts w:hint="eastAsia"/>
          <w:b/>
          <w:color w:val="000000" w:themeColor="text1"/>
          <w:sz w:val="22"/>
          <w:szCs w:val="22"/>
          <w:u w:val="single"/>
        </w:rPr>
        <w:t>18503238665</w:t>
      </w:r>
    </w:p>
    <w:p w:rsidR="003633B7" w:rsidRDefault="00F014B5">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r w:rsidR="00076275">
        <w:rPr>
          <w:rFonts w:hint="eastAsia"/>
          <w:b/>
          <w:color w:val="000000" w:themeColor="text1"/>
          <w:sz w:val="22"/>
          <w:szCs w:val="22"/>
        </w:rPr>
        <w:t>（负责人）</w:t>
      </w:r>
      <w:r>
        <w:rPr>
          <w:rFonts w:hint="eastAsia"/>
          <w:b/>
          <w:color w:val="000000" w:themeColor="text1"/>
          <w:sz w:val="22"/>
          <w:szCs w:val="22"/>
        </w:rPr>
        <w:t>：</w:t>
      </w:r>
      <w:bookmarkStart w:id="9" w:name="法人"/>
      <w:r>
        <w:rPr>
          <w:rFonts w:hint="eastAsia"/>
          <w:b/>
          <w:color w:val="000000" w:themeColor="text1"/>
          <w:sz w:val="22"/>
          <w:szCs w:val="22"/>
        </w:rPr>
        <w:t>张庆辉</w:t>
      </w:r>
      <w:bookmarkEnd w:id="9"/>
      <w:r>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王建春</w:t>
      </w:r>
      <w:bookmarkEnd w:id="10"/>
      <w:r>
        <w:rPr>
          <w:rFonts w:hint="eastAsia"/>
          <w:b/>
          <w:color w:val="000000" w:themeColor="text1"/>
          <w:sz w:val="22"/>
          <w:szCs w:val="22"/>
        </w:rPr>
        <w:t xml:space="preserve">      </w:t>
      </w:r>
      <w:r>
        <w:rPr>
          <w:rFonts w:hint="eastAsia"/>
          <w:b/>
          <w:color w:val="000000" w:themeColor="text1"/>
          <w:sz w:val="22"/>
          <w:szCs w:val="22"/>
        </w:rPr>
        <w:t>组织人数</w:t>
      </w:r>
      <w:r w:rsidRPr="009D22E3">
        <w:rPr>
          <w:rFonts w:hint="eastAsia"/>
          <w:b/>
          <w:color w:val="000000" w:themeColor="text1"/>
          <w:sz w:val="22"/>
          <w:szCs w:val="22"/>
        </w:rPr>
        <w:t>：</w:t>
      </w:r>
      <w:r w:rsidRPr="009D22E3">
        <w:rPr>
          <w:rFonts w:hint="eastAsia"/>
          <w:b/>
          <w:color w:val="000000" w:themeColor="text1"/>
          <w:sz w:val="22"/>
          <w:szCs w:val="22"/>
        </w:rPr>
        <w:t>419</w:t>
      </w:r>
    </w:p>
    <w:p w:rsidR="00B668FA" w:rsidRDefault="00B668FA">
      <w:pPr>
        <w:pStyle w:val="a3"/>
        <w:spacing w:line="240" w:lineRule="auto"/>
        <w:ind w:firstLine="0"/>
        <w:rPr>
          <w:b/>
          <w:color w:val="000000" w:themeColor="text1"/>
          <w:sz w:val="22"/>
          <w:szCs w:val="22"/>
        </w:rPr>
      </w:pPr>
    </w:p>
    <w:p w:rsidR="003633B7" w:rsidRDefault="00F014B5">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审核依据"/>
      <w:r>
        <w:rPr>
          <w:rFonts w:ascii="宋体" w:hAnsi="宋体" w:hint="eastAsia"/>
          <w:b/>
          <w:color w:val="000000" w:themeColor="text1"/>
          <w:sz w:val="22"/>
          <w:szCs w:val="22"/>
          <w:u w:val="single"/>
        </w:rPr>
        <w:t>Q：GB/T19001-2016/ISO9001:</w:t>
      </w:r>
      <w:r w:rsidRPr="00511CFC">
        <w:rPr>
          <w:rFonts w:ascii="宋体" w:hAnsi="宋体" w:hint="eastAsia"/>
          <w:b/>
          <w:color w:val="000000" w:themeColor="text1"/>
          <w:sz w:val="22"/>
          <w:szCs w:val="22"/>
          <w:u w:val="single"/>
        </w:rPr>
        <w:t>2015</w:t>
      </w:r>
      <w:r>
        <w:rPr>
          <w:rFonts w:ascii="宋体" w:hAnsi="宋体" w:hint="eastAsia"/>
          <w:b/>
          <w:color w:val="000000" w:themeColor="text1"/>
          <w:sz w:val="22"/>
          <w:szCs w:val="22"/>
          <w:u w:val="single"/>
        </w:rPr>
        <w:t>,E：GB/T 24001-2016/ISO14001:2015,O：GB/T45001-2020 / ISO45001：2018,En：GB/T23331-2020/ISO50001</w:t>
      </w:r>
      <w:r w:rsidRPr="009D22E3">
        <w:rPr>
          <w:rFonts w:ascii="宋体" w:hAnsi="宋体" w:hint="eastAsia"/>
          <w:b/>
          <w:color w:val="000000" w:themeColor="text1"/>
          <w:sz w:val="22"/>
          <w:szCs w:val="22"/>
          <w:u w:val="single"/>
        </w:rPr>
        <w:t>:201</w:t>
      </w:r>
      <w:bookmarkEnd w:id="11"/>
      <w:r w:rsidRPr="009D22E3">
        <w:rPr>
          <w:rFonts w:ascii="宋体" w:hAnsi="宋体" w:hint="eastAsia"/>
          <w:b/>
          <w:color w:val="000000" w:themeColor="text1"/>
          <w:sz w:val="22"/>
          <w:szCs w:val="22"/>
          <w:u w:val="single"/>
        </w:rPr>
        <w:t>8</w:t>
      </w:r>
    </w:p>
    <w:p w:rsidR="003633B7" w:rsidRDefault="00F014B5">
      <w:pPr>
        <w:pStyle w:val="a3"/>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2"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r w:rsidR="00076275">
        <w:rPr>
          <w:rFonts w:hint="eastAsia"/>
          <w:b/>
          <w:color w:val="000000" w:themeColor="text1"/>
          <w:spacing w:val="-2"/>
          <w:sz w:val="22"/>
          <w:szCs w:val="22"/>
        </w:rPr>
        <w:t>,En</w:t>
      </w:r>
      <w:r>
        <w:rPr>
          <w:rFonts w:hint="eastAsia"/>
          <w:b/>
          <w:color w:val="000000" w:themeColor="text1"/>
          <w:spacing w:val="-2"/>
          <w:sz w:val="22"/>
          <w:szCs w:val="22"/>
        </w:rPr>
        <w:t>:</w:t>
      </w:r>
      <w:r>
        <w:rPr>
          <w:rFonts w:hint="eastAsia"/>
          <w:b/>
          <w:color w:val="000000" w:themeColor="text1"/>
          <w:spacing w:val="-2"/>
          <w:sz w:val="22"/>
          <w:szCs w:val="22"/>
        </w:rPr>
        <w:t>二阶段</w:t>
      </w:r>
      <w:bookmarkEnd w:id="12"/>
    </w:p>
    <w:p w:rsidR="003633B7" w:rsidRDefault="00F014B5">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3633B7" w:rsidRDefault="00F014B5">
      <w:pPr>
        <w:pStyle w:val="a3"/>
        <w:spacing w:line="240" w:lineRule="auto"/>
        <w:ind w:firstLine="0"/>
        <w:rPr>
          <w:b/>
          <w:color w:val="000000" w:themeColor="text1"/>
          <w:sz w:val="22"/>
          <w:szCs w:val="22"/>
          <w:u w:val="single"/>
        </w:rPr>
      </w:pPr>
      <w:bookmarkStart w:id="13" w:name="审核范围"/>
      <w:r>
        <w:rPr>
          <w:rFonts w:hint="eastAsia"/>
          <w:b/>
          <w:color w:val="000000" w:themeColor="text1"/>
          <w:sz w:val="22"/>
          <w:szCs w:val="22"/>
        </w:rPr>
        <w:t>Q</w:t>
      </w:r>
      <w:r>
        <w:rPr>
          <w:rFonts w:hint="eastAsia"/>
          <w:b/>
          <w:color w:val="000000" w:themeColor="text1"/>
          <w:sz w:val="22"/>
          <w:szCs w:val="22"/>
        </w:rPr>
        <w:t>：资质范围内液氨、甲醇、氢气和蒸汽的生产</w:t>
      </w:r>
    </w:p>
    <w:p w:rsidR="003633B7" w:rsidRDefault="00F014B5">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：资质范围内液氨、甲醇、氢气和蒸汽（集中供热除外）的生产所涉及场所的相关环境管理活动</w:t>
      </w:r>
    </w:p>
    <w:p w:rsidR="003633B7" w:rsidRDefault="00F014B5">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：资质范围内液氨、甲醇、氢气和蒸汽（集中供热除外）的生产所涉及场所的相关职业健康安全管理活动</w:t>
      </w:r>
    </w:p>
    <w:p w:rsidR="003633B7" w:rsidRDefault="00076275">
      <w:pPr>
        <w:pStyle w:val="a3"/>
        <w:spacing w:line="240" w:lineRule="auto"/>
        <w:ind w:firstLine="0"/>
        <w:rPr>
          <w:b/>
          <w:color w:val="000000" w:themeColor="text1"/>
          <w:sz w:val="22"/>
          <w:szCs w:val="22"/>
        </w:rPr>
      </w:pPr>
      <w:r>
        <w:rPr>
          <w:rFonts w:hint="eastAsia"/>
          <w:b/>
          <w:color w:val="000000" w:themeColor="text1"/>
          <w:sz w:val="22"/>
          <w:szCs w:val="22"/>
        </w:rPr>
        <w:t>En</w:t>
      </w:r>
      <w:r w:rsidR="00F014B5">
        <w:rPr>
          <w:rFonts w:hint="eastAsia"/>
          <w:b/>
          <w:color w:val="000000" w:themeColor="text1"/>
          <w:sz w:val="22"/>
          <w:szCs w:val="22"/>
        </w:rPr>
        <w:t>：资质范围内液氨、甲醇、氢气和蒸汽（集中供热除外）的生产</w:t>
      </w:r>
      <w:bookmarkEnd w:id="13"/>
      <w:r w:rsidR="00F014B5">
        <w:rPr>
          <w:rFonts w:hint="eastAsia"/>
          <w:b/>
          <w:color w:val="000000" w:themeColor="text1"/>
          <w:sz w:val="22"/>
          <w:szCs w:val="22"/>
        </w:rPr>
        <w:t>所涉及场所的相关能源管理活动</w:t>
      </w:r>
    </w:p>
    <w:p w:rsidR="003633B7" w:rsidRDefault="00167105">
      <w:pPr>
        <w:pStyle w:val="a3"/>
        <w:spacing w:line="240" w:lineRule="auto"/>
        <w:ind w:firstLine="0"/>
        <w:rPr>
          <w:b/>
          <w:color w:val="000000" w:themeColor="text1"/>
          <w:sz w:val="22"/>
          <w:szCs w:val="22"/>
        </w:rPr>
      </w:pPr>
      <w:r>
        <w:rPr>
          <w:rFonts w:hint="eastAsia"/>
          <w:b/>
          <w:color w:val="000000" w:themeColor="text1"/>
          <w:sz w:val="22"/>
          <w:szCs w:val="22"/>
        </w:rPr>
        <w:sym w:font="Wingdings 2" w:char="F052"/>
      </w:r>
      <w:r w:rsidR="00F014B5">
        <w:rPr>
          <w:rFonts w:hint="eastAsia"/>
          <w:b/>
          <w:color w:val="000000" w:themeColor="text1"/>
          <w:sz w:val="22"/>
          <w:szCs w:val="22"/>
        </w:rPr>
        <w:t>QMS</w:t>
      </w:r>
      <w:r w:rsidR="00076275">
        <w:rPr>
          <w:rFonts w:hint="eastAsia"/>
          <w:b/>
          <w:color w:val="000000" w:themeColor="text1"/>
          <w:sz w:val="22"/>
          <w:szCs w:val="22"/>
        </w:rPr>
        <w:t>（英文</w:t>
      </w:r>
      <w:r w:rsidR="00F014B5">
        <w:rPr>
          <w:rFonts w:hint="eastAsia"/>
          <w:b/>
          <w:color w:val="000000" w:themeColor="text1"/>
          <w:sz w:val="22"/>
          <w:szCs w:val="22"/>
        </w:rPr>
        <w:t>）：</w:t>
      </w:r>
      <w:r w:rsidRPr="00167105">
        <w:rPr>
          <w:b/>
          <w:color w:val="000000" w:themeColor="text1"/>
          <w:sz w:val="22"/>
          <w:szCs w:val="22"/>
        </w:rPr>
        <w:t>Production of liquid ammonia, methanol, hydrogen and steam within the scope of qualification</w:t>
      </w:r>
    </w:p>
    <w:p w:rsidR="003633B7" w:rsidRDefault="003633B7">
      <w:pPr>
        <w:pStyle w:val="a3"/>
        <w:spacing w:line="240" w:lineRule="auto"/>
        <w:ind w:firstLine="0"/>
        <w:rPr>
          <w:b/>
          <w:color w:val="000000" w:themeColor="text1"/>
          <w:sz w:val="22"/>
          <w:szCs w:val="22"/>
          <w:u w:val="single"/>
        </w:rPr>
      </w:pPr>
    </w:p>
    <w:p w:rsidR="003633B7" w:rsidRDefault="00167105">
      <w:pPr>
        <w:pStyle w:val="a3"/>
        <w:spacing w:line="240" w:lineRule="auto"/>
        <w:ind w:firstLine="0"/>
        <w:rPr>
          <w:b/>
          <w:color w:val="000000" w:themeColor="text1"/>
          <w:sz w:val="22"/>
          <w:szCs w:val="22"/>
          <w:u w:val="single"/>
        </w:rPr>
      </w:pPr>
      <w:r>
        <w:rPr>
          <w:rFonts w:hint="eastAsia"/>
          <w:b/>
          <w:color w:val="000000" w:themeColor="text1"/>
          <w:sz w:val="22"/>
          <w:szCs w:val="22"/>
        </w:rPr>
        <w:sym w:font="Wingdings 2" w:char="F052"/>
      </w:r>
      <w:r w:rsidR="00F014B5">
        <w:rPr>
          <w:rFonts w:hint="eastAsia"/>
          <w:b/>
          <w:color w:val="000000" w:themeColor="text1"/>
          <w:sz w:val="22"/>
          <w:szCs w:val="22"/>
        </w:rPr>
        <w:t>EMS</w:t>
      </w:r>
      <w:r w:rsidR="00076275">
        <w:rPr>
          <w:rFonts w:hint="eastAsia"/>
          <w:b/>
          <w:color w:val="000000" w:themeColor="text1"/>
          <w:sz w:val="22"/>
          <w:szCs w:val="22"/>
        </w:rPr>
        <w:t>（英文</w:t>
      </w:r>
      <w:r w:rsidR="00F014B5">
        <w:rPr>
          <w:rFonts w:hint="eastAsia"/>
          <w:b/>
          <w:color w:val="000000" w:themeColor="text1"/>
          <w:sz w:val="22"/>
          <w:szCs w:val="22"/>
        </w:rPr>
        <w:t>）：</w:t>
      </w:r>
      <w:r w:rsidRPr="00167105">
        <w:rPr>
          <w:b/>
          <w:color w:val="000000" w:themeColor="text1"/>
          <w:sz w:val="22"/>
          <w:szCs w:val="22"/>
        </w:rPr>
        <w:t>Relevant environmental management activities of places involved in the production of liquid ammonia, methanol, hydrogen and steam (except central heating) within the scope of qualification</w:t>
      </w:r>
    </w:p>
    <w:p w:rsidR="003633B7" w:rsidRDefault="003633B7">
      <w:pPr>
        <w:pStyle w:val="a3"/>
        <w:spacing w:line="240" w:lineRule="auto"/>
        <w:ind w:firstLine="0"/>
        <w:rPr>
          <w:b/>
          <w:color w:val="000000" w:themeColor="text1"/>
          <w:sz w:val="22"/>
          <w:szCs w:val="22"/>
          <w:u w:val="single"/>
        </w:rPr>
      </w:pPr>
    </w:p>
    <w:p w:rsidR="00076275" w:rsidRDefault="00167105">
      <w:pPr>
        <w:pStyle w:val="a3"/>
        <w:spacing w:line="240" w:lineRule="auto"/>
        <w:ind w:firstLine="0"/>
        <w:rPr>
          <w:b/>
          <w:color w:val="000000" w:themeColor="text1"/>
          <w:sz w:val="22"/>
          <w:szCs w:val="22"/>
        </w:rPr>
      </w:pPr>
      <w:r>
        <w:rPr>
          <w:rFonts w:hint="eastAsia"/>
          <w:b/>
          <w:color w:val="000000" w:themeColor="text1"/>
          <w:sz w:val="22"/>
          <w:szCs w:val="22"/>
        </w:rPr>
        <w:sym w:font="Wingdings 2" w:char="F052"/>
      </w:r>
      <w:r w:rsidR="00F014B5">
        <w:rPr>
          <w:rFonts w:hint="eastAsia"/>
          <w:b/>
          <w:color w:val="000000" w:themeColor="text1"/>
          <w:sz w:val="22"/>
          <w:szCs w:val="22"/>
        </w:rPr>
        <w:t>OHSMS</w:t>
      </w:r>
      <w:r w:rsidR="00076275">
        <w:rPr>
          <w:rFonts w:hint="eastAsia"/>
          <w:b/>
          <w:color w:val="000000" w:themeColor="text1"/>
          <w:sz w:val="22"/>
          <w:szCs w:val="22"/>
        </w:rPr>
        <w:t>（英文</w:t>
      </w:r>
      <w:r w:rsidR="00F014B5">
        <w:rPr>
          <w:rFonts w:hint="eastAsia"/>
          <w:b/>
          <w:color w:val="000000" w:themeColor="text1"/>
          <w:sz w:val="22"/>
          <w:szCs w:val="22"/>
        </w:rPr>
        <w:t>）</w:t>
      </w:r>
      <w:r w:rsidR="00076275">
        <w:rPr>
          <w:rFonts w:hint="eastAsia"/>
          <w:b/>
          <w:color w:val="000000" w:themeColor="text1"/>
          <w:sz w:val="22"/>
          <w:szCs w:val="22"/>
        </w:rPr>
        <w:t>：</w:t>
      </w:r>
      <w:r w:rsidRPr="00167105">
        <w:rPr>
          <w:b/>
          <w:color w:val="000000" w:themeColor="text1"/>
          <w:sz w:val="22"/>
          <w:szCs w:val="22"/>
        </w:rPr>
        <w:t>Relevant occupational health and safety management activities of places involved in the production of liquid ammonia, methanol, hydrogen and steam (except central heating) within the scope of qualification</w:t>
      </w:r>
    </w:p>
    <w:p w:rsidR="00076275" w:rsidRDefault="00076275">
      <w:pPr>
        <w:pStyle w:val="a3"/>
        <w:spacing w:line="240" w:lineRule="auto"/>
        <w:ind w:firstLine="0"/>
        <w:rPr>
          <w:b/>
          <w:color w:val="000000" w:themeColor="text1"/>
          <w:sz w:val="22"/>
          <w:szCs w:val="22"/>
        </w:rPr>
      </w:pPr>
    </w:p>
    <w:p w:rsidR="003633B7" w:rsidRDefault="00167105">
      <w:pPr>
        <w:pStyle w:val="a3"/>
        <w:spacing w:line="240" w:lineRule="auto"/>
        <w:ind w:firstLine="0"/>
        <w:rPr>
          <w:b/>
          <w:color w:val="000000" w:themeColor="text1"/>
          <w:sz w:val="22"/>
          <w:szCs w:val="22"/>
          <w:u w:val="single"/>
        </w:rPr>
      </w:pPr>
      <w:r>
        <w:rPr>
          <w:rFonts w:hint="eastAsia"/>
          <w:b/>
          <w:color w:val="000000" w:themeColor="text1"/>
          <w:sz w:val="22"/>
          <w:szCs w:val="22"/>
        </w:rPr>
        <w:sym w:font="Wingdings 2" w:char="F052"/>
      </w:r>
      <w:proofErr w:type="spellStart"/>
      <w:r w:rsidR="00076275">
        <w:rPr>
          <w:rFonts w:hint="eastAsia"/>
          <w:b/>
          <w:color w:val="000000" w:themeColor="text1"/>
          <w:sz w:val="22"/>
          <w:szCs w:val="22"/>
        </w:rPr>
        <w:t>EnMS</w:t>
      </w:r>
      <w:proofErr w:type="spellEnd"/>
      <w:r w:rsidR="00076275">
        <w:rPr>
          <w:rFonts w:hint="eastAsia"/>
          <w:b/>
          <w:color w:val="000000" w:themeColor="text1"/>
          <w:sz w:val="22"/>
          <w:szCs w:val="22"/>
        </w:rPr>
        <w:t>（英文）：</w:t>
      </w:r>
      <w:r w:rsidRPr="00167105">
        <w:rPr>
          <w:b/>
          <w:color w:val="000000" w:themeColor="text1"/>
          <w:sz w:val="22"/>
          <w:szCs w:val="22"/>
        </w:rPr>
        <w:t>Relevant energy management activities of places involved in the production of liquid ammonia, methanol, hydrogen and steam (except central heating) within the scope of qualification</w:t>
      </w:r>
    </w:p>
    <w:p w:rsidR="003633B7" w:rsidRDefault="003633B7">
      <w:pPr>
        <w:pStyle w:val="a3"/>
        <w:spacing w:line="240" w:lineRule="auto"/>
        <w:ind w:firstLine="0"/>
        <w:rPr>
          <w:b/>
          <w:color w:val="000000" w:themeColor="text1"/>
          <w:sz w:val="22"/>
          <w:szCs w:val="22"/>
          <w:u w:val="single"/>
        </w:rPr>
      </w:pPr>
    </w:p>
    <w:p w:rsidR="003633B7" w:rsidRDefault="00F014B5">
      <w:pPr>
        <w:pStyle w:val="a3"/>
        <w:spacing w:line="360" w:lineRule="exact"/>
        <w:ind w:firstLine="0"/>
        <w:rPr>
          <w:color w:val="000000" w:themeColor="text1"/>
          <w:sz w:val="22"/>
          <w:szCs w:val="22"/>
        </w:rPr>
      </w:pPr>
      <w:r>
        <w:rPr>
          <w:rFonts w:hint="eastAsia"/>
          <w:b/>
          <w:color w:val="000000" w:themeColor="text1"/>
          <w:sz w:val="22"/>
          <w:szCs w:val="22"/>
        </w:rPr>
        <w:t>证书类型：</w:t>
      </w:r>
      <w:r w:rsidR="00167105">
        <w:rPr>
          <w:rFonts w:ascii="Wingdings 2" w:hAnsi="Wingdings 2"/>
          <w:b/>
          <w:color w:val="000000" w:themeColor="text1"/>
          <w:sz w:val="22"/>
          <w:szCs w:val="22"/>
        </w:rPr>
        <w:sym w:font="Wingdings 2" w:char="F052"/>
      </w:r>
      <w:r>
        <w:rPr>
          <w:rFonts w:hint="eastAsia"/>
          <w:b/>
          <w:color w:val="000000" w:themeColor="text1"/>
          <w:sz w:val="22"/>
          <w:szCs w:val="22"/>
        </w:rPr>
        <w:t>纸质</w:t>
      </w:r>
      <w:r>
        <w:rPr>
          <w:rFonts w:hint="eastAsia"/>
          <w:b/>
          <w:color w:val="000000" w:themeColor="text1"/>
          <w:sz w:val="22"/>
          <w:szCs w:val="22"/>
        </w:rPr>
        <w:t xml:space="preserve">   </w:t>
      </w:r>
      <w:r w:rsidR="00167105">
        <w:rPr>
          <w:rFonts w:ascii="Wingdings 2" w:hAnsi="Wingdings 2"/>
          <w:b/>
          <w:color w:val="000000" w:themeColor="text1"/>
          <w:sz w:val="22"/>
          <w:szCs w:val="22"/>
        </w:rPr>
        <w:sym w:font="Wingdings 2" w:char="F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rsidR="003633B7" w:rsidRPr="00255A57" w:rsidRDefault="00F014B5">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3633B7" w:rsidRDefault="00F014B5">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3633B7" w:rsidRDefault="00F014B5">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rsidR="003633B7" w:rsidRDefault="003633B7">
      <w:pPr>
        <w:pStyle w:val="a3"/>
        <w:spacing w:line="0" w:lineRule="atLeast"/>
        <w:ind w:firstLine="0"/>
        <w:rPr>
          <w:b/>
          <w:color w:val="000000" w:themeColor="text1"/>
          <w:sz w:val="18"/>
          <w:szCs w:val="18"/>
        </w:rPr>
      </w:pPr>
    </w:p>
    <w:p w:rsidR="003633B7" w:rsidRDefault="00F014B5">
      <w:pPr>
        <w:pStyle w:val="a3"/>
        <w:spacing w:line="0" w:lineRule="atLeast"/>
        <w:ind w:firstLine="0"/>
        <w:rPr>
          <w:b/>
          <w:color w:val="000000" w:themeColor="text1"/>
          <w:sz w:val="18"/>
          <w:szCs w:val="18"/>
        </w:rPr>
      </w:pPr>
      <w:r>
        <w:rPr>
          <w:b/>
          <w:color w:val="000000" w:themeColor="text1"/>
          <w:sz w:val="18"/>
          <w:szCs w:val="18"/>
        </w:rPr>
        <w:lastRenderedPageBreak/>
        <w:t>注：</w:t>
      </w:r>
    </w:p>
    <w:p w:rsidR="003633B7" w:rsidRDefault="00F014B5">
      <w:pPr>
        <w:pStyle w:val="a3"/>
        <w:numPr>
          <w:ilvl w:val="0"/>
          <w:numId w:val="1"/>
        </w:numPr>
        <w:spacing w:line="0" w:lineRule="atLeast"/>
        <w:ind w:firstLineChars="200" w:firstLine="361"/>
        <w:rPr>
          <w:rFonts w:ascii="宋体" w:hAnsi="宋体"/>
          <w:b/>
          <w:color w:val="000000" w:themeColor="text1"/>
          <w:sz w:val="18"/>
          <w:szCs w:val="18"/>
        </w:rPr>
      </w:pP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w:t>
      </w:r>
      <w:proofErr w:type="gramStart"/>
      <w:r>
        <w:rPr>
          <w:rFonts w:ascii="宋体" w:hAnsi="宋体" w:hint="eastAsia"/>
          <w:b/>
          <w:color w:val="000000" w:themeColor="text1"/>
          <w:sz w:val="18"/>
          <w:szCs w:val="18"/>
        </w:rPr>
        <w:t>我机构官网</w:t>
      </w:r>
      <w:proofErr w:type="gramEnd"/>
      <w:r>
        <w:rPr>
          <w:rFonts w:ascii="宋体" w:hAnsi="宋体" w:hint="eastAsia"/>
          <w:b/>
          <w:color w:val="000000" w:themeColor="text1"/>
          <w:sz w:val="18"/>
          <w:szCs w:val="18"/>
        </w:rPr>
        <w:t>(</w:t>
      </w:r>
      <w:hyperlink r:id="rId9" w:history="1">
        <w:r>
          <w:rPr>
            <w:rFonts w:hint="eastAsia"/>
            <w:b/>
            <w:color w:val="000000" w:themeColor="text1"/>
            <w:sz w:val="18"/>
            <w:szCs w:val="18"/>
          </w:rPr>
          <w:t>www.china-isc.org.cn</w:t>
        </w:r>
      </w:hyperlink>
      <w:r>
        <w:rPr>
          <w:rFonts w:ascii="宋体" w:hAnsi="宋体" w:hint="eastAsia"/>
          <w:b/>
          <w:color w:val="000000" w:themeColor="text1"/>
          <w:sz w:val="18"/>
          <w:szCs w:val="18"/>
        </w:rPr>
        <w:t>)认证申请专区下载。</w:t>
      </w:r>
    </w:p>
    <w:p w:rsidR="003633B7" w:rsidRDefault="003633B7">
      <w:pPr>
        <w:pStyle w:val="a3"/>
        <w:spacing w:line="0" w:lineRule="atLeast"/>
        <w:ind w:firstLine="0"/>
        <w:rPr>
          <w:rFonts w:ascii="宋体" w:hAnsi="宋体"/>
          <w:b/>
          <w:color w:val="000000" w:themeColor="text1"/>
          <w:sz w:val="18"/>
          <w:szCs w:val="18"/>
        </w:rPr>
      </w:pPr>
    </w:p>
    <w:p w:rsidR="003633B7" w:rsidRDefault="003633B7">
      <w:pPr>
        <w:pStyle w:val="a3"/>
        <w:spacing w:line="0" w:lineRule="atLeast"/>
        <w:ind w:firstLine="0"/>
        <w:rPr>
          <w:rFonts w:ascii="宋体" w:hAnsi="宋体"/>
          <w:b/>
          <w:color w:val="000000" w:themeColor="text1"/>
          <w:sz w:val="18"/>
          <w:szCs w:val="18"/>
        </w:rPr>
      </w:pPr>
    </w:p>
    <w:p w:rsidR="003633B7" w:rsidRDefault="003633B7">
      <w:pPr>
        <w:pStyle w:val="a3"/>
        <w:spacing w:line="0" w:lineRule="atLeast"/>
        <w:ind w:firstLine="0"/>
        <w:rPr>
          <w:rFonts w:ascii="宋体" w:hAnsi="宋体"/>
          <w:b/>
          <w:color w:val="000000" w:themeColor="text1"/>
          <w:sz w:val="18"/>
          <w:szCs w:val="18"/>
        </w:rPr>
      </w:pPr>
    </w:p>
    <w:p w:rsidR="003633B7" w:rsidRDefault="003633B7">
      <w:pPr>
        <w:pStyle w:val="a3"/>
        <w:spacing w:line="0" w:lineRule="atLeast"/>
        <w:ind w:firstLine="0"/>
        <w:rPr>
          <w:rFonts w:ascii="宋体" w:hAnsi="宋体"/>
          <w:b/>
          <w:color w:val="000000" w:themeColor="text1"/>
          <w:sz w:val="18"/>
          <w:szCs w:val="18"/>
        </w:rPr>
      </w:pPr>
    </w:p>
    <w:p w:rsidR="003633B7" w:rsidRDefault="00F014B5">
      <w:pPr>
        <w:pStyle w:val="a3"/>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3633B7" w:rsidRDefault="00F014B5">
      <w:pPr>
        <w:pStyle w:val="a3"/>
        <w:spacing w:line="400" w:lineRule="exact"/>
        <w:ind w:firstLine="0"/>
        <w:rPr>
          <w:b/>
          <w:color w:val="000000" w:themeColor="text1"/>
          <w:sz w:val="22"/>
          <w:szCs w:val="22"/>
        </w:rPr>
      </w:pPr>
      <w:r>
        <w:rPr>
          <w:rFonts w:hint="eastAsia"/>
          <w:b/>
          <w:color w:val="000000" w:themeColor="text1"/>
          <w:sz w:val="22"/>
          <w:szCs w:val="22"/>
        </w:rPr>
        <w:t>获证组织名称：</w:t>
      </w:r>
      <w:r>
        <w:rPr>
          <w:rFonts w:hint="eastAsia"/>
          <w:b/>
          <w:color w:val="000000" w:themeColor="text1"/>
          <w:sz w:val="22"/>
          <w:szCs w:val="22"/>
          <w:u w:val="single"/>
        </w:rPr>
        <w:t xml:space="preserve">  </w:t>
      </w:r>
      <w:r>
        <w:rPr>
          <w:b/>
          <w:color w:val="000000" w:themeColor="text1"/>
          <w:sz w:val="22"/>
          <w:szCs w:val="22"/>
          <w:u w:val="single"/>
        </w:rPr>
        <w:t>晋煤金石化工投资集团有限公司石家庄循环化工园区分公司</w:t>
      </w:r>
      <w:r>
        <w:rPr>
          <w:rFonts w:hint="eastAsia"/>
          <w:b/>
          <w:color w:val="000000" w:themeColor="text1"/>
          <w:sz w:val="22"/>
          <w:szCs w:val="22"/>
          <w:u w:val="single"/>
        </w:rPr>
        <w:t xml:space="preserve">         </w:t>
      </w:r>
    </w:p>
    <w:p w:rsidR="003633B7" w:rsidRDefault="00F014B5">
      <w:pPr>
        <w:pStyle w:val="a3"/>
        <w:spacing w:line="400" w:lineRule="exact"/>
        <w:ind w:firstLine="0"/>
        <w:rPr>
          <w:b/>
          <w:color w:val="000000" w:themeColor="text1"/>
          <w:sz w:val="22"/>
          <w:szCs w:val="22"/>
        </w:rPr>
      </w:pPr>
      <w:r>
        <w:rPr>
          <w:rFonts w:hint="eastAsia"/>
          <w:b/>
          <w:color w:val="000000" w:themeColor="text1"/>
          <w:sz w:val="22"/>
          <w:szCs w:val="22"/>
        </w:rPr>
        <w:t>获证组织地址：</w:t>
      </w:r>
      <w:r>
        <w:rPr>
          <w:rFonts w:hint="eastAsia"/>
          <w:b/>
          <w:color w:val="000000" w:themeColor="text1"/>
          <w:sz w:val="22"/>
          <w:szCs w:val="22"/>
          <w:u w:val="single"/>
        </w:rPr>
        <w:t xml:space="preserve">  </w:t>
      </w:r>
      <w:r>
        <w:rPr>
          <w:rFonts w:hint="eastAsia"/>
          <w:b/>
          <w:color w:val="000000" w:themeColor="text1"/>
          <w:sz w:val="22"/>
          <w:szCs w:val="22"/>
          <w:u w:val="single"/>
        </w:rPr>
        <w:t>石家庄循环化工</w:t>
      </w:r>
      <w:proofErr w:type="gramStart"/>
      <w:r>
        <w:rPr>
          <w:rFonts w:hint="eastAsia"/>
          <w:b/>
          <w:color w:val="000000" w:themeColor="text1"/>
          <w:sz w:val="22"/>
          <w:szCs w:val="22"/>
          <w:u w:val="single"/>
        </w:rPr>
        <w:t>园区丘头镇</w:t>
      </w:r>
      <w:proofErr w:type="gramEnd"/>
      <w:r>
        <w:rPr>
          <w:rFonts w:hint="eastAsia"/>
          <w:b/>
          <w:color w:val="000000" w:themeColor="text1"/>
          <w:sz w:val="22"/>
          <w:szCs w:val="22"/>
          <w:u w:val="single"/>
        </w:rPr>
        <w:t>工业大街</w:t>
      </w:r>
      <w:r>
        <w:rPr>
          <w:rFonts w:hint="eastAsia"/>
          <w:b/>
          <w:color w:val="000000" w:themeColor="text1"/>
          <w:sz w:val="22"/>
          <w:szCs w:val="22"/>
          <w:u w:val="single"/>
        </w:rPr>
        <w:t>88</w:t>
      </w:r>
      <w:r>
        <w:rPr>
          <w:rFonts w:hint="eastAsia"/>
          <w:b/>
          <w:color w:val="000000" w:themeColor="text1"/>
          <w:sz w:val="22"/>
          <w:szCs w:val="22"/>
          <w:u w:val="single"/>
        </w:rPr>
        <w:t>号</w:t>
      </w:r>
      <w:r>
        <w:rPr>
          <w:rFonts w:hint="eastAsia"/>
          <w:b/>
          <w:color w:val="000000" w:themeColor="text1"/>
          <w:sz w:val="22"/>
          <w:szCs w:val="22"/>
          <w:u w:val="single"/>
        </w:rPr>
        <w:t xml:space="preserve">                    </w:t>
      </w:r>
    </w:p>
    <w:p w:rsidR="003633B7" w:rsidRDefault="00F014B5">
      <w:pPr>
        <w:pStyle w:val="a3"/>
        <w:spacing w:line="400" w:lineRule="exact"/>
        <w:ind w:firstLine="0"/>
        <w:rPr>
          <w:b/>
          <w:color w:val="000000" w:themeColor="text1"/>
          <w:sz w:val="22"/>
          <w:szCs w:val="22"/>
        </w:rPr>
      </w:pPr>
      <w:r>
        <w:rPr>
          <w:rFonts w:hint="eastAsia"/>
          <w:b/>
          <w:color w:val="000000" w:themeColor="text1"/>
          <w:sz w:val="22"/>
          <w:szCs w:val="22"/>
        </w:rPr>
        <w:t>证书注册号：</w:t>
      </w:r>
      <w:r>
        <w:rPr>
          <w:rFonts w:hint="eastAsia"/>
          <w:b/>
          <w:color w:val="000000" w:themeColor="text1"/>
          <w:sz w:val="22"/>
          <w:szCs w:val="22"/>
          <w:u w:val="single"/>
        </w:rPr>
        <w:t xml:space="preserve">                      </w:t>
      </w:r>
    </w:p>
    <w:p w:rsidR="003633B7" w:rsidRDefault="00F014B5">
      <w:pPr>
        <w:pStyle w:val="a3"/>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u w:val="single"/>
        </w:rPr>
        <w:t>ISO50001:2018</w:t>
      </w:r>
      <w:r>
        <w:rPr>
          <w:rFonts w:hint="eastAsia"/>
          <w:b/>
          <w:color w:val="000000" w:themeColor="text1"/>
          <w:sz w:val="22"/>
          <w:szCs w:val="22"/>
          <w:u w:val="single"/>
        </w:rPr>
        <w:t>《能源管理体系</w:t>
      </w:r>
      <w:r>
        <w:rPr>
          <w:rFonts w:hint="eastAsia"/>
          <w:b/>
          <w:color w:val="000000" w:themeColor="text1"/>
          <w:sz w:val="22"/>
          <w:szCs w:val="22"/>
          <w:u w:val="single"/>
        </w:rPr>
        <w:t xml:space="preserve"> </w:t>
      </w:r>
      <w:r>
        <w:rPr>
          <w:rFonts w:hint="eastAsia"/>
          <w:b/>
          <w:color w:val="000000" w:themeColor="text1"/>
          <w:sz w:val="22"/>
          <w:szCs w:val="22"/>
          <w:u w:val="single"/>
        </w:rPr>
        <w:t>要求及使用指南》</w:t>
      </w:r>
    </w:p>
    <w:p w:rsidR="003633B7" w:rsidRDefault="00F014B5">
      <w:pPr>
        <w:pStyle w:val="a3"/>
        <w:spacing w:line="400" w:lineRule="exact"/>
        <w:ind w:firstLineChars="700" w:firstLine="1546"/>
        <w:rPr>
          <w:b/>
          <w:color w:val="000000" w:themeColor="text1"/>
          <w:sz w:val="22"/>
          <w:szCs w:val="22"/>
        </w:rPr>
      </w:pPr>
      <w:r>
        <w:rPr>
          <w:rFonts w:hint="eastAsia"/>
          <w:b/>
          <w:color w:val="000000" w:themeColor="text1"/>
          <w:sz w:val="22"/>
          <w:szCs w:val="22"/>
        </w:rPr>
        <w:t>&amp;</w:t>
      </w:r>
      <w:r>
        <w:rPr>
          <w:rFonts w:hint="eastAsia"/>
          <w:b/>
          <w:color w:val="000000" w:themeColor="text1"/>
          <w:sz w:val="22"/>
          <w:szCs w:val="22"/>
          <w:u w:val="single"/>
        </w:rPr>
        <w:t xml:space="preserve">RB/T 112-2014 </w:t>
      </w:r>
      <w:r>
        <w:rPr>
          <w:rFonts w:hint="eastAsia"/>
          <w:b/>
          <w:color w:val="000000" w:themeColor="text1"/>
          <w:sz w:val="22"/>
          <w:szCs w:val="22"/>
          <w:u w:val="single"/>
        </w:rPr>
        <w:t>《能源管理体系</w:t>
      </w:r>
      <w:r>
        <w:rPr>
          <w:rFonts w:hint="eastAsia"/>
          <w:b/>
          <w:color w:val="000000" w:themeColor="text1"/>
          <w:sz w:val="22"/>
          <w:szCs w:val="22"/>
          <w:u w:val="single"/>
        </w:rPr>
        <w:t xml:space="preserve"> </w:t>
      </w:r>
      <w:r>
        <w:rPr>
          <w:rFonts w:hint="eastAsia"/>
          <w:b/>
          <w:color w:val="000000" w:themeColor="text1"/>
          <w:sz w:val="22"/>
          <w:szCs w:val="22"/>
          <w:u w:val="single"/>
        </w:rPr>
        <w:t>化肥和甲醇企业认证要求》；</w:t>
      </w:r>
    </w:p>
    <w:p w:rsidR="003633B7" w:rsidRDefault="00F014B5">
      <w:pPr>
        <w:pStyle w:val="a3"/>
        <w:spacing w:line="400" w:lineRule="exact"/>
        <w:ind w:firstLineChars="700" w:firstLine="1546"/>
        <w:rPr>
          <w:b/>
          <w:color w:val="000000" w:themeColor="text1"/>
          <w:sz w:val="22"/>
          <w:szCs w:val="22"/>
        </w:rPr>
      </w:pPr>
      <w:r>
        <w:rPr>
          <w:rFonts w:hint="eastAsia"/>
          <w:b/>
          <w:color w:val="000000" w:themeColor="text1"/>
          <w:sz w:val="22"/>
          <w:szCs w:val="22"/>
          <w:u w:val="single"/>
        </w:rPr>
        <w:t xml:space="preserve">RB/T 123-2018 </w:t>
      </w:r>
      <w:r>
        <w:rPr>
          <w:rFonts w:hint="eastAsia"/>
          <w:b/>
          <w:color w:val="000000" w:themeColor="text1"/>
          <w:sz w:val="22"/>
          <w:szCs w:val="22"/>
          <w:u w:val="single"/>
        </w:rPr>
        <w:t>《能源管理体系</w:t>
      </w:r>
      <w:r>
        <w:rPr>
          <w:rFonts w:hint="eastAsia"/>
          <w:b/>
          <w:color w:val="000000" w:themeColor="text1"/>
          <w:sz w:val="22"/>
          <w:szCs w:val="22"/>
          <w:u w:val="single"/>
        </w:rPr>
        <w:t xml:space="preserve"> </w:t>
      </w:r>
      <w:r>
        <w:rPr>
          <w:rFonts w:hint="eastAsia"/>
          <w:b/>
          <w:color w:val="000000" w:themeColor="text1"/>
          <w:sz w:val="22"/>
          <w:szCs w:val="22"/>
          <w:u w:val="single"/>
        </w:rPr>
        <w:t>热力生产和供应企业认证要求》</w:t>
      </w:r>
    </w:p>
    <w:tbl>
      <w:tblPr>
        <w:tblStyle w:val="a7"/>
        <w:tblW w:w="0" w:type="auto"/>
        <w:tblLook w:val="04A0" w:firstRow="1" w:lastRow="0" w:firstColumn="1" w:lastColumn="0" w:noHBand="0" w:noVBand="1"/>
      </w:tblPr>
      <w:tblGrid>
        <w:gridCol w:w="2036"/>
        <w:gridCol w:w="4735"/>
        <w:gridCol w:w="2835"/>
      </w:tblGrid>
      <w:tr w:rsidR="003633B7">
        <w:tc>
          <w:tcPr>
            <w:tcW w:w="2036" w:type="dxa"/>
          </w:tcPr>
          <w:p w:rsidR="003633B7" w:rsidRDefault="00F014B5">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3633B7" w:rsidRDefault="00F014B5">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3633B7" w:rsidRDefault="00F014B5">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rsidR="003633B7">
        <w:trPr>
          <w:trHeight w:val="315"/>
        </w:trPr>
        <w:tc>
          <w:tcPr>
            <w:tcW w:w="2036" w:type="dxa"/>
            <w:vMerge w:val="restart"/>
          </w:tcPr>
          <w:p w:rsidR="003633B7" w:rsidRDefault="00F014B5">
            <w:pPr>
              <w:pStyle w:val="a3"/>
              <w:spacing w:line="400" w:lineRule="exact"/>
              <w:ind w:firstLine="0"/>
              <w:rPr>
                <w:sz w:val="20"/>
                <w:szCs w:val="22"/>
              </w:rPr>
            </w:pPr>
            <w:r>
              <w:rPr>
                <w:rFonts w:hint="eastAsia"/>
                <w:sz w:val="20"/>
                <w:szCs w:val="22"/>
              </w:rPr>
              <w:t>初次审核二阶段</w:t>
            </w:r>
          </w:p>
          <w:p w:rsidR="003633B7" w:rsidRDefault="00F014B5">
            <w:pPr>
              <w:pStyle w:val="a3"/>
              <w:spacing w:line="400" w:lineRule="exact"/>
              <w:ind w:firstLine="0"/>
              <w:rPr>
                <w:sz w:val="20"/>
                <w:szCs w:val="22"/>
              </w:rPr>
            </w:pPr>
            <w:r>
              <w:rPr>
                <w:rFonts w:hint="eastAsia"/>
                <w:sz w:val="20"/>
                <w:szCs w:val="22"/>
                <w:u w:val="single"/>
              </w:rPr>
              <w:t>2021</w:t>
            </w:r>
            <w:r>
              <w:rPr>
                <w:rFonts w:hint="eastAsia"/>
                <w:sz w:val="20"/>
                <w:szCs w:val="22"/>
              </w:rPr>
              <w:t>年</w:t>
            </w:r>
            <w:r>
              <w:rPr>
                <w:rFonts w:hint="eastAsia"/>
                <w:sz w:val="20"/>
                <w:szCs w:val="22"/>
              </w:rPr>
              <w:t>03</w:t>
            </w:r>
            <w:r>
              <w:rPr>
                <w:rFonts w:hint="eastAsia"/>
                <w:sz w:val="20"/>
                <w:szCs w:val="22"/>
              </w:rPr>
              <w:t>月</w:t>
            </w:r>
          </w:p>
          <w:p w:rsidR="003633B7" w:rsidRDefault="00F014B5">
            <w:pPr>
              <w:pStyle w:val="a3"/>
              <w:spacing w:line="400" w:lineRule="exact"/>
              <w:ind w:firstLine="0"/>
              <w:rPr>
                <w:sz w:val="20"/>
                <w:szCs w:val="22"/>
              </w:rPr>
            </w:pPr>
            <w:r w:rsidRPr="00255A57">
              <w:rPr>
                <w:rFonts w:hint="eastAsia"/>
                <w:sz w:val="20"/>
                <w:szCs w:val="22"/>
                <w:u w:val="single"/>
              </w:rPr>
              <w:t>12~16</w:t>
            </w:r>
            <w:r>
              <w:rPr>
                <w:rFonts w:hint="eastAsia"/>
                <w:sz w:val="20"/>
                <w:szCs w:val="22"/>
              </w:rPr>
              <w:t>日</w:t>
            </w:r>
          </w:p>
          <w:p w:rsidR="003633B7" w:rsidRDefault="003633B7">
            <w:pPr>
              <w:pStyle w:val="a3"/>
              <w:spacing w:line="400" w:lineRule="exact"/>
              <w:ind w:firstLine="0"/>
              <w:rPr>
                <w:sz w:val="20"/>
                <w:szCs w:val="22"/>
              </w:rPr>
            </w:pPr>
          </w:p>
          <w:p w:rsidR="003633B7" w:rsidRDefault="003633B7">
            <w:pPr>
              <w:pStyle w:val="a3"/>
              <w:spacing w:line="400" w:lineRule="exact"/>
              <w:ind w:firstLine="0"/>
              <w:rPr>
                <w:sz w:val="20"/>
                <w:szCs w:val="22"/>
              </w:rPr>
            </w:pPr>
          </w:p>
        </w:tc>
        <w:tc>
          <w:tcPr>
            <w:tcW w:w="4735" w:type="dxa"/>
          </w:tcPr>
          <w:p w:rsidR="003633B7" w:rsidRDefault="00F014B5">
            <w:pPr>
              <w:rPr>
                <w:sz w:val="20"/>
                <w:szCs w:val="22"/>
              </w:rPr>
            </w:pPr>
            <w:r>
              <w:rPr>
                <w:rFonts w:hint="eastAsia"/>
                <w:b/>
                <w:bCs/>
                <w:sz w:val="20"/>
                <w:szCs w:val="22"/>
              </w:rPr>
              <w:t>能耗统计期：</w:t>
            </w:r>
          </w:p>
          <w:p w:rsidR="003633B7" w:rsidRDefault="00F014B5">
            <w:pPr>
              <w:pStyle w:val="a3"/>
              <w:spacing w:line="400" w:lineRule="exact"/>
              <w:ind w:firstLine="0"/>
              <w:rPr>
                <w:rFonts w:ascii="宋体" w:hAnsi="宋体"/>
                <w:b/>
                <w:color w:val="000000" w:themeColor="text1"/>
                <w:szCs w:val="24"/>
              </w:rPr>
            </w:pPr>
            <w:r>
              <w:rPr>
                <w:rFonts w:hint="eastAsia"/>
                <w:sz w:val="20"/>
                <w:szCs w:val="22"/>
                <w:u w:val="single"/>
              </w:rPr>
              <w:t>2020</w:t>
            </w:r>
            <w:r>
              <w:rPr>
                <w:rFonts w:hint="eastAsia"/>
                <w:sz w:val="20"/>
                <w:szCs w:val="22"/>
              </w:rPr>
              <w:t>年</w:t>
            </w:r>
            <w:r>
              <w:rPr>
                <w:rFonts w:hint="eastAsia"/>
                <w:sz w:val="20"/>
                <w:szCs w:val="22"/>
              </w:rPr>
              <w:t>01</w:t>
            </w:r>
            <w:r>
              <w:rPr>
                <w:rFonts w:hint="eastAsia"/>
                <w:sz w:val="20"/>
                <w:szCs w:val="22"/>
              </w:rPr>
              <w:t>月</w:t>
            </w:r>
            <w:r>
              <w:rPr>
                <w:rFonts w:hint="eastAsia"/>
                <w:sz w:val="20"/>
                <w:szCs w:val="22"/>
              </w:rPr>
              <w:t>01</w:t>
            </w:r>
            <w:r>
              <w:rPr>
                <w:rFonts w:hint="eastAsia"/>
                <w:sz w:val="20"/>
                <w:szCs w:val="22"/>
              </w:rPr>
              <w:t>日至</w:t>
            </w:r>
            <w:r>
              <w:rPr>
                <w:rFonts w:hint="eastAsia"/>
                <w:sz w:val="20"/>
                <w:szCs w:val="22"/>
                <w:u w:val="single"/>
              </w:rPr>
              <w:t>2020</w:t>
            </w:r>
            <w:r>
              <w:rPr>
                <w:rFonts w:hint="eastAsia"/>
                <w:sz w:val="20"/>
                <w:szCs w:val="22"/>
              </w:rPr>
              <w:t>年</w:t>
            </w:r>
            <w:r>
              <w:rPr>
                <w:rFonts w:hint="eastAsia"/>
                <w:sz w:val="20"/>
                <w:szCs w:val="22"/>
              </w:rPr>
              <w:t>12</w:t>
            </w:r>
            <w:r>
              <w:rPr>
                <w:rFonts w:hint="eastAsia"/>
                <w:sz w:val="20"/>
                <w:szCs w:val="22"/>
              </w:rPr>
              <w:t>月</w:t>
            </w:r>
            <w:r>
              <w:rPr>
                <w:rFonts w:hint="eastAsia"/>
                <w:sz w:val="20"/>
                <w:szCs w:val="22"/>
              </w:rPr>
              <w:t>31</w:t>
            </w:r>
            <w:r>
              <w:rPr>
                <w:rFonts w:hint="eastAsia"/>
                <w:sz w:val="20"/>
                <w:szCs w:val="22"/>
              </w:rPr>
              <w:t>日</w:t>
            </w:r>
          </w:p>
        </w:tc>
        <w:tc>
          <w:tcPr>
            <w:tcW w:w="2835" w:type="dxa"/>
            <w:vMerge w:val="restart"/>
          </w:tcPr>
          <w:p w:rsidR="003633B7" w:rsidRDefault="00F014B5">
            <w:pPr>
              <w:rPr>
                <w:b/>
                <w:bCs/>
                <w:sz w:val="20"/>
                <w:szCs w:val="22"/>
              </w:rPr>
            </w:pPr>
            <w:r>
              <w:rPr>
                <w:rFonts w:hint="eastAsia"/>
                <w:b/>
                <w:bCs/>
                <w:sz w:val="20"/>
                <w:szCs w:val="22"/>
              </w:rPr>
              <w:t>主要生产系统：气化车间、净化车间、合成车间。</w:t>
            </w:r>
          </w:p>
          <w:p w:rsidR="003633B7" w:rsidRDefault="00F014B5">
            <w:pPr>
              <w:rPr>
                <w:b/>
                <w:bCs/>
                <w:sz w:val="20"/>
                <w:szCs w:val="22"/>
              </w:rPr>
            </w:pPr>
            <w:r>
              <w:rPr>
                <w:rFonts w:hint="eastAsia"/>
                <w:b/>
                <w:bCs/>
                <w:sz w:val="20"/>
                <w:szCs w:val="22"/>
              </w:rPr>
              <w:t>辅助生产系统：供水车间、供汽车间、劳务管理处、电气车间、仪表车间、检修车间、质检处、</w:t>
            </w:r>
            <w:r w:rsidRPr="00255A57">
              <w:rPr>
                <w:rFonts w:hint="eastAsia"/>
                <w:b/>
                <w:bCs/>
                <w:sz w:val="20"/>
                <w:szCs w:val="22"/>
              </w:rPr>
              <w:t>供应处、生产技术处、基建后勤中心；</w:t>
            </w:r>
          </w:p>
          <w:p w:rsidR="003633B7" w:rsidRDefault="003633B7">
            <w:pPr>
              <w:pStyle w:val="a3"/>
              <w:spacing w:line="320" w:lineRule="exact"/>
              <w:ind w:firstLine="0"/>
              <w:rPr>
                <w:rFonts w:ascii="宋体" w:hAnsi="宋体"/>
                <w:b/>
                <w:color w:val="000000" w:themeColor="text1"/>
                <w:sz w:val="24"/>
                <w:szCs w:val="24"/>
              </w:rPr>
            </w:pPr>
          </w:p>
        </w:tc>
      </w:tr>
      <w:tr w:rsidR="003633B7">
        <w:trPr>
          <w:trHeight w:val="741"/>
        </w:trPr>
        <w:tc>
          <w:tcPr>
            <w:tcW w:w="2036" w:type="dxa"/>
            <w:vMerge/>
          </w:tcPr>
          <w:p w:rsidR="003633B7" w:rsidRDefault="003633B7">
            <w:pPr>
              <w:pStyle w:val="a3"/>
              <w:spacing w:line="400" w:lineRule="exact"/>
              <w:ind w:firstLine="0"/>
              <w:rPr>
                <w:sz w:val="20"/>
                <w:szCs w:val="22"/>
              </w:rPr>
            </w:pPr>
          </w:p>
        </w:tc>
        <w:tc>
          <w:tcPr>
            <w:tcW w:w="4735" w:type="dxa"/>
          </w:tcPr>
          <w:p w:rsidR="003633B7" w:rsidRDefault="00F014B5">
            <w:pPr>
              <w:pStyle w:val="a3"/>
              <w:spacing w:line="320" w:lineRule="exact"/>
              <w:ind w:firstLine="0"/>
              <w:rPr>
                <w:b/>
                <w:bCs/>
                <w:sz w:val="20"/>
              </w:rPr>
            </w:pPr>
            <w:r>
              <w:rPr>
                <w:rFonts w:hint="eastAsia"/>
                <w:b/>
                <w:bCs/>
                <w:sz w:val="20"/>
              </w:rPr>
              <w:t>产量或产值：</w:t>
            </w:r>
          </w:p>
          <w:p w:rsidR="003633B7" w:rsidRDefault="00F014B5">
            <w:pPr>
              <w:pStyle w:val="a3"/>
              <w:spacing w:line="320" w:lineRule="exact"/>
              <w:ind w:firstLine="0"/>
              <w:rPr>
                <w:rFonts w:ascii="宋体" w:hAnsi="宋体"/>
                <w:b/>
                <w:color w:val="000000" w:themeColor="text1"/>
                <w:szCs w:val="24"/>
              </w:rPr>
            </w:pPr>
            <w:r>
              <w:rPr>
                <w:rFonts w:hint="eastAsia"/>
                <w:sz w:val="20"/>
              </w:rPr>
              <w:t xml:space="preserve"> </w:t>
            </w:r>
            <w:r w:rsidR="008C77D3">
              <w:rPr>
                <w:rFonts w:hint="eastAsia"/>
                <w:sz w:val="20"/>
              </w:rPr>
              <w:t>总氨产量：</w:t>
            </w:r>
            <w:r w:rsidR="008C77D3">
              <w:rPr>
                <w:rFonts w:hint="eastAsia"/>
                <w:sz w:val="20"/>
              </w:rPr>
              <w:t>223361.7</w:t>
            </w:r>
            <w:r w:rsidR="008C77D3">
              <w:rPr>
                <w:rFonts w:hint="eastAsia"/>
                <w:sz w:val="20"/>
              </w:rPr>
              <w:t>吨</w:t>
            </w:r>
            <w:r w:rsidR="008C77D3">
              <w:rPr>
                <w:rFonts w:hint="eastAsia"/>
                <w:sz w:val="20"/>
              </w:rPr>
              <w:t xml:space="preserve">  </w:t>
            </w:r>
            <w:r w:rsidR="008C77D3">
              <w:rPr>
                <w:rFonts w:hint="eastAsia"/>
                <w:sz w:val="20"/>
              </w:rPr>
              <w:t>产值：</w:t>
            </w:r>
            <w:bookmarkStart w:id="14" w:name="_GoBack"/>
            <w:bookmarkEnd w:id="14"/>
            <w:r w:rsidR="008C77D3">
              <w:rPr>
                <w:rFonts w:hint="eastAsia"/>
                <w:sz w:val="20"/>
              </w:rPr>
              <w:t>70780.21</w:t>
            </w:r>
            <w:r w:rsidR="008C77D3">
              <w:rPr>
                <w:rFonts w:hint="eastAsia"/>
                <w:sz w:val="20"/>
              </w:rPr>
              <w:t>万元</w:t>
            </w:r>
          </w:p>
        </w:tc>
        <w:tc>
          <w:tcPr>
            <w:tcW w:w="2835" w:type="dxa"/>
            <w:vMerge/>
          </w:tcPr>
          <w:p w:rsidR="003633B7" w:rsidRDefault="003633B7">
            <w:pPr>
              <w:pStyle w:val="a3"/>
              <w:spacing w:line="320" w:lineRule="exact"/>
              <w:ind w:firstLine="0"/>
              <w:rPr>
                <w:sz w:val="20"/>
              </w:rPr>
            </w:pPr>
          </w:p>
        </w:tc>
      </w:tr>
      <w:tr w:rsidR="003633B7">
        <w:trPr>
          <w:trHeight w:val="735"/>
        </w:trPr>
        <w:tc>
          <w:tcPr>
            <w:tcW w:w="2036" w:type="dxa"/>
            <w:vMerge/>
          </w:tcPr>
          <w:p w:rsidR="003633B7" w:rsidRDefault="003633B7">
            <w:pPr>
              <w:pStyle w:val="a3"/>
              <w:spacing w:line="400" w:lineRule="exact"/>
              <w:ind w:firstLine="0"/>
              <w:rPr>
                <w:sz w:val="20"/>
                <w:szCs w:val="22"/>
              </w:rPr>
            </w:pPr>
          </w:p>
        </w:tc>
        <w:tc>
          <w:tcPr>
            <w:tcW w:w="4735" w:type="dxa"/>
          </w:tcPr>
          <w:p w:rsidR="003633B7" w:rsidRDefault="00F014B5">
            <w:pPr>
              <w:pStyle w:val="a3"/>
              <w:spacing w:line="320" w:lineRule="exact"/>
              <w:ind w:firstLine="0"/>
              <w:rPr>
                <w:b/>
                <w:bCs/>
                <w:sz w:val="20"/>
                <w:szCs w:val="22"/>
                <w:lang w:val="zh-CN"/>
              </w:rPr>
            </w:pPr>
            <w:r>
              <w:rPr>
                <w:rFonts w:hint="eastAsia"/>
                <w:b/>
                <w:bCs/>
                <w:sz w:val="20"/>
                <w:szCs w:val="22"/>
                <w:lang w:val="zh-CN"/>
              </w:rPr>
              <w:t>综合能耗：</w:t>
            </w:r>
          </w:p>
          <w:p w:rsidR="003633B7" w:rsidRDefault="00F014B5">
            <w:pPr>
              <w:pStyle w:val="a3"/>
              <w:spacing w:line="320" w:lineRule="exact"/>
              <w:ind w:firstLine="0"/>
              <w:rPr>
                <w:rFonts w:ascii="宋体" w:hAnsi="宋体"/>
                <w:b/>
                <w:color w:val="000000" w:themeColor="text1"/>
                <w:szCs w:val="24"/>
              </w:rPr>
            </w:pPr>
            <w:r>
              <w:rPr>
                <w:rFonts w:hint="eastAsia"/>
                <w:sz w:val="20"/>
                <w:szCs w:val="22"/>
              </w:rPr>
              <w:t xml:space="preserve"> </w:t>
            </w:r>
            <w:r w:rsidR="008C77D3">
              <w:rPr>
                <w:rFonts w:hint="eastAsia"/>
                <w:sz w:val="20"/>
                <w:szCs w:val="22"/>
              </w:rPr>
              <w:t>2020</w:t>
            </w:r>
            <w:r w:rsidR="008C77D3">
              <w:rPr>
                <w:rFonts w:hint="eastAsia"/>
                <w:sz w:val="20"/>
                <w:szCs w:val="22"/>
              </w:rPr>
              <w:t>年综合能耗：</w:t>
            </w:r>
            <w:r w:rsidR="008C77D3" w:rsidRPr="008C77D3">
              <w:rPr>
                <w:sz w:val="20"/>
                <w:szCs w:val="22"/>
              </w:rPr>
              <w:t>369065.96</w:t>
            </w:r>
            <w:r w:rsidR="008C77D3" w:rsidRPr="008C77D3">
              <w:rPr>
                <w:rFonts w:hint="eastAsia"/>
                <w:sz w:val="20"/>
                <w:szCs w:val="22"/>
              </w:rPr>
              <w:t>tce</w:t>
            </w:r>
          </w:p>
        </w:tc>
        <w:tc>
          <w:tcPr>
            <w:tcW w:w="2835" w:type="dxa"/>
            <w:vMerge/>
          </w:tcPr>
          <w:p w:rsidR="003633B7" w:rsidRDefault="003633B7">
            <w:pPr>
              <w:pStyle w:val="a3"/>
              <w:spacing w:line="320" w:lineRule="exact"/>
              <w:ind w:firstLine="0"/>
              <w:rPr>
                <w:sz w:val="20"/>
              </w:rPr>
            </w:pPr>
          </w:p>
        </w:tc>
      </w:tr>
      <w:tr w:rsidR="003633B7">
        <w:trPr>
          <w:trHeight w:val="694"/>
        </w:trPr>
        <w:tc>
          <w:tcPr>
            <w:tcW w:w="2036" w:type="dxa"/>
            <w:vMerge/>
          </w:tcPr>
          <w:p w:rsidR="003633B7" w:rsidRDefault="003633B7">
            <w:pPr>
              <w:pStyle w:val="a3"/>
              <w:spacing w:line="400" w:lineRule="exact"/>
              <w:ind w:firstLine="0"/>
              <w:rPr>
                <w:sz w:val="20"/>
                <w:szCs w:val="22"/>
              </w:rPr>
            </w:pPr>
          </w:p>
        </w:tc>
        <w:tc>
          <w:tcPr>
            <w:tcW w:w="4735" w:type="dxa"/>
          </w:tcPr>
          <w:p w:rsidR="003633B7" w:rsidRDefault="00F014B5">
            <w:pPr>
              <w:rPr>
                <w:b/>
                <w:bCs/>
                <w:sz w:val="20"/>
                <w:szCs w:val="22"/>
              </w:rPr>
            </w:pPr>
            <w:r>
              <w:rPr>
                <w:rFonts w:hint="eastAsia"/>
                <w:b/>
                <w:bCs/>
                <w:sz w:val="20"/>
                <w:szCs w:val="22"/>
              </w:rPr>
              <w:t>单位能耗：</w:t>
            </w:r>
          </w:p>
          <w:p w:rsidR="003633B7" w:rsidRDefault="008C77D3">
            <w:pPr>
              <w:rPr>
                <w:rFonts w:ascii="宋体" w:hAnsi="宋体"/>
                <w:b/>
                <w:color w:val="000000" w:themeColor="text1"/>
                <w:szCs w:val="24"/>
              </w:rPr>
            </w:pPr>
            <w:r w:rsidRPr="008C77D3">
              <w:rPr>
                <w:rFonts w:hint="eastAsia"/>
                <w:sz w:val="20"/>
                <w:szCs w:val="22"/>
              </w:rPr>
              <w:t>合成氨单位产品综合能耗</w:t>
            </w:r>
            <w:r>
              <w:rPr>
                <w:rFonts w:hint="eastAsia"/>
                <w:sz w:val="20"/>
                <w:szCs w:val="22"/>
              </w:rPr>
              <w:t>：</w:t>
            </w:r>
            <w:r w:rsidRPr="008C77D3">
              <w:rPr>
                <w:rFonts w:hint="eastAsia"/>
                <w:sz w:val="20"/>
                <w:szCs w:val="22"/>
              </w:rPr>
              <w:t>1571.02kgce/ t</w:t>
            </w:r>
            <w:r w:rsidRPr="008C77D3">
              <w:rPr>
                <w:rFonts w:hint="eastAsia"/>
                <w:sz w:val="20"/>
                <w:szCs w:val="22"/>
              </w:rPr>
              <w:t>，甲醇单位产品综合能耗</w:t>
            </w:r>
            <w:r>
              <w:rPr>
                <w:sz w:val="20"/>
                <w:szCs w:val="22"/>
              </w:rPr>
              <w:t>：</w:t>
            </w:r>
            <w:r w:rsidRPr="008C77D3">
              <w:rPr>
                <w:rFonts w:hint="eastAsia"/>
                <w:sz w:val="20"/>
                <w:szCs w:val="22"/>
              </w:rPr>
              <w:t>1617.23kgce/ t</w:t>
            </w:r>
          </w:p>
        </w:tc>
        <w:tc>
          <w:tcPr>
            <w:tcW w:w="2835" w:type="dxa"/>
            <w:vMerge/>
          </w:tcPr>
          <w:p w:rsidR="003633B7" w:rsidRDefault="003633B7">
            <w:pPr>
              <w:pStyle w:val="a3"/>
              <w:spacing w:line="320" w:lineRule="exact"/>
              <w:ind w:firstLine="0"/>
              <w:rPr>
                <w:sz w:val="20"/>
              </w:rPr>
            </w:pPr>
          </w:p>
        </w:tc>
      </w:tr>
      <w:tr w:rsidR="003633B7">
        <w:trPr>
          <w:trHeight w:val="599"/>
        </w:trPr>
        <w:tc>
          <w:tcPr>
            <w:tcW w:w="2036" w:type="dxa"/>
            <w:vMerge/>
          </w:tcPr>
          <w:p w:rsidR="003633B7" w:rsidRDefault="003633B7">
            <w:pPr>
              <w:pStyle w:val="a3"/>
              <w:spacing w:line="400" w:lineRule="exact"/>
              <w:ind w:firstLine="0"/>
              <w:rPr>
                <w:sz w:val="20"/>
                <w:szCs w:val="22"/>
              </w:rPr>
            </w:pPr>
          </w:p>
        </w:tc>
        <w:tc>
          <w:tcPr>
            <w:tcW w:w="4735" w:type="dxa"/>
          </w:tcPr>
          <w:p w:rsidR="003633B7" w:rsidRDefault="00F014B5">
            <w:pPr>
              <w:rPr>
                <w:sz w:val="20"/>
                <w:szCs w:val="22"/>
              </w:rPr>
            </w:pPr>
            <w:r>
              <w:rPr>
                <w:rFonts w:hint="eastAsia"/>
                <w:b/>
                <w:bCs/>
                <w:sz w:val="20"/>
                <w:szCs w:val="22"/>
              </w:rPr>
              <w:t>节能量（万吨标准煤）：</w:t>
            </w:r>
          </w:p>
          <w:p w:rsidR="003633B7" w:rsidRDefault="008C77D3">
            <w:pPr>
              <w:rPr>
                <w:sz w:val="20"/>
                <w:szCs w:val="22"/>
              </w:rPr>
            </w:pPr>
            <w:r>
              <w:rPr>
                <w:rFonts w:hint="eastAsia"/>
                <w:sz w:val="20"/>
                <w:szCs w:val="22"/>
              </w:rPr>
              <w:t>地方政府下达用煤指标：</w:t>
            </w:r>
            <w:r>
              <w:rPr>
                <w:rFonts w:hint="eastAsia"/>
                <w:sz w:val="20"/>
                <w:szCs w:val="22"/>
              </w:rPr>
              <w:t>145</w:t>
            </w:r>
            <w:r>
              <w:rPr>
                <w:rFonts w:hint="eastAsia"/>
                <w:sz w:val="20"/>
                <w:szCs w:val="22"/>
              </w:rPr>
              <w:t>万吨</w:t>
            </w:r>
            <w:r>
              <w:rPr>
                <w:rFonts w:hint="eastAsia"/>
                <w:sz w:val="20"/>
                <w:szCs w:val="22"/>
              </w:rPr>
              <w:t>/</w:t>
            </w:r>
            <w:r>
              <w:rPr>
                <w:rFonts w:hint="eastAsia"/>
                <w:sz w:val="20"/>
                <w:szCs w:val="22"/>
              </w:rPr>
              <w:t>年</w:t>
            </w:r>
          </w:p>
        </w:tc>
        <w:tc>
          <w:tcPr>
            <w:tcW w:w="2835" w:type="dxa"/>
            <w:vMerge/>
          </w:tcPr>
          <w:p w:rsidR="003633B7" w:rsidRDefault="003633B7">
            <w:pPr>
              <w:pStyle w:val="a3"/>
              <w:spacing w:line="320" w:lineRule="exact"/>
              <w:ind w:firstLine="0"/>
              <w:rPr>
                <w:sz w:val="20"/>
              </w:rPr>
            </w:pPr>
          </w:p>
        </w:tc>
      </w:tr>
      <w:tr w:rsidR="003633B7">
        <w:trPr>
          <w:trHeight w:val="315"/>
        </w:trPr>
        <w:tc>
          <w:tcPr>
            <w:tcW w:w="2036" w:type="dxa"/>
            <w:vMerge w:val="restart"/>
          </w:tcPr>
          <w:p w:rsidR="003633B7" w:rsidRDefault="00F014B5">
            <w:pPr>
              <w:pStyle w:val="a3"/>
              <w:spacing w:line="400" w:lineRule="exact"/>
              <w:ind w:firstLine="0"/>
              <w:rPr>
                <w:sz w:val="20"/>
                <w:szCs w:val="22"/>
              </w:rPr>
            </w:pPr>
            <w:r>
              <w:rPr>
                <w:rFonts w:hint="eastAsia"/>
                <w:sz w:val="20"/>
                <w:szCs w:val="22"/>
              </w:rPr>
              <w:t>第一次监督审核</w:t>
            </w:r>
          </w:p>
          <w:p w:rsidR="003633B7" w:rsidRDefault="00F014B5">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3633B7" w:rsidRDefault="00F014B5">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3633B7" w:rsidRDefault="00F014B5">
            <w:pPr>
              <w:rPr>
                <w:sz w:val="20"/>
                <w:szCs w:val="22"/>
              </w:rPr>
            </w:pPr>
            <w:r>
              <w:rPr>
                <w:rFonts w:hint="eastAsia"/>
                <w:b/>
                <w:bCs/>
                <w:sz w:val="20"/>
                <w:szCs w:val="22"/>
              </w:rPr>
              <w:t>能耗统计期：</w:t>
            </w:r>
          </w:p>
          <w:p w:rsidR="003633B7" w:rsidRDefault="00F014B5">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3633B7" w:rsidRDefault="003633B7">
            <w:pPr>
              <w:pStyle w:val="a3"/>
              <w:spacing w:line="320" w:lineRule="exact"/>
              <w:ind w:firstLine="0"/>
              <w:rPr>
                <w:rFonts w:ascii="宋体" w:hAnsi="宋体"/>
                <w:b/>
                <w:color w:val="000000" w:themeColor="text1"/>
                <w:sz w:val="24"/>
                <w:szCs w:val="24"/>
              </w:rPr>
            </w:pPr>
          </w:p>
        </w:tc>
      </w:tr>
      <w:tr w:rsidR="003633B7">
        <w:trPr>
          <w:trHeight w:val="515"/>
        </w:trPr>
        <w:tc>
          <w:tcPr>
            <w:tcW w:w="2036" w:type="dxa"/>
            <w:vMerge/>
          </w:tcPr>
          <w:p w:rsidR="003633B7" w:rsidRDefault="003633B7">
            <w:pPr>
              <w:pStyle w:val="a3"/>
              <w:spacing w:line="400" w:lineRule="exact"/>
              <w:ind w:firstLine="0"/>
              <w:rPr>
                <w:sz w:val="20"/>
                <w:szCs w:val="22"/>
              </w:rPr>
            </w:pPr>
          </w:p>
        </w:tc>
        <w:tc>
          <w:tcPr>
            <w:tcW w:w="4735" w:type="dxa"/>
          </w:tcPr>
          <w:p w:rsidR="003633B7" w:rsidRDefault="00F014B5">
            <w:pPr>
              <w:pStyle w:val="a3"/>
              <w:spacing w:line="320" w:lineRule="exact"/>
              <w:ind w:firstLine="0"/>
              <w:rPr>
                <w:rFonts w:ascii="宋体" w:hAnsi="宋体"/>
                <w:b/>
                <w:color w:val="000000" w:themeColor="text1"/>
                <w:szCs w:val="24"/>
              </w:rPr>
            </w:pPr>
            <w:r>
              <w:rPr>
                <w:rFonts w:hint="eastAsia"/>
                <w:b/>
                <w:bCs/>
                <w:sz w:val="20"/>
              </w:rPr>
              <w:t>产量或产值：</w:t>
            </w:r>
          </w:p>
        </w:tc>
        <w:tc>
          <w:tcPr>
            <w:tcW w:w="2835" w:type="dxa"/>
            <w:vMerge/>
          </w:tcPr>
          <w:p w:rsidR="003633B7" w:rsidRDefault="003633B7">
            <w:pPr>
              <w:pStyle w:val="a3"/>
              <w:spacing w:line="320" w:lineRule="exact"/>
              <w:ind w:firstLine="0"/>
              <w:rPr>
                <w:sz w:val="20"/>
              </w:rPr>
            </w:pPr>
          </w:p>
        </w:tc>
      </w:tr>
      <w:tr w:rsidR="003633B7">
        <w:trPr>
          <w:trHeight w:val="517"/>
        </w:trPr>
        <w:tc>
          <w:tcPr>
            <w:tcW w:w="2036" w:type="dxa"/>
            <w:vMerge/>
          </w:tcPr>
          <w:p w:rsidR="003633B7" w:rsidRDefault="003633B7">
            <w:pPr>
              <w:pStyle w:val="a3"/>
              <w:spacing w:line="400" w:lineRule="exact"/>
              <w:ind w:firstLine="0"/>
              <w:rPr>
                <w:sz w:val="20"/>
                <w:szCs w:val="22"/>
              </w:rPr>
            </w:pPr>
          </w:p>
        </w:tc>
        <w:tc>
          <w:tcPr>
            <w:tcW w:w="4735" w:type="dxa"/>
          </w:tcPr>
          <w:p w:rsidR="003633B7" w:rsidRDefault="00F014B5">
            <w:pPr>
              <w:pStyle w:val="a3"/>
              <w:spacing w:line="320" w:lineRule="exact"/>
              <w:ind w:firstLine="0"/>
              <w:rPr>
                <w:b/>
                <w:bCs/>
                <w:sz w:val="20"/>
                <w:szCs w:val="22"/>
                <w:lang w:val="zh-CN"/>
              </w:rPr>
            </w:pPr>
            <w:r>
              <w:rPr>
                <w:rFonts w:hint="eastAsia"/>
                <w:b/>
                <w:bCs/>
                <w:sz w:val="20"/>
                <w:szCs w:val="22"/>
                <w:lang w:val="zh-CN"/>
              </w:rPr>
              <w:t>综合能耗：</w:t>
            </w:r>
          </w:p>
          <w:p w:rsidR="003633B7" w:rsidRDefault="003633B7">
            <w:pPr>
              <w:pStyle w:val="a3"/>
              <w:spacing w:line="320" w:lineRule="exact"/>
              <w:ind w:firstLine="0"/>
              <w:rPr>
                <w:rFonts w:ascii="宋体" w:hAnsi="宋体"/>
                <w:b/>
                <w:color w:val="000000" w:themeColor="text1"/>
                <w:szCs w:val="24"/>
              </w:rPr>
            </w:pPr>
          </w:p>
        </w:tc>
        <w:tc>
          <w:tcPr>
            <w:tcW w:w="2835" w:type="dxa"/>
            <w:vMerge/>
          </w:tcPr>
          <w:p w:rsidR="003633B7" w:rsidRDefault="003633B7">
            <w:pPr>
              <w:pStyle w:val="a3"/>
              <w:spacing w:line="320" w:lineRule="exact"/>
              <w:ind w:firstLine="0"/>
              <w:rPr>
                <w:sz w:val="20"/>
              </w:rPr>
            </w:pPr>
          </w:p>
        </w:tc>
      </w:tr>
      <w:tr w:rsidR="003633B7">
        <w:trPr>
          <w:trHeight w:val="465"/>
        </w:trPr>
        <w:tc>
          <w:tcPr>
            <w:tcW w:w="2036" w:type="dxa"/>
            <w:vMerge/>
          </w:tcPr>
          <w:p w:rsidR="003633B7" w:rsidRDefault="003633B7">
            <w:pPr>
              <w:pStyle w:val="a3"/>
              <w:spacing w:line="400" w:lineRule="exact"/>
              <w:ind w:firstLine="0"/>
              <w:rPr>
                <w:sz w:val="20"/>
                <w:szCs w:val="22"/>
              </w:rPr>
            </w:pPr>
          </w:p>
        </w:tc>
        <w:tc>
          <w:tcPr>
            <w:tcW w:w="4735" w:type="dxa"/>
          </w:tcPr>
          <w:p w:rsidR="003633B7" w:rsidRDefault="00F014B5">
            <w:pPr>
              <w:rPr>
                <w:rFonts w:ascii="宋体" w:hAnsi="宋体"/>
                <w:b/>
                <w:color w:val="000000" w:themeColor="text1"/>
                <w:szCs w:val="24"/>
              </w:rPr>
            </w:pPr>
            <w:r>
              <w:rPr>
                <w:rFonts w:hint="eastAsia"/>
                <w:b/>
                <w:bCs/>
                <w:sz w:val="20"/>
                <w:szCs w:val="22"/>
              </w:rPr>
              <w:t>单位能耗：</w:t>
            </w:r>
          </w:p>
        </w:tc>
        <w:tc>
          <w:tcPr>
            <w:tcW w:w="2835" w:type="dxa"/>
            <w:vMerge/>
          </w:tcPr>
          <w:p w:rsidR="003633B7" w:rsidRDefault="003633B7">
            <w:pPr>
              <w:pStyle w:val="a3"/>
              <w:spacing w:line="320" w:lineRule="exact"/>
              <w:ind w:firstLine="0"/>
              <w:rPr>
                <w:sz w:val="20"/>
              </w:rPr>
            </w:pPr>
          </w:p>
        </w:tc>
      </w:tr>
      <w:tr w:rsidR="003633B7">
        <w:trPr>
          <w:trHeight w:val="513"/>
        </w:trPr>
        <w:tc>
          <w:tcPr>
            <w:tcW w:w="2036" w:type="dxa"/>
            <w:vMerge/>
          </w:tcPr>
          <w:p w:rsidR="003633B7" w:rsidRDefault="003633B7">
            <w:pPr>
              <w:pStyle w:val="a3"/>
              <w:spacing w:line="400" w:lineRule="exact"/>
              <w:ind w:firstLine="0"/>
              <w:rPr>
                <w:sz w:val="20"/>
                <w:szCs w:val="22"/>
              </w:rPr>
            </w:pPr>
          </w:p>
        </w:tc>
        <w:tc>
          <w:tcPr>
            <w:tcW w:w="4735" w:type="dxa"/>
          </w:tcPr>
          <w:p w:rsidR="003633B7" w:rsidRDefault="00F014B5">
            <w:pPr>
              <w:rPr>
                <w:sz w:val="20"/>
                <w:szCs w:val="22"/>
              </w:rPr>
            </w:pPr>
            <w:r>
              <w:rPr>
                <w:rFonts w:hint="eastAsia"/>
                <w:b/>
                <w:bCs/>
                <w:sz w:val="20"/>
                <w:szCs w:val="22"/>
              </w:rPr>
              <w:t>节能量（万吨标准煤）：</w:t>
            </w:r>
          </w:p>
        </w:tc>
        <w:tc>
          <w:tcPr>
            <w:tcW w:w="2835" w:type="dxa"/>
            <w:vMerge/>
          </w:tcPr>
          <w:p w:rsidR="003633B7" w:rsidRDefault="003633B7">
            <w:pPr>
              <w:pStyle w:val="a3"/>
              <w:spacing w:line="320" w:lineRule="exact"/>
              <w:ind w:firstLine="0"/>
              <w:rPr>
                <w:sz w:val="20"/>
              </w:rPr>
            </w:pPr>
          </w:p>
        </w:tc>
      </w:tr>
      <w:tr w:rsidR="003633B7">
        <w:trPr>
          <w:trHeight w:val="315"/>
        </w:trPr>
        <w:tc>
          <w:tcPr>
            <w:tcW w:w="2036" w:type="dxa"/>
            <w:vMerge w:val="restart"/>
          </w:tcPr>
          <w:p w:rsidR="003633B7" w:rsidRDefault="00F014B5">
            <w:pPr>
              <w:pStyle w:val="a3"/>
              <w:spacing w:line="400" w:lineRule="exact"/>
              <w:ind w:firstLine="0"/>
              <w:rPr>
                <w:sz w:val="20"/>
                <w:szCs w:val="22"/>
              </w:rPr>
            </w:pPr>
            <w:r>
              <w:rPr>
                <w:rFonts w:hint="eastAsia"/>
                <w:sz w:val="20"/>
                <w:szCs w:val="22"/>
              </w:rPr>
              <w:t>第一次监督审核</w:t>
            </w:r>
          </w:p>
          <w:p w:rsidR="003633B7" w:rsidRDefault="00F014B5">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3633B7" w:rsidRDefault="00F014B5">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3633B7" w:rsidRDefault="00F014B5">
            <w:pPr>
              <w:rPr>
                <w:sz w:val="20"/>
                <w:szCs w:val="22"/>
              </w:rPr>
            </w:pPr>
            <w:r>
              <w:rPr>
                <w:rFonts w:hint="eastAsia"/>
                <w:b/>
                <w:bCs/>
                <w:sz w:val="20"/>
                <w:szCs w:val="22"/>
              </w:rPr>
              <w:t>能耗统计期：</w:t>
            </w:r>
          </w:p>
          <w:p w:rsidR="003633B7" w:rsidRDefault="00F014B5">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3633B7" w:rsidRDefault="003633B7">
            <w:pPr>
              <w:pStyle w:val="a3"/>
              <w:spacing w:line="320" w:lineRule="exact"/>
              <w:ind w:firstLine="0"/>
              <w:rPr>
                <w:rFonts w:ascii="宋体" w:hAnsi="宋体"/>
                <w:b/>
                <w:color w:val="000000" w:themeColor="text1"/>
                <w:sz w:val="24"/>
                <w:szCs w:val="24"/>
              </w:rPr>
            </w:pPr>
          </w:p>
        </w:tc>
      </w:tr>
      <w:tr w:rsidR="003633B7">
        <w:trPr>
          <w:trHeight w:val="573"/>
        </w:trPr>
        <w:tc>
          <w:tcPr>
            <w:tcW w:w="2036" w:type="dxa"/>
            <w:vMerge/>
          </w:tcPr>
          <w:p w:rsidR="003633B7" w:rsidRDefault="003633B7">
            <w:pPr>
              <w:pStyle w:val="a3"/>
              <w:spacing w:line="400" w:lineRule="exact"/>
              <w:ind w:firstLine="0"/>
              <w:rPr>
                <w:sz w:val="20"/>
                <w:szCs w:val="22"/>
              </w:rPr>
            </w:pPr>
          </w:p>
        </w:tc>
        <w:tc>
          <w:tcPr>
            <w:tcW w:w="4735" w:type="dxa"/>
          </w:tcPr>
          <w:p w:rsidR="003633B7" w:rsidRDefault="00F014B5">
            <w:pPr>
              <w:pStyle w:val="a3"/>
              <w:spacing w:line="320" w:lineRule="exact"/>
              <w:ind w:firstLine="0"/>
              <w:rPr>
                <w:b/>
                <w:bCs/>
                <w:sz w:val="20"/>
              </w:rPr>
            </w:pPr>
            <w:r>
              <w:rPr>
                <w:rFonts w:hint="eastAsia"/>
                <w:b/>
                <w:bCs/>
                <w:sz w:val="20"/>
              </w:rPr>
              <w:t>产量或产值：</w:t>
            </w:r>
          </w:p>
          <w:p w:rsidR="003633B7" w:rsidRDefault="00F014B5">
            <w:pPr>
              <w:pStyle w:val="a3"/>
              <w:spacing w:line="320" w:lineRule="exact"/>
              <w:ind w:firstLine="0"/>
              <w:rPr>
                <w:rFonts w:ascii="宋体" w:hAnsi="宋体"/>
                <w:b/>
                <w:color w:val="000000" w:themeColor="text1"/>
                <w:szCs w:val="24"/>
              </w:rPr>
            </w:pPr>
            <w:r>
              <w:rPr>
                <w:rFonts w:hint="eastAsia"/>
                <w:sz w:val="20"/>
              </w:rPr>
              <w:t xml:space="preserve"> </w:t>
            </w:r>
          </w:p>
        </w:tc>
        <w:tc>
          <w:tcPr>
            <w:tcW w:w="2835" w:type="dxa"/>
            <w:vMerge/>
          </w:tcPr>
          <w:p w:rsidR="003633B7" w:rsidRDefault="003633B7">
            <w:pPr>
              <w:pStyle w:val="a3"/>
              <w:spacing w:line="320" w:lineRule="exact"/>
              <w:ind w:firstLine="0"/>
              <w:rPr>
                <w:sz w:val="20"/>
              </w:rPr>
            </w:pPr>
          </w:p>
        </w:tc>
      </w:tr>
      <w:tr w:rsidR="003633B7">
        <w:trPr>
          <w:trHeight w:val="603"/>
        </w:trPr>
        <w:tc>
          <w:tcPr>
            <w:tcW w:w="2036" w:type="dxa"/>
            <w:vMerge/>
          </w:tcPr>
          <w:p w:rsidR="003633B7" w:rsidRDefault="003633B7">
            <w:pPr>
              <w:pStyle w:val="a3"/>
              <w:spacing w:line="400" w:lineRule="exact"/>
              <w:ind w:firstLine="0"/>
              <w:rPr>
                <w:sz w:val="20"/>
                <w:szCs w:val="22"/>
              </w:rPr>
            </w:pPr>
          </w:p>
        </w:tc>
        <w:tc>
          <w:tcPr>
            <w:tcW w:w="4735" w:type="dxa"/>
          </w:tcPr>
          <w:p w:rsidR="003633B7" w:rsidRDefault="00F014B5">
            <w:pPr>
              <w:pStyle w:val="a3"/>
              <w:spacing w:line="320" w:lineRule="exact"/>
              <w:ind w:firstLine="0"/>
              <w:rPr>
                <w:b/>
                <w:bCs/>
                <w:sz w:val="20"/>
                <w:szCs w:val="22"/>
                <w:lang w:val="zh-CN"/>
              </w:rPr>
            </w:pPr>
            <w:r>
              <w:rPr>
                <w:rFonts w:hint="eastAsia"/>
                <w:b/>
                <w:bCs/>
                <w:sz w:val="20"/>
                <w:szCs w:val="22"/>
                <w:lang w:val="zh-CN"/>
              </w:rPr>
              <w:t>综合能耗：</w:t>
            </w:r>
          </w:p>
          <w:p w:rsidR="003633B7" w:rsidRDefault="00F014B5">
            <w:pPr>
              <w:pStyle w:val="a3"/>
              <w:spacing w:line="320" w:lineRule="exact"/>
              <w:ind w:firstLine="0"/>
              <w:rPr>
                <w:rFonts w:ascii="宋体" w:hAnsi="宋体"/>
                <w:b/>
                <w:color w:val="000000" w:themeColor="text1"/>
                <w:szCs w:val="24"/>
              </w:rPr>
            </w:pPr>
            <w:r>
              <w:rPr>
                <w:rFonts w:hint="eastAsia"/>
                <w:sz w:val="20"/>
                <w:szCs w:val="22"/>
              </w:rPr>
              <w:t xml:space="preserve"> </w:t>
            </w:r>
          </w:p>
        </w:tc>
        <w:tc>
          <w:tcPr>
            <w:tcW w:w="2835" w:type="dxa"/>
            <w:vMerge/>
          </w:tcPr>
          <w:p w:rsidR="003633B7" w:rsidRDefault="003633B7">
            <w:pPr>
              <w:pStyle w:val="a3"/>
              <w:spacing w:line="320" w:lineRule="exact"/>
              <w:ind w:firstLine="0"/>
              <w:rPr>
                <w:sz w:val="20"/>
              </w:rPr>
            </w:pPr>
          </w:p>
        </w:tc>
      </w:tr>
      <w:tr w:rsidR="003633B7">
        <w:trPr>
          <w:trHeight w:val="490"/>
        </w:trPr>
        <w:tc>
          <w:tcPr>
            <w:tcW w:w="2036" w:type="dxa"/>
            <w:vMerge/>
          </w:tcPr>
          <w:p w:rsidR="003633B7" w:rsidRDefault="003633B7">
            <w:pPr>
              <w:pStyle w:val="a3"/>
              <w:spacing w:line="400" w:lineRule="exact"/>
              <w:ind w:firstLine="0"/>
              <w:rPr>
                <w:sz w:val="20"/>
                <w:szCs w:val="22"/>
              </w:rPr>
            </w:pPr>
          </w:p>
        </w:tc>
        <w:tc>
          <w:tcPr>
            <w:tcW w:w="4735" w:type="dxa"/>
          </w:tcPr>
          <w:p w:rsidR="003633B7" w:rsidRDefault="00F014B5">
            <w:pPr>
              <w:rPr>
                <w:b/>
                <w:bCs/>
                <w:sz w:val="20"/>
                <w:szCs w:val="22"/>
              </w:rPr>
            </w:pPr>
            <w:r>
              <w:rPr>
                <w:rFonts w:hint="eastAsia"/>
                <w:b/>
                <w:bCs/>
                <w:sz w:val="20"/>
                <w:szCs w:val="22"/>
              </w:rPr>
              <w:t>单位能耗：</w:t>
            </w:r>
          </w:p>
          <w:p w:rsidR="003633B7" w:rsidRDefault="003633B7">
            <w:pPr>
              <w:rPr>
                <w:rFonts w:ascii="宋体" w:hAnsi="宋体"/>
                <w:b/>
                <w:color w:val="000000" w:themeColor="text1"/>
                <w:szCs w:val="24"/>
              </w:rPr>
            </w:pPr>
          </w:p>
        </w:tc>
        <w:tc>
          <w:tcPr>
            <w:tcW w:w="2835" w:type="dxa"/>
            <w:vMerge/>
          </w:tcPr>
          <w:p w:rsidR="003633B7" w:rsidRDefault="003633B7">
            <w:pPr>
              <w:pStyle w:val="a3"/>
              <w:spacing w:line="320" w:lineRule="exact"/>
              <w:ind w:firstLine="0"/>
              <w:rPr>
                <w:sz w:val="20"/>
              </w:rPr>
            </w:pPr>
          </w:p>
        </w:tc>
      </w:tr>
      <w:tr w:rsidR="003633B7">
        <w:trPr>
          <w:trHeight w:val="623"/>
        </w:trPr>
        <w:tc>
          <w:tcPr>
            <w:tcW w:w="2036" w:type="dxa"/>
            <w:vMerge/>
          </w:tcPr>
          <w:p w:rsidR="003633B7" w:rsidRDefault="003633B7">
            <w:pPr>
              <w:pStyle w:val="a3"/>
              <w:spacing w:line="400" w:lineRule="exact"/>
              <w:ind w:firstLine="0"/>
              <w:rPr>
                <w:sz w:val="20"/>
                <w:szCs w:val="22"/>
              </w:rPr>
            </w:pPr>
          </w:p>
        </w:tc>
        <w:tc>
          <w:tcPr>
            <w:tcW w:w="4735" w:type="dxa"/>
          </w:tcPr>
          <w:p w:rsidR="003633B7" w:rsidRDefault="00F014B5">
            <w:pPr>
              <w:rPr>
                <w:sz w:val="20"/>
                <w:szCs w:val="22"/>
              </w:rPr>
            </w:pPr>
            <w:r>
              <w:rPr>
                <w:rFonts w:hint="eastAsia"/>
                <w:b/>
                <w:bCs/>
                <w:sz w:val="20"/>
                <w:szCs w:val="22"/>
              </w:rPr>
              <w:t>节能量（万吨标准煤）：</w:t>
            </w:r>
          </w:p>
          <w:p w:rsidR="003633B7" w:rsidRDefault="003633B7">
            <w:pPr>
              <w:rPr>
                <w:sz w:val="20"/>
                <w:szCs w:val="22"/>
              </w:rPr>
            </w:pPr>
          </w:p>
        </w:tc>
        <w:tc>
          <w:tcPr>
            <w:tcW w:w="2835" w:type="dxa"/>
            <w:vMerge/>
          </w:tcPr>
          <w:p w:rsidR="003633B7" w:rsidRDefault="003633B7">
            <w:pPr>
              <w:pStyle w:val="a3"/>
              <w:spacing w:line="320" w:lineRule="exact"/>
              <w:ind w:firstLine="0"/>
              <w:rPr>
                <w:sz w:val="20"/>
              </w:rPr>
            </w:pPr>
          </w:p>
        </w:tc>
      </w:tr>
    </w:tbl>
    <w:p w:rsidR="003633B7" w:rsidRDefault="003633B7">
      <w:pPr>
        <w:pStyle w:val="a6"/>
        <w:widowControl/>
        <w:spacing w:beforeAutospacing="0" w:afterAutospacing="0"/>
        <w:rPr>
          <w:rFonts w:ascii="宋体" w:hAnsi="宋体"/>
          <w:b/>
          <w:color w:val="000000" w:themeColor="text1"/>
          <w:szCs w:val="24"/>
        </w:rPr>
      </w:pPr>
    </w:p>
    <w:p w:rsidR="003633B7" w:rsidRDefault="003633B7">
      <w:pPr>
        <w:pStyle w:val="a3"/>
        <w:spacing w:line="0" w:lineRule="atLeast"/>
        <w:ind w:firstLine="0"/>
        <w:rPr>
          <w:rFonts w:ascii="宋体" w:hAnsi="宋体"/>
          <w:b/>
          <w:color w:val="000000" w:themeColor="text1"/>
          <w:sz w:val="18"/>
          <w:szCs w:val="18"/>
        </w:rPr>
      </w:pPr>
    </w:p>
    <w:sectPr w:rsidR="003633B7">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D8B" w:rsidRDefault="00867D8B">
      <w:r>
        <w:separator/>
      </w:r>
    </w:p>
  </w:endnote>
  <w:endnote w:type="continuationSeparator" w:id="0">
    <w:p w:rsidR="00867D8B" w:rsidRDefault="00867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D8B" w:rsidRDefault="00867D8B">
      <w:r>
        <w:separator/>
      </w:r>
    </w:p>
  </w:footnote>
  <w:footnote w:type="continuationSeparator" w:id="0">
    <w:p w:rsidR="00867D8B" w:rsidRDefault="00867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B7" w:rsidRDefault="00F014B5">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633B7" w:rsidRDefault="00292FE1">
    <w:pPr>
      <w:pStyle w:val="a5"/>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27940</wp:posOffset>
              </wp:positionV>
              <wp:extent cx="2124075" cy="256540"/>
              <wp:effectExtent l="0" t="0" r="0" b="1270"/>
              <wp:wrapNone/>
              <wp:docPr id="3"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3B7" w:rsidRDefault="00F014B5">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17.25pt;margin-top:2.2pt;width:167.25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zM4hAIAABI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" stroked="f">
              <v:textbox>
                <w:txbxContent>
                  <w:p w:rsidR="003633B7" w:rsidRDefault="00F014B5">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F014B5">
      <w:rPr>
        <w:rStyle w:val="CharChar1"/>
        <w:rFonts w:hint="default"/>
        <w:w w:val="90"/>
      </w:rPr>
      <w:t xml:space="preserve">Beijing International Standard united Certification </w:t>
    </w:r>
    <w:proofErr w:type="spellStart"/>
    <w:r w:rsidR="00F014B5">
      <w:rPr>
        <w:rStyle w:val="CharChar1"/>
        <w:rFonts w:hint="default"/>
        <w:w w:val="90"/>
      </w:rPr>
      <w:t>Co.</w:t>
    </w:r>
    <w:proofErr w:type="gramStart"/>
    <w:r w:rsidR="00F014B5">
      <w:rPr>
        <w:rStyle w:val="CharChar1"/>
        <w:rFonts w:hint="default"/>
        <w:w w:val="90"/>
      </w:rPr>
      <w:t>,Ltd</w:t>
    </w:r>
    <w:proofErr w:type="spellEnd"/>
    <w:proofErr w:type="gramEnd"/>
    <w:r w:rsidR="00F014B5">
      <w:rPr>
        <w:rStyle w:val="CharChar1"/>
        <w:rFonts w:hint="default"/>
        <w:w w:val="90"/>
      </w:rPr>
      <w:t>.</w:t>
    </w:r>
  </w:p>
  <w:p w:rsidR="003633B7" w:rsidRDefault="00292FE1">
    <w:r>
      <w:rPr>
        <w:noProof/>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8890" t="11430" r="9525" b="7620"/>
              <wp:wrapNone/>
              <wp:docPr id="2" name="AutoShap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26" o:spid="_x0000_s1026" type="#_x0000_t32" style="position:absolute;left:0;text-align:left;margin-left:-.05pt;margin-top:10.65pt;width:489.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573DF"/>
    <w:multiLevelType w:val="singleLevel"/>
    <w:tmpl w:val="3FE573DF"/>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8"/>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3B7"/>
    <w:rsid w:val="00076275"/>
    <w:rsid w:val="00167105"/>
    <w:rsid w:val="001D57F7"/>
    <w:rsid w:val="00255A57"/>
    <w:rsid w:val="00292FE1"/>
    <w:rsid w:val="003633B7"/>
    <w:rsid w:val="00511CFC"/>
    <w:rsid w:val="00664CB8"/>
    <w:rsid w:val="0071310B"/>
    <w:rsid w:val="00867D8B"/>
    <w:rsid w:val="008C77D3"/>
    <w:rsid w:val="009D22E3"/>
    <w:rsid w:val="00B668FA"/>
    <w:rsid w:val="00BE1799"/>
    <w:rsid w:val="00CB773C"/>
    <w:rsid w:val="00D064C7"/>
    <w:rsid w:val="00E649DB"/>
    <w:rsid w:val="00F014B5"/>
    <w:rsid w:val="22EA20A1"/>
    <w:rsid w:val="36C85E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napToGrid w:val="0"/>
      <w:spacing w:line="336" w:lineRule="auto"/>
      <w:ind w:firstLine="630"/>
    </w:pPr>
    <w:rPr>
      <w:sz w:val="32"/>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spacing w:beforeAutospacing="1" w:afterAutospacing="1"/>
      <w:jc w:val="left"/>
    </w:pPr>
    <w:rPr>
      <w:kern w:val="0"/>
    </w:rPr>
  </w:style>
  <w:style w:type="table" w:styleId="a7">
    <w:name w:val="Table Grid"/>
    <w:basedOn w:val="a1"/>
    <w:uiPriority w:val="59"/>
    <w:semiHidden/>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qFormat/>
    <w:rPr>
      <w:color w:val="0000FF" w:themeColor="hyperlink"/>
      <w:u w:val="single"/>
    </w:r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napToGrid w:val="0"/>
      <w:spacing w:line="336" w:lineRule="auto"/>
      <w:ind w:firstLine="630"/>
    </w:pPr>
    <w:rPr>
      <w:sz w:val="32"/>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spacing w:beforeAutospacing="1" w:afterAutospacing="1"/>
      <w:jc w:val="left"/>
    </w:pPr>
    <w:rPr>
      <w:kern w:val="0"/>
    </w:rPr>
  </w:style>
  <w:style w:type="table" w:styleId="a7">
    <w:name w:val="Table Grid"/>
    <w:basedOn w:val="a1"/>
    <w:uiPriority w:val="59"/>
    <w:semiHidden/>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qFormat/>
    <w:rPr>
      <w:color w:val="0000FF" w:themeColor="hyperlink"/>
      <w:u w:val="single"/>
    </w:r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448</Words>
  <Characters>2560</Characters>
  <Application>Microsoft Office Word</Application>
  <DocSecurity>0</DocSecurity>
  <Lines>21</Lines>
  <Paragraphs>6</Paragraphs>
  <ScaleCrop>false</ScaleCrop>
  <Company>微软中国</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吴和涛</cp:lastModifiedBy>
  <cp:revision>13</cp:revision>
  <cp:lastPrinted>2021-03-18T00:19:00Z</cp:lastPrinted>
  <dcterms:created xsi:type="dcterms:W3CDTF">2021-03-11T07:34:00Z</dcterms:created>
  <dcterms:modified xsi:type="dcterms:W3CDTF">2021-03-18T00:27:00Z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