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Cs w:val="21"/>
              </w:rPr>
            </w:pPr>
            <w:r>
              <w:rPr>
                <w:rFonts w:hint="eastAsia"/>
                <w:color w:val="auto"/>
                <w:szCs w:val="21"/>
              </w:rPr>
              <w:t>过程与活动、</w:t>
            </w:r>
          </w:p>
          <w:p>
            <w:pPr>
              <w:jc w:val="center"/>
              <w:rPr>
                <w:color w:val="auto"/>
                <w:szCs w:val="21"/>
              </w:rPr>
            </w:pPr>
            <w:r>
              <w:rPr>
                <w:rFonts w:hint="eastAsia"/>
                <w:color w:val="auto"/>
                <w:szCs w:val="21"/>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738" w:type="dxa"/>
            <w:vAlign w:val="center"/>
          </w:tcPr>
          <w:p>
            <w:pPr>
              <w:rPr>
                <w:color w:val="auto"/>
                <w:szCs w:val="21"/>
              </w:rPr>
            </w:pPr>
            <w:r>
              <w:rPr>
                <w:rFonts w:hint="eastAsia"/>
                <w:color w:val="auto"/>
                <w:szCs w:val="21"/>
              </w:rPr>
              <w:t>受审核部门：</w:t>
            </w:r>
            <w:r>
              <w:rPr>
                <w:rFonts w:hint="eastAsia"/>
                <w:color w:val="auto"/>
                <w:szCs w:val="21"/>
                <w:lang w:eastAsia="zh-CN"/>
              </w:rPr>
              <w:t>四川大学锦城学院融媒体试验中心家具及装修项目</w:t>
            </w:r>
            <w:r>
              <w:rPr>
                <w:rFonts w:hint="eastAsia"/>
                <w:color w:val="auto"/>
                <w:szCs w:val="21"/>
              </w:rPr>
              <w:t>主管领导：杨明峻 陪同人员：吴天华</w:t>
            </w:r>
          </w:p>
        </w:tc>
        <w:tc>
          <w:tcPr>
            <w:tcW w:w="851"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before="120"/>
              <w:rPr>
                <w:rFonts w:hint="eastAsia" w:eastAsia="宋体"/>
                <w:color w:val="auto"/>
                <w:szCs w:val="21"/>
                <w:lang w:val="en-US" w:eastAsia="zh-CN"/>
              </w:rPr>
            </w:pPr>
            <w:r>
              <w:rPr>
                <w:rFonts w:hint="eastAsia"/>
                <w:color w:val="auto"/>
                <w:szCs w:val="21"/>
              </w:rPr>
              <w:t>审核员：李凤仪  审核时间：2</w:t>
            </w:r>
            <w:r>
              <w:rPr>
                <w:color w:val="auto"/>
                <w:szCs w:val="21"/>
              </w:rPr>
              <w:t>0</w:t>
            </w:r>
            <w:r>
              <w:rPr>
                <w:rFonts w:hint="eastAsia"/>
                <w:color w:val="auto"/>
                <w:szCs w:val="21"/>
                <w:lang w:val="en-US" w:eastAsia="zh-CN"/>
              </w:rPr>
              <w:t>21</w:t>
            </w:r>
            <w:r>
              <w:rPr>
                <w:color w:val="auto"/>
                <w:szCs w:val="21"/>
              </w:rPr>
              <w:t>.</w:t>
            </w:r>
            <w:r>
              <w:rPr>
                <w:rFonts w:hint="eastAsia"/>
                <w:color w:val="auto"/>
                <w:szCs w:val="21"/>
                <w:lang w:val="en-US" w:eastAsia="zh-CN"/>
              </w:rPr>
              <w:t>1</w:t>
            </w:r>
            <w:r>
              <w:rPr>
                <w:color w:val="auto"/>
                <w:szCs w:val="21"/>
              </w:rPr>
              <w:t>.2</w:t>
            </w:r>
            <w:r>
              <w:rPr>
                <w:rFonts w:hint="eastAsia"/>
                <w:color w:val="auto"/>
                <w:szCs w:val="21"/>
                <w:lang w:val="en-US" w:eastAsia="zh-CN"/>
              </w:rPr>
              <w:t>3</w:t>
            </w:r>
          </w:p>
        </w:tc>
        <w:tc>
          <w:tcPr>
            <w:tcW w:w="851"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line="300" w:lineRule="exact"/>
              <w:rPr>
                <w:rFonts w:ascii="宋体" w:hAnsi="宋体"/>
                <w:b/>
                <w:bCs/>
                <w:sz w:val="21"/>
                <w:szCs w:val="21"/>
                <w:highlight w:val="none"/>
              </w:rPr>
            </w:pPr>
            <w:r>
              <w:rPr>
                <w:rFonts w:hint="eastAsia"/>
                <w:color w:val="auto"/>
                <w:szCs w:val="21"/>
              </w:rPr>
              <w:t>审核条款：</w:t>
            </w:r>
            <w:r>
              <w:rPr>
                <w:rFonts w:hint="eastAsia" w:ascii="宋体" w:hAnsi="宋体"/>
                <w:b/>
                <w:bCs/>
                <w:sz w:val="21"/>
                <w:szCs w:val="21"/>
                <w:highlight w:val="none"/>
              </w:rPr>
              <w:t>Q/J: 5.3（4.3）/6.2(3.2)/7.1.3</w:t>
            </w:r>
          </w:p>
          <w:p>
            <w:pPr>
              <w:spacing w:line="300" w:lineRule="exact"/>
              <w:rPr>
                <w:rFonts w:ascii="宋体" w:hAnsi="宋体"/>
                <w:b/>
                <w:bCs/>
                <w:sz w:val="21"/>
                <w:szCs w:val="21"/>
                <w:highlight w:val="none"/>
              </w:rPr>
            </w:pPr>
            <w:r>
              <w:rPr>
                <w:rFonts w:hint="eastAsia" w:ascii="宋体" w:hAnsi="宋体"/>
                <w:b/>
                <w:bCs/>
                <w:sz w:val="21"/>
                <w:szCs w:val="21"/>
                <w:highlight w:val="none"/>
              </w:rPr>
              <w:t>(7)/7.1.4(10.5.1)7.1.5(11.5)</w:t>
            </w:r>
          </w:p>
          <w:p>
            <w:pPr>
              <w:spacing w:line="300" w:lineRule="exact"/>
              <w:jc w:val="left"/>
              <w:rPr>
                <w:rFonts w:ascii="宋体" w:hAnsi="宋体"/>
                <w:b/>
                <w:bCs/>
                <w:sz w:val="21"/>
                <w:szCs w:val="21"/>
                <w:highlight w:val="none"/>
              </w:rPr>
            </w:pPr>
            <w:r>
              <w:rPr>
                <w:rFonts w:hint="eastAsia" w:ascii="宋体" w:hAnsi="宋体"/>
                <w:b/>
                <w:bCs/>
                <w:sz w:val="21"/>
                <w:szCs w:val="21"/>
                <w:highlight w:val="none"/>
              </w:rPr>
              <w:t>8.1（10.1.1/10.2）/8.3(10.3) /8.5(10.4、10.5、10.6) /8.6（11.3.1-3）/8.7（8.3、8.5、9.4、11.5）10.2(12.3)</w:t>
            </w:r>
          </w:p>
          <w:p>
            <w:pPr>
              <w:spacing w:line="300" w:lineRule="exact"/>
              <w:jc w:val="left"/>
              <w:rPr>
                <w:rFonts w:ascii="宋体" w:hAnsi="宋体"/>
                <w:b/>
                <w:bCs/>
                <w:sz w:val="21"/>
                <w:szCs w:val="21"/>
                <w:highlight w:val="none"/>
              </w:rPr>
            </w:pPr>
            <w:r>
              <w:rPr>
                <w:rFonts w:hint="eastAsia" w:ascii="宋体" w:hAnsi="宋体"/>
                <w:b/>
                <w:bCs/>
                <w:sz w:val="21"/>
                <w:szCs w:val="21"/>
                <w:highlight w:val="none"/>
              </w:rPr>
              <w:t>E:6.1.2/8.1/8.2/9.1.1/10.2</w:t>
            </w:r>
          </w:p>
          <w:p>
            <w:pPr>
              <w:spacing w:line="300" w:lineRule="exact"/>
              <w:rPr>
                <w:color w:val="auto"/>
                <w:szCs w:val="21"/>
              </w:rPr>
            </w:pPr>
            <w:r>
              <w:rPr>
                <w:rFonts w:hint="eastAsia" w:ascii="宋体" w:hAnsi="宋体"/>
                <w:b/>
                <w:bCs/>
                <w:sz w:val="21"/>
                <w:szCs w:val="21"/>
                <w:highlight w:val="none"/>
              </w:rPr>
              <w:t>O：</w:t>
            </w:r>
            <w:r>
              <w:rPr>
                <w:rFonts w:ascii="宋体" w:hAnsi="宋体"/>
                <w:b/>
                <w:bCs/>
                <w:sz w:val="21"/>
                <w:szCs w:val="21"/>
                <w:highlight w:val="none"/>
              </w:rPr>
              <w:t>5.3/6.2/6.1.2/8.1/8.2</w:t>
            </w:r>
          </w:p>
        </w:tc>
        <w:tc>
          <w:tcPr>
            <w:tcW w:w="851"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color w:val="auto"/>
                <w:szCs w:val="21"/>
              </w:rPr>
            </w:pPr>
            <w:r>
              <w:rPr>
                <w:rFonts w:hint="eastAsia"/>
                <w:b/>
                <w:color w:val="auto"/>
              </w:rPr>
              <w:t>职责和权限</w:t>
            </w:r>
          </w:p>
        </w:tc>
        <w:tc>
          <w:tcPr>
            <w:tcW w:w="960" w:type="dxa"/>
            <w:vAlign w:val="center"/>
          </w:tcPr>
          <w:p>
            <w:pPr>
              <w:rPr>
                <w:b/>
                <w:color w:val="auto"/>
              </w:rPr>
            </w:pPr>
            <w:r>
              <w:rPr>
                <w:b/>
                <w:color w:val="auto"/>
              </w:rPr>
              <w:t>Q/J: 5.3/4.1/4.2</w:t>
            </w:r>
          </w:p>
          <w:p>
            <w:pPr>
              <w:rPr>
                <w:rFonts w:hint="eastAsia"/>
                <w:color w:val="auto"/>
                <w:szCs w:val="21"/>
              </w:rPr>
            </w:pPr>
          </w:p>
        </w:tc>
        <w:tc>
          <w:tcPr>
            <w:tcW w:w="10738" w:type="dxa"/>
            <w:vAlign w:val="center"/>
          </w:tcPr>
          <w:p>
            <w:pPr>
              <w:rPr>
                <w:b/>
                <w:color w:val="auto"/>
              </w:rPr>
            </w:pPr>
            <w:r>
              <w:rPr>
                <w:b/>
                <w:color w:val="auto"/>
              </w:rPr>
              <w:t>Q/J: 5.3/4.1/4.2</w:t>
            </w:r>
          </w:p>
          <w:p>
            <w:pPr>
              <w:rPr>
                <w:b/>
                <w:color w:val="auto"/>
              </w:rPr>
            </w:pPr>
            <w:r>
              <w:rPr>
                <w:rFonts w:hint="eastAsia"/>
                <w:b/>
                <w:color w:val="auto"/>
              </w:rPr>
              <w:t>面谈人员：（项目经理）</w:t>
            </w:r>
            <w:r>
              <w:rPr>
                <w:rFonts w:hint="eastAsia"/>
                <w:color w:val="auto"/>
                <w:szCs w:val="21"/>
              </w:rPr>
              <w:t>杨明峻</w:t>
            </w:r>
            <w:r>
              <w:rPr>
                <w:rFonts w:hint="eastAsia"/>
                <w:b/>
                <w:color w:val="auto"/>
              </w:rPr>
              <w:t>、技术负责人：</w:t>
            </w:r>
            <w:r>
              <w:rPr>
                <w:rFonts w:hint="eastAsia"/>
                <w:color w:val="auto"/>
                <w:szCs w:val="21"/>
              </w:rPr>
              <w:t>杨明峻</w:t>
            </w:r>
            <w:r>
              <w:rPr>
                <w:rFonts w:hint="eastAsia"/>
                <w:color w:val="auto"/>
                <w:szCs w:val="21"/>
                <w:lang w:val="en-US" w:eastAsia="zh-CN"/>
              </w:rPr>
              <w:t xml:space="preserve">  </w:t>
            </w:r>
            <w:r>
              <w:rPr>
                <w:rFonts w:hint="eastAsia"/>
                <w:b/>
                <w:color w:val="auto"/>
                <w:lang w:val="en-US" w:eastAsia="zh-CN"/>
              </w:rPr>
              <w:t>质安</w:t>
            </w:r>
            <w:r>
              <w:rPr>
                <w:rFonts w:hint="eastAsia"/>
                <w:b/>
                <w:color w:val="auto"/>
              </w:rPr>
              <w:t>负责人</w:t>
            </w:r>
            <w:r>
              <w:rPr>
                <w:rFonts w:hint="eastAsia"/>
                <w:color w:val="auto"/>
                <w:szCs w:val="21"/>
              </w:rPr>
              <w:t>吴天华</w:t>
            </w:r>
          </w:p>
          <w:p>
            <w:pPr>
              <w:rPr>
                <w:b/>
                <w:color w:val="auto"/>
              </w:rPr>
            </w:pPr>
            <w:r>
              <w:rPr>
                <w:rFonts w:hint="eastAsia"/>
                <w:b/>
                <w:color w:val="auto"/>
              </w:rPr>
              <w:t>资源、作用、职责和权限</w:t>
            </w:r>
          </w:p>
          <w:p>
            <w:pPr>
              <w:rPr>
                <w:b/>
                <w:color w:val="auto"/>
              </w:rPr>
            </w:pPr>
            <w:r>
              <w:rPr>
                <w:rFonts w:hint="eastAsia"/>
                <w:b/>
                <w:color w:val="auto"/>
              </w:rPr>
              <w:t>项目经理：</w:t>
            </w:r>
            <w:r>
              <w:rPr>
                <w:rFonts w:hint="eastAsia"/>
                <w:color w:val="auto"/>
                <w:szCs w:val="21"/>
              </w:rPr>
              <w:t>杨明峻</w:t>
            </w:r>
            <w:r>
              <w:rPr>
                <w:rFonts w:hint="eastAsia"/>
                <w:b/>
                <w:color w:val="auto"/>
              </w:rPr>
              <w:tab/>
            </w:r>
          </w:p>
          <w:p>
            <w:pPr>
              <w:rPr>
                <w:b/>
                <w:color w:val="auto"/>
              </w:rPr>
            </w:pPr>
            <w:r>
              <w:rPr>
                <w:rFonts w:hint="eastAsia"/>
                <w:b/>
                <w:color w:val="auto"/>
              </w:rPr>
              <w:t>技术负责、施工员、质检员等。</w:t>
            </w:r>
          </w:p>
          <w:p>
            <w:pPr>
              <w:rPr>
                <w:rFonts w:hint="eastAsia"/>
                <w:color w:val="auto"/>
                <w:szCs w:val="21"/>
              </w:rPr>
            </w:pPr>
            <w:r>
              <w:rPr>
                <w:rFonts w:hint="eastAsia"/>
                <w:b/>
                <w:color w:val="auto"/>
              </w:rPr>
              <w:t>项目部提供组织机构图，项目经理、安全员、质检员等职责施工组织设计中明确规定，职责和权限分工明确，人员了解并履行，沟通良好。</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szCs w:val="21"/>
              </w:rPr>
            </w:pPr>
            <w:r>
              <w:rPr>
                <w:rFonts w:hint="eastAsia"/>
                <w:color w:val="auto"/>
                <w:szCs w:val="21"/>
              </w:rPr>
              <w:t>环境因素评价和控制措施的确定</w:t>
            </w:r>
          </w:p>
        </w:tc>
        <w:tc>
          <w:tcPr>
            <w:tcW w:w="960" w:type="dxa"/>
            <w:vAlign w:val="center"/>
          </w:tcPr>
          <w:p>
            <w:pPr>
              <w:rPr>
                <w:color w:val="auto"/>
                <w:szCs w:val="21"/>
              </w:rPr>
            </w:pPr>
            <w:r>
              <w:rPr>
                <w:rFonts w:hint="eastAsia"/>
                <w:color w:val="auto"/>
                <w:szCs w:val="21"/>
              </w:rPr>
              <w:t>E6.1.2</w:t>
            </w:r>
          </w:p>
        </w:tc>
        <w:tc>
          <w:tcPr>
            <w:tcW w:w="10738" w:type="dxa"/>
            <w:vAlign w:val="center"/>
          </w:tcPr>
          <w:p>
            <w:pPr>
              <w:ind w:firstLine="420" w:firstLineChars="200"/>
              <w:rPr>
                <w:color w:val="auto"/>
                <w:szCs w:val="21"/>
              </w:rPr>
            </w:pPr>
            <w:r>
              <w:rPr>
                <w:rFonts w:hint="eastAsia"/>
                <w:color w:val="auto"/>
                <w:szCs w:val="21"/>
              </w:rPr>
              <w:t>在公司编制的《环境因素识别与评价控制程序》中，对环境因素识别和评价的目的、职责、工作程序和记录的要求均有明确的规定。</w:t>
            </w:r>
          </w:p>
          <w:p>
            <w:pPr>
              <w:ind w:firstLine="420" w:firstLineChars="200"/>
              <w:rPr>
                <w:color w:val="auto"/>
                <w:szCs w:val="21"/>
              </w:rPr>
            </w:pPr>
            <w:r>
              <w:rPr>
                <w:rFonts w:hint="eastAsia"/>
                <w:color w:val="auto"/>
                <w:szCs w:val="21"/>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w:t>
            </w:r>
          </w:p>
          <w:p>
            <w:pPr>
              <w:ind w:firstLine="420" w:firstLineChars="200"/>
              <w:rPr>
                <w:color w:val="auto"/>
                <w:szCs w:val="21"/>
              </w:rPr>
            </w:pPr>
            <w:r>
              <w:rPr>
                <w:rFonts w:hint="eastAsia"/>
                <w:color w:val="auto"/>
                <w:szCs w:val="21"/>
              </w:rPr>
              <w:t>提供《重要环境因素清单》，其中涉及业务部的重要环境因素：废水、粉尘、噪声、固体废弃物排放，火灾爆炸、资源浪费。</w:t>
            </w:r>
          </w:p>
          <w:p>
            <w:pPr>
              <w:ind w:firstLine="420" w:firstLineChars="200"/>
              <w:rPr>
                <w:color w:val="auto"/>
                <w:szCs w:val="21"/>
              </w:rPr>
            </w:pPr>
            <w:r>
              <w:rPr>
                <w:rFonts w:hint="eastAsia"/>
                <w:color w:val="auto"/>
                <w:szCs w:val="21"/>
              </w:rPr>
              <w:t>评价基本合理。识别部门：项目部，</w:t>
            </w:r>
            <w:r>
              <w:rPr>
                <w:rFonts w:hint="eastAsia"/>
                <w:color w:val="auto"/>
                <w:szCs w:val="21"/>
                <w:lang w:val="en-US" w:eastAsia="zh-CN"/>
              </w:rPr>
              <w:t xml:space="preserve">吴天华  </w:t>
            </w:r>
            <w:r>
              <w:rPr>
                <w:rFonts w:hint="eastAsia"/>
                <w:color w:val="auto"/>
                <w:szCs w:val="21"/>
              </w:rPr>
              <w:t>审核：吴开富，批准：</w:t>
            </w:r>
            <w:r>
              <w:rPr>
                <w:rFonts w:hint="eastAsia"/>
                <w:color w:val="auto"/>
                <w:szCs w:val="21"/>
                <w:lang w:val="en-US" w:eastAsia="zh-CN"/>
              </w:rPr>
              <w:t>杨明骏</w:t>
            </w:r>
            <w:r>
              <w:rPr>
                <w:rFonts w:hint="eastAsia"/>
                <w:color w:val="auto"/>
                <w:szCs w:val="21"/>
              </w:rPr>
              <w:t>。</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color w:val="auto"/>
                <w:szCs w:val="21"/>
              </w:rPr>
            </w:pPr>
            <w:r>
              <w:rPr>
                <w:rFonts w:hint="eastAsia"/>
                <w:color w:val="auto"/>
                <w:szCs w:val="21"/>
              </w:rPr>
              <w:t>危险源辨识和控制措施的确定</w:t>
            </w:r>
          </w:p>
        </w:tc>
        <w:tc>
          <w:tcPr>
            <w:tcW w:w="960" w:type="dxa"/>
            <w:vAlign w:val="center"/>
          </w:tcPr>
          <w:p>
            <w:pPr>
              <w:rPr>
                <w:rFonts w:hint="default" w:eastAsia="宋体"/>
                <w:color w:val="auto"/>
                <w:szCs w:val="21"/>
                <w:lang w:val="en-US" w:eastAsia="zh-CN"/>
              </w:rPr>
            </w:pPr>
            <w:r>
              <w:rPr>
                <w:rFonts w:hint="eastAsia"/>
                <w:color w:val="auto"/>
                <w:szCs w:val="21"/>
                <w:lang w:val="en-US" w:eastAsia="zh-CN"/>
              </w:rPr>
              <w:t>O6.1.2</w:t>
            </w:r>
          </w:p>
        </w:tc>
        <w:tc>
          <w:tcPr>
            <w:tcW w:w="10738" w:type="dxa"/>
            <w:vAlign w:val="center"/>
          </w:tcPr>
          <w:p>
            <w:pPr>
              <w:ind w:firstLine="420" w:firstLineChars="200"/>
              <w:rPr>
                <w:color w:val="auto"/>
                <w:szCs w:val="21"/>
              </w:rPr>
            </w:pPr>
            <w:r>
              <w:rPr>
                <w:rFonts w:hint="eastAsia"/>
                <w:color w:val="auto"/>
                <w:szCs w:val="21"/>
              </w:rPr>
              <w:t xml:space="preserve">该公司编制了《危险源辩识与风险评价控制程序》，对危险源辨识、风险评价和风险控制策划的目的、适用范围、职责、方法、记录的要求均有明确的要求。 </w:t>
            </w:r>
          </w:p>
          <w:p>
            <w:pPr>
              <w:ind w:firstLine="420" w:firstLineChars="200"/>
              <w:rPr>
                <w:color w:val="auto"/>
                <w:szCs w:val="21"/>
              </w:rPr>
            </w:pPr>
            <w:r>
              <w:rPr>
                <w:rFonts w:hint="eastAsia"/>
                <w:color w:val="auto"/>
                <w:szCs w:val="21"/>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建筑装修装饰工程、建筑工程施工等。提供“危险源辨识风险评价表”，涉及本部门的施工过程中的危险源已辨识出线路老化、短路隐患、电线漏电等情况产生的火灾、触电，物体打击、坍塌或倒塌、机械伤害、高处坠落等危险因素。</w:t>
            </w:r>
          </w:p>
          <w:p>
            <w:pPr>
              <w:ind w:firstLine="420" w:firstLineChars="200"/>
              <w:rPr>
                <w:color w:val="auto"/>
                <w:szCs w:val="21"/>
              </w:rPr>
            </w:pPr>
            <w:r>
              <w:rPr>
                <w:rFonts w:hint="eastAsia"/>
                <w:color w:val="auto"/>
                <w:szCs w:val="21"/>
              </w:rPr>
              <w:t>提供了“需控制危险源清单”</w:t>
            </w:r>
          </w:p>
          <w:p>
            <w:pPr>
              <w:ind w:firstLine="420" w:firstLineChars="200"/>
              <w:rPr>
                <w:color w:val="auto"/>
                <w:szCs w:val="21"/>
              </w:rPr>
            </w:pPr>
            <w:r>
              <w:rPr>
                <w:rFonts w:hint="eastAsia"/>
                <w:color w:val="auto"/>
                <w:szCs w:val="21"/>
              </w:rPr>
              <w:t>涉及本部门的重要环境因素：触电、机械伤害、高处坠落、火灾爆炸、物体打击等。评价基本准确。</w:t>
            </w:r>
          </w:p>
          <w:p>
            <w:pPr>
              <w:ind w:firstLine="420" w:firstLineChars="200"/>
              <w:rPr>
                <w:color w:val="auto"/>
                <w:szCs w:val="21"/>
              </w:rPr>
            </w:pPr>
            <w:r>
              <w:rPr>
                <w:rFonts w:hint="eastAsia"/>
                <w:color w:val="auto"/>
                <w:szCs w:val="21"/>
              </w:rPr>
              <w:t>编制：</w:t>
            </w:r>
            <w:r>
              <w:rPr>
                <w:rFonts w:hint="eastAsia"/>
                <w:color w:val="auto"/>
                <w:szCs w:val="21"/>
                <w:lang w:val="en-US" w:eastAsia="zh-CN"/>
              </w:rPr>
              <w:t xml:space="preserve">吴天华  </w:t>
            </w:r>
            <w:r>
              <w:rPr>
                <w:rFonts w:hint="eastAsia"/>
                <w:color w:val="auto"/>
                <w:szCs w:val="21"/>
              </w:rPr>
              <w:t>项目部  审核：审批：</w:t>
            </w:r>
            <w:r>
              <w:rPr>
                <w:rFonts w:hint="eastAsia"/>
                <w:color w:val="auto"/>
                <w:szCs w:val="21"/>
                <w:lang w:eastAsia="zh-CN"/>
              </w:rPr>
              <w:t>杨明骏</w:t>
            </w:r>
            <w:r>
              <w:rPr>
                <w:rFonts w:hint="eastAsia"/>
                <w:color w:val="auto"/>
                <w:szCs w:val="21"/>
              </w:rPr>
              <w:t xml:space="preserve">    日期：</w:t>
            </w:r>
            <w:r>
              <w:rPr>
                <w:rFonts w:hint="eastAsia"/>
                <w:color w:val="auto"/>
                <w:szCs w:val="21"/>
                <w:lang w:eastAsia="zh-CN"/>
              </w:rPr>
              <w:t>2020</w:t>
            </w:r>
            <w:r>
              <w:rPr>
                <w:rFonts w:hint="eastAsia"/>
                <w:color w:val="auto"/>
                <w:szCs w:val="21"/>
              </w:rPr>
              <w:t>.</w:t>
            </w:r>
            <w:r>
              <w:rPr>
                <w:color w:val="auto"/>
                <w:szCs w:val="21"/>
              </w:rPr>
              <w:t>4</w:t>
            </w:r>
            <w:r>
              <w:rPr>
                <w:rFonts w:hint="eastAsia"/>
                <w:color w:val="auto"/>
                <w:szCs w:val="21"/>
              </w:rPr>
              <w:t>.</w:t>
            </w:r>
            <w:r>
              <w:rPr>
                <w:color w:val="auto"/>
                <w:szCs w:val="21"/>
              </w:rPr>
              <w:t>3</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20" w:lineRule="exact"/>
              <w:rPr>
                <w:rFonts w:ascii="宋体" w:hAnsi="宋体" w:cstheme="minorEastAsia"/>
                <w:szCs w:val="21"/>
              </w:rPr>
            </w:pPr>
            <w:r>
              <w:rPr>
                <w:rFonts w:hint="eastAsia" w:ascii="宋体" w:hAnsi="宋体" w:cstheme="minorEastAsia"/>
                <w:szCs w:val="21"/>
              </w:rPr>
              <w:t>基础</w:t>
            </w:r>
          </w:p>
          <w:p>
            <w:pPr>
              <w:spacing w:line="320" w:lineRule="exact"/>
              <w:rPr>
                <w:rFonts w:hint="eastAsia"/>
                <w:color w:val="auto"/>
                <w:szCs w:val="21"/>
              </w:rPr>
            </w:pPr>
            <w:r>
              <w:rPr>
                <w:rFonts w:hint="eastAsia" w:ascii="宋体" w:hAnsi="宋体" w:cstheme="minorEastAsia"/>
                <w:szCs w:val="21"/>
              </w:rPr>
              <w:t>设施</w:t>
            </w:r>
          </w:p>
        </w:tc>
        <w:tc>
          <w:tcPr>
            <w:tcW w:w="960" w:type="dxa"/>
            <w:vAlign w:val="top"/>
          </w:tcPr>
          <w:p>
            <w:pPr>
              <w:spacing w:line="320" w:lineRule="exact"/>
              <w:rPr>
                <w:rFonts w:ascii="宋体" w:hAnsi="宋体" w:cstheme="minorEastAsia"/>
                <w:szCs w:val="21"/>
              </w:rPr>
            </w:pPr>
            <w:r>
              <w:rPr>
                <w:rFonts w:hint="eastAsia" w:ascii="宋体" w:hAnsi="宋体" w:cstheme="minorEastAsia"/>
                <w:szCs w:val="21"/>
              </w:rPr>
              <w:t>Q7.1.3</w:t>
            </w:r>
          </w:p>
          <w:p>
            <w:pPr>
              <w:spacing w:line="320" w:lineRule="exact"/>
              <w:rPr>
                <w:color w:val="auto"/>
                <w:szCs w:val="21"/>
              </w:rPr>
            </w:pPr>
            <w:r>
              <w:rPr>
                <w:rFonts w:hint="eastAsia" w:ascii="宋体" w:hAnsi="宋体" w:cstheme="minorEastAsia"/>
                <w:bCs/>
                <w:szCs w:val="21"/>
              </w:rPr>
              <w:t>J7</w:t>
            </w:r>
          </w:p>
        </w:tc>
        <w:tc>
          <w:tcPr>
            <w:tcW w:w="10738" w:type="dxa"/>
            <w:vAlign w:val="top"/>
          </w:tcPr>
          <w:p>
            <w:pPr>
              <w:spacing w:line="320" w:lineRule="exact"/>
              <w:ind w:firstLine="420" w:firstLineChars="200"/>
              <w:rPr>
                <w:rFonts w:ascii="宋体" w:hAnsi="宋体" w:cstheme="minorEastAsia"/>
                <w:szCs w:val="21"/>
              </w:rPr>
            </w:pPr>
            <w:bookmarkStart w:id="0" w:name="_GoBack"/>
            <w:bookmarkEnd w:id="0"/>
            <w:r>
              <w:rPr>
                <w:rFonts w:hint="eastAsia" w:ascii="宋体" w:hAnsi="宋体" w:cstheme="minorEastAsia"/>
                <w:szCs w:val="21"/>
              </w:rPr>
              <w:t>经理介绍：公司的制定了基础设施控制程序、施工机具管理制度，规定了对基础设施的配置维护和日常管理，施工机具的配备、验收、安装调试、使用维护等要求，并明确了负责施工机具管理及相关人员的职责，经查，该文件内容满足工程建设施工企业质量管理规范中的施工机具管理制度的规定要求，符合要求。</w:t>
            </w:r>
          </w:p>
          <w:p>
            <w:pPr>
              <w:spacing w:line="320" w:lineRule="exact"/>
              <w:ind w:firstLine="420" w:firstLineChars="200"/>
              <w:rPr>
                <w:rFonts w:hint="eastAsia" w:ascii="宋体" w:hAnsi="宋体" w:cstheme="minorEastAsia"/>
                <w:szCs w:val="21"/>
              </w:rPr>
            </w:pPr>
            <w:r>
              <w:rPr>
                <w:rFonts w:hint="eastAsia" w:ascii="宋体" w:hAnsi="宋体" w:cstheme="minorEastAsia"/>
                <w:szCs w:val="21"/>
              </w:rPr>
              <w:t>公司各施工质安部由项目技术负责人主持编制“施工组织设计”，在施工组织设计文件中明确规定施工机具的配备计划，施工组织设计文件经相关部门及领导审批后实施。查到部项目设备状况：</w:t>
            </w:r>
          </w:p>
          <w:p>
            <w:pPr>
              <w:spacing w:line="320" w:lineRule="exact"/>
              <w:rPr>
                <w:rFonts w:hint="eastAsia" w:ascii="宋体" w:hAnsi="宋体" w:cstheme="minorEastAsia"/>
                <w:szCs w:val="21"/>
              </w:rPr>
            </w:pPr>
            <w:r>
              <w:t>名称 型号 单位 数量</w:t>
            </w:r>
            <w:r>
              <w:br w:type="textWrapping"/>
            </w:r>
            <w:r>
              <w:t>电锤 博士4DSC 把 15</w:t>
            </w:r>
            <w:r>
              <w:br w:type="textWrapping"/>
            </w:r>
            <w:r>
              <w:t>电焊机 300V 台 3</w:t>
            </w:r>
            <w:r>
              <w:br w:type="textWrapping"/>
            </w:r>
            <w:r>
              <w:t>电圆锯 日立C—13 台 5</w:t>
            </w:r>
            <w:r>
              <w:br w:type="textWrapping"/>
            </w:r>
            <w:r>
              <w:t>空压机 SV—152 台 6</w:t>
            </w:r>
            <w:r>
              <w:br w:type="textWrapping"/>
            </w:r>
            <w:r>
              <w:t>金属切割机 14″ 台 2</w:t>
            </w:r>
            <w:r>
              <w:br w:type="textWrapping"/>
            </w:r>
            <w:r>
              <w:t>云石机 日立CW6 台 8</w:t>
            </w:r>
            <w:r>
              <w:br w:type="textWrapping"/>
            </w:r>
            <w:r>
              <w:t>小型压刨 牧田 台 3</w:t>
            </w:r>
            <w:r>
              <w:br w:type="textWrapping"/>
            </w:r>
            <w:r>
              <w:t>修边机 牧田3703 台 5</w:t>
            </w:r>
            <w:r>
              <w:br w:type="textWrapping"/>
            </w:r>
            <w:r>
              <w:t>自攻枪 牧田6800DW 把 12</w:t>
            </w:r>
            <w:r>
              <w:br w:type="textWrapping"/>
            </w:r>
            <w:r>
              <w:t>曲线锯 日立550VA 把 8</w:t>
            </w:r>
          </w:p>
          <w:p>
            <w:pPr>
              <w:pStyle w:val="17"/>
              <w:spacing w:line="320" w:lineRule="exact"/>
              <w:rPr>
                <w:rFonts w:ascii="宋体" w:hAnsi="宋体"/>
                <w:szCs w:val="21"/>
              </w:rPr>
            </w:pPr>
            <w:r>
              <w:rPr>
                <w:rFonts w:hint="eastAsia" w:ascii="宋体" w:hAnsi="宋体"/>
                <w:szCs w:val="21"/>
              </w:rPr>
              <w:t>。。。。。。</w:t>
            </w:r>
          </w:p>
          <w:p>
            <w:pPr>
              <w:spacing w:line="320" w:lineRule="exact"/>
              <w:ind w:firstLine="420" w:firstLineChars="200"/>
              <w:jc w:val="left"/>
              <w:rPr>
                <w:rFonts w:ascii="宋体" w:hAnsi="宋体"/>
                <w:color w:val="000000"/>
                <w:szCs w:val="21"/>
              </w:rPr>
            </w:pPr>
            <w:r>
              <w:rPr>
                <w:rFonts w:hint="eastAsia" w:ascii="宋体" w:hAnsi="宋体" w:cstheme="minorEastAsia"/>
                <w:szCs w:val="21"/>
              </w:rPr>
              <w:t>查见《机械设备台账》，其中列入</w:t>
            </w:r>
            <w:r>
              <w:rPr>
                <w:rFonts w:hint="eastAsia" w:ascii="宋体" w:hAnsi="宋体" w:cstheme="minorEastAsia"/>
                <w:szCs w:val="21"/>
                <w:lang w:val="en-US" w:eastAsia="zh-CN"/>
              </w:rPr>
              <w:t>的</w:t>
            </w:r>
            <w:r>
              <w:rPr>
                <w:rFonts w:hint="eastAsia" w:ascii="宋体" w:hAnsi="宋体" w:cstheme="minorEastAsia"/>
                <w:szCs w:val="21"/>
              </w:rPr>
              <w:t>机具</w:t>
            </w:r>
            <w:r>
              <w:rPr>
                <w:rFonts w:hint="eastAsia" w:ascii="宋体" w:hAnsi="宋体" w:cstheme="minorEastAsia"/>
                <w:szCs w:val="21"/>
                <w:lang w:val="en-US" w:eastAsia="zh-CN"/>
              </w:rPr>
              <w:t>满足施工要求</w:t>
            </w:r>
            <w:r>
              <w:rPr>
                <w:rFonts w:hint="eastAsia" w:ascii="宋体" w:hAnsi="宋体" w:cstheme="minorEastAsia"/>
                <w:szCs w:val="21"/>
              </w:rPr>
              <w:t>。台账中列入了统一编号、机械设备名称、型号规格、制造厂家、出厂日期、购入日期、设备来源、原值、净值等。</w:t>
            </w:r>
            <w:r>
              <w:rPr>
                <w:rFonts w:ascii="宋体" w:hAnsi="宋体"/>
                <w:color w:val="FF0000"/>
                <w:szCs w:val="21"/>
              </w:rPr>
              <w:t xml:space="preserve">                                                                                                                                                                                                                                                                                                                                                                                                                                                                                                                       </w:t>
            </w:r>
            <w:r>
              <w:rPr>
                <w:rFonts w:hint="eastAsia" w:ascii="宋体" w:hAnsi="宋体" w:cstheme="minorEastAsia"/>
                <w:szCs w:val="21"/>
              </w:rPr>
              <w:t>查设备的维修保养情况：</w:t>
            </w:r>
          </w:p>
          <w:p>
            <w:pPr>
              <w:spacing w:line="320" w:lineRule="exact"/>
              <w:rPr>
                <w:rFonts w:ascii="宋体" w:hAnsi="宋体" w:cstheme="minorEastAsia"/>
                <w:szCs w:val="21"/>
              </w:rPr>
            </w:pPr>
            <w:r>
              <w:rPr>
                <w:rFonts w:hint="eastAsia" w:ascii="宋体" w:hAnsi="宋体" w:cstheme="minorEastAsia"/>
                <w:szCs w:val="21"/>
              </w:rPr>
              <w:t xml:space="preserve">    查到《设备检修计划》，见</w:t>
            </w:r>
            <w:r>
              <w:rPr>
                <w:rFonts w:hint="eastAsia" w:ascii="宋体" w:hAnsi="宋体"/>
                <w:color w:val="000000"/>
                <w:szCs w:val="21"/>
              </w:rPr>
              <w:t>电动切割机、</w:t>
            </w:r>
            <w:r>
              <w:rPr>
                <w:rFonts w:hint="eastAsia" w:ascii="宋体" w:hAnsi="宋体"/>
                <w:color w:val="000000"/>
                <w:szCs w:val="21"/>
                <w:lang w:val="en-US" w:eastAsia="zh-CN"/>
              </w:rPr>
              <w:t>电锤</w:t>
            </w:r>
            <w:r>
              <w:rPr>
                <w:rFonts w:hint="eastAsia" w:ascii="宋体" w:hAnsi="宋体"/>
                <w:color w:val="000000"/>
                <w:szCs w:val="21"/>
              </w:rPr>
              <w:t>、砂轮切割机、气钉枪、</w:t>
            </w:r>
            <w:r>
              <w:rPr>
                <w:rFonts w:hint="eastAsia" w:ascii="宋体" w:hAnsi="宋体"/>
                <w:bCs/>
                <w:szCs w:val="21"/>
              </w:rPr>
              <w:t>空气压缩机、手提电刨、</w:t>
            </w:r>
            <w:r>
              <w:rPr>
                <w:rFonts w:hint="eastAsia" w:ascii="宋体" w:hAnsi="宋体" w:cstheme="minorEastAsia"/>
                <w:szCs w:val="21"/>
              </w:rPr>
              <w:t>等施工设备做出检修计划，有设备编号、设备名称、检修内容及编、审、批齐全。</w:t>
            </w:r>
          </w:p>
          <w:p>
            <w:pPr>
              <w:spacing w:line="320" w:lineRule="exact"/>
              <w:rPr>
                <w:rFonts w:hint="eastAsia" w:ascii="宋体" w:hAnsi="宋体" w:eastAsia="宋体" w:cstheme="minorEastAsia"/>
                <w:szCs w:val="21"/>
                <w:lang w:eastAsia="zh-CN"/>
              </w:rPr>
            </w:pPr>
            <w:r>
              <w:rPr>
                <w:rFonts w:hint="eastAsia" w:ascii="宋体" w:hAnsi="宋体" w:cstheme="minorEastAsia"/>
                <w:szCs w:val="21"/>
              </w:rPr>
              <w:t>查到《设备维护保养记录》，见</w:t>
            </w:r>
            <w:r>
              <w:rPr>
                <w:rFonts w:hint="eastAsia" w:ascii="宋体" w:hAnsi="宋体"/>
                <w:color w:val="000000"/>
                <w:szCs w:val="21"/>
              </w:rPr>
              <w:t>电动切割机、电动抛光机、砂轮切割机、气钉枪、</w:t>
            </w:r>
            <w:r>
              <w:rPr>
                <w:rFonts w:hint="eastAsia" w:ascii="宋体" w:hAnsi="宋体"/>
                <w:bCs/>
                <w:szCs w:val="21"/>
              </w:rPr>
              <w:t>空气压缩机、手提电刨、电锤</w:t>
            </w:r>
            <w:r>
              <w:rPr>
                <w:rFonts w:hint="eastAsia" w:ascii="宋体" w:hAnsi="宋体" w:cstheme="minorEastAsia"/>
                <w:szCs w:val="21"/>
              </w:rPr>
              <w:t>等施工设备做出维修保养</w:t>
            </w:r>
            <w:r>
              <w:rPr>
                <w:rFonts w:hint="eastAsia" w:ascii="宋体" w:hAnsi="宋体" w:cstheme="minorEastAsia"/>
                <w:szCs w:val="21"/>
                <w:lang w:eastAsia="zh-CN"/>
              </w:rPr>
              <w:t>。</w:t>
            </w:r>
          </w:p>
          <w:p>
            <w:pPr>
              <w:spacing w:line="320" w:lineRule="exact"/>
              <w:rPr>
                <w:rFonts w:ascii="宋体" w:hAnsi="宋体" w:cstheme="minorEastAsia"/>
                <w:szCs w:val="21"/>
              </w:rPr>
            </w:pPr>
            <w:r>
              <w:rPr>
                <w:rFonts w:hint="eastAsia" w:ascii="宋体" w:hAnsi="宋体" w:cstheme="minorEastAsia"/>
                <w:szCs w:val="21"/>
              </w:rPr>
              <w:t>计划编制：赖文良  审核：</w:t>
            </w:r>
            <w:r>
              <w:rPr>
                <w:rFonts w:hint="eastAsia" w:ascii="宋体" w:hAnsi="宋体" w:cstheme="minorEastAsia"/>
                <w:szCs w:val="21"/>
                <w:lang w:eastAsia="zh-CN"/>
              </w:rPr>
              <w:t>邱建成</w:t>
            </w:r>
            <w:r>
              <w:rPr>
                <w:rFonts w:hint="eastAsia" w:ascii="宋体" w:hAnsi="宋体" w:cstheme="minorEastAsia"/>
                <w:szCs w:val="21"/>
              </w:rPr>
              <w:t xml:space="preserve"> </w:t>
            </w:r>
            <w:r>
              <w:rPr>
                <w:rFonts w:hint="eastAsia" w:ascii="宋体" w:hAnsi="宋体" w:cstheme="minorEastAsia"/>
                <w:szCs w:val="21"/>
                <w:lang w:val="en-US" w:eastAsia="zh-CN"/>
              </w:rPr>
              <w:t xml:space="preserve"> </w:t>
            </w:r>
            <w:r>
              <w:rPr>
                <w:rFonts w:hint="eastAsia" w:ascii="宋体" w:hAnsi="宋体" w:cstheme="minorEastAsia"/>
                <w:szCs w:val="21"/>
              </w:rPr>
              <w:t>审批：</w:t>
            </w:r>
            <w:r>
              <w:rPr>
                <w:rFonts w:hint="eastAsia" w:ascii="宋体" w:hAnsi="宋体" w:cstheme="minorEastAsia"/>
                <w:szCs w:val="21"/>
                <w:lang w:val="en-US" w:eastAsia="zh-CN"/>
              </w:rPr>
              <w:t xml:space="preserve">吴开富  </w:t>
            </w:r>
            <w:r>
              <w:rPr>
                <w:rFonts w:hint="eastAsia" w:ascii="宋体" w:hAnsi="宋体" w:cstheme="minorEastAsia"/>
                <w:szCs w:val="21"/>
              </w:rPr>
              <w:t xml:space="preserve"> 20</w:t>
            </w:r>
            <w:r>
              <w:rPr>
                <w:rFonts w:hint="eastAsia" w:ascii="宋体" w:hAnsi="宋体" w:cstheme="minorEastAsia"/>
                <w:szCs w:val="21"/>
                <w:lang w:val="en-US" w:eastAsia="zh-CN"/>
              </w:rPr>
              <w:t>20</w:t>
            </w:r>
            <w:r>
              <w:rPr>
                <w:rFonts w:hint="eastAsia" w:ascii="宋体" w:hAnsi="宋体" w:cstheme="minorEastAsia"/>
                <w:szCs w:val="21"/>
              </w:rPr>
              <w:t>年1</w:t>
            </w:r>
            <w:r>
              <w:rPr>
                <w:rFonts w:hint="eastAsia" w:ascii="宋体" w:hAnsi="宋体" w:cstheme="minorEastAsia"/>
                <w:szCs w:val="21"/>
                <w:lang w:val="en-US" w:eastAsia="zh-CN"/>
              </w:rPr>
              <w:t>1</w:t>
            </w:r>
            <w:r>
              <w:rPr>
                <w:rFonts w:hint="eastAsia" w:ascii="宋体" w:hAnsi="宋体" w:cstheme="minorEastAsia"/>
                <w:szCs w:val="21"/>
              </w:rPr>
              <w:t>月</w:t>
            </w:r>
            <w:r>
              <w:rPr>
                <w:rFonts w:hint="eastAsia" w:ascii="宋体" w:hAnsi="宋体" w:cstheme="minorEastAsia"/>
                <w:szCs w:val="21"/>
                <w:lang w:val="en-US" w:eastAsia="zh-CN"/>
              </w:rPr>
              <w:t>10</w:t>
            </w:r>
            <w:r>
              <w:rPr>
                <w:rFonts w:hint="eastAsia" w:ascii="宋体" w:hAnsi="宋体" w:cstheme="minorEastAsia"/>
                <w:szCs w:val="21"/>
              </w:rPr>
              <w:t>日。基本充分，可以满足工程施工的需要。</w:t>
            </w:r>
          </w:p>
          <w:p>
            <w:pPr>
              <w:spacing w:line="320" w:lineRule="exact"/>
              <w:ind w:firstLine="420"/>
              <w:rPr>
                <w:rFonts w:ascii="宋体" w:hAnsi="宋体" w:cstheme="minorEastAsia"/>
                <w:szCs w:val="21"/>
              </w:rPr>
            </w:pPr>
            <w:r>
              <w:rPr>
                <w:rFonts w:hint="eastAsia" w:ascii="宋体" w:hAnsi="宋体" w:cstheme="minorEastAsia"/>
                <w:szCs w:val="21"/>
              </w:rPr>
              <w:t>对不使用的和报废设备进行统一管理，由使用部门提出申请，公司质安部会同财务部、专业技术人员进行鉴定后，报总经理审批，目前没有报废设备。设备出库由专人管理，设备出库前进行鉴定，查到空白《设备报废单》.但公司目前基础设施设备良好，没有报废的设备设施，满足工作要求。</w:t>
            </w:r>
          </w:p>
          <w:p>
            <w:pPr>
              <w:spacing w:line="320" w:lineRule="exact"/>
              <w:ind w:firstLine="420" w:firstLineChars="200"/>
              <w:rPr>
                <w:rFonts w:ascii="宋体" w:hAnsi="宋体" w:cstheme="minorEastAsia"/>
                <w:szCs w:val="21"/>
              </w:rPr>
            </w:pPr>
            <w:r>
              <w:rPr>
                <w:rFonts w:hint="eastAsia" w:ascii="宋体" w:hAnsi="宋体" w:cstheme="minorEastAsia"/>
                <w:szCs w:val="21"/>
              </w:rPr>
              <w:t>查到《机械设备进场验收表》，包括机械单位、机械名称、技术状况、整改情况、检验意见等，抽查了</w:t>
            </w:r>
            <w:r>
              <w:rPr>
                <w:rFonts w:hint="eastAsia" w:ascii="宋体" w:hAnsi="宋体"/>
                <w:color w:val="000000"/>
                <w:szCs w:val="21"/>
              </w:rPr>
              <w:t>电动抛光机、砂轮切割机、气钉枪、</w:t>
            </w:r>
            <w:r>
              <w:rPr>
                <w:rFonts w:hint="eastAsia" w:ascii="宋体" w:hAnsi="宋体"/>
                <w:bCs/>
                <w:szCs w:val="21"/>
              </w:rPr>
              <w:t>空气压缩机、手提电刨</w:t>
            </w:r>
            <w:r>
              <w:rPr>
                <w:rFonts w:hint="eastAsia" w:ascii="宋体" w:hAnsi="宋体" w:cstheme="minorEastAsia"/>
                <w:szCs w:val="21"/>
              </w:rPr>
              <w:t>等设备验收记录。</w:t>
            </w:r>
          </w:p>
          <w:p>
            <w:pPr>
              <w:spacing w:line="320" w:lineRule="exact"/>
              <w:ind w:firstLine="315" w:firstLineChars="150"/>
              <w:rPr>
                <w:rFonts w:ascii="宋体" w:hAnsi="宋体" w:cstheme="minorEastAsia"/>
                <w:szCs w:val="21"/>
              </w:rPr>
            </w:pPr>
            <w:r>
              <w:rPr>
                <w:rFonts w:hint="eastAsia" w:ascii="宋体" w:hAnsi="宋体" w:cstheme="minorEastAsia"/>
                <w:szCs w:val="21"/>
              </w:rPr>
              <w:t>施工机具设备的租赁视现场工程情况而定。</w:t>
            </w:r>
            <w:r>
              <w:rPr>
                <w:rFonts w:hint="eastAsia" w:ascii="宋体" w:hAnsi="宋体" w:cstheme="minorEastAsia"/>
                <w:szCs w:val="21"/>
                <w:lang w:eastAsia="zh-CN"/>
              </w:rPr>
              <w:t>邱建成</w:t>
            </w:r>
            <w:r>
              <w:rPr>
                <w:rFonts w:hint="eastAsia" w:ascii="宋体" w:hAnsi="宋体" w:cstheme="minorEastAsia"/>
                <w:szCs w:val="21"/>
              </w:rPr>
              <w:t>经理述，如需要也要按规定对供应方事前进行评价，订立合同明确要求，进行验收和管理。公司无特种设备。</w:t>
            </w:r>
          </w:p>
          <w:p>
            <w:pPr>
              <w:spacing w:line="320" w:lineRule="exact"/>
              <w:rPr>
                <w:color w:val="auto"/>
                <w:szCs w:val="21"/>
              </w:rPr>
            </w:pPr>
            <w:r>
              <w:rPr>
                <w:rFonts w:hint="eastAsia" w:ascii="宋体" w:hAnsi="宋体" w:cstheme="minorEastAsia"/>
                <w:szCs w:val="21"/>
              </w:rPr>
              <w:t>提供了</w:t>
            </w:r>
            <w:r>
              <w:rPr>
                <w:rFonts w:hint="eastAsia" w:ascii="宋体" w:hAnsi="宋体"/>
                <w:color w:val="000000"/>
                <w:szCs w:val="21"/>
              </w:rPr>
              <w:t>电动抛光机、砂轮切割机、气钉枪、</w:t>
            </w:r>
            <w:r>
              <w:rPr>
                <w:rFonts w:hint="eastAsia" w:ascii="宋体" w:hAnsi="宋体"/>
                <w:bCs/>
                <w:szCs w:val="21"/>
              </w:rPr>
              <w:t>空气压缩机、手提电刨</w:t>
            </w:r>
            <w:r>
              <w:rPr>
                <w:rFonts w:hint="eastAsia" w:ascii="宋体" w:hAnsi="宋体" w:cstheme="minorEastAsia"/>
                <w:szCs w:val="21"/>
              </w:rPr>
              <w:t>等设备的定期检查表，基本符合。</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color w:val="auto"/>
                <w:szCs w:val="21"/>
              </w:rPr>
            </w:pPr>
            <w:r>
              <w:rPr>
                <w:rFonts w:hint="eastAsia" w:cs="宋体" w:asciiTheme="minorEastAsia" w:hAnsiTheme="minorEastAsia" w:eastAsiaTheme="minorEastAsia"/>
                <w:szCs w:val="21"/>
              </w:rPr>
              <w:t>运作环境</w:t>
            </w:r>
          </w:p>
        </w:tc>
        <w:tc>
          <w:tcPr>
            <w:tcW w:w="960"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rPr>
              <w:t>Q（J）7.1.4</w:t>
            </w:r>
          </w:p>
          <w:p>
            <w:pPr>
              <w:pStyle w:val="17"/>
              <w:rPr>
                <w:color w:val="auto"/>
                <w:szCs w:val="21"/>
              </w:rPr>
            </w:pPr>
            <w:r>
              <w:rPr>
                <w:rFonts w:hint="eastAsia" w:ascii="宋体" w:hAnsi="宋体"/>
                <w:b/>
                <w:szCs w:val="21"/>
              </w:rPr>
              <w:t>(10.5.1)</w:t>
            </w:r>
          </w:p>
        </w:tc>
        <w:tc>
          <w:tcPr>
            <w:tcW w:w="10738" w:type="dxa"/>
            <w:vAlign w:val="top"/>
          </w:tcPr>
          <w:p>
            <w:pPr>
              <w:tabs>
                <w:tab w:val="center" w:pos="3169"/>
              </w:tabs>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公司策划并制定了《工作环境安全管理程序》，综合部负责公司办公环境的管理，抓好清洁、绿化等管理，为员工提供文明整洁的办公环境。</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a）社会因素（社会稳定，招工相对容易）；</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经现场确认（观察、记录查阅、沟通调查）：</w:t>
            </w:r>
          </w:p>
          <w:p>
            <w:pPr>
              <w:tabs>
                <w:tab w:val="center" w:pos="3169"/>
              </w:tabs>
              <w:spacing w:line="400" w:lineRule="exact"/>
              <w:jc w:val="left"/>
              <w:rPr>
                <w:color w:val="auto"/>
                <w:szCs w:val="21"/>
              </w:rPr>
            </w:pPr>
            <w:r>
              <w:rPr>
                <w:rFonts w:hint="eastAsia" w:cs="宋体" w:asciiTheme="minorEastAsia" w:hAnsiTheme="minorEastAsia" w:eastAsiaTheme="minorEastAsia"/>
                <w:szCs w:val="21"/>
                <w:lang w:val="en-US" w:eastAsia="zh-CN"/>
              </w:rPr>
              <w:t>项目</w:t>
            </w:r>
            <w:r>
              <w:rPr>
                <w:rFonts w:hint="eastAsia" w:cs="宋体" w:asciiTheme="minorEastAsia" w:hAnsiTheme="minorEastAsia" w:eastAsiaTheme="minorEastAsia"/>
                <w:szCs w:val="21"/>
              </w:rPr>
              <w:t>地址：</w:t>
            </w:r>
            <w:r>
              <w:rPr>
                <w:rFonts w:hint="eastAsia" w:asciiTheme="minorEastAsia" w:hAnsiTheme="minorEastAsia" w:eastAsiaTheme="minorEastAsia"/>
                <w:szCs w:val="21"/>
                <w:lang w:val="en-US" w:eastAsia="zh-CN"/>
              </w:rPr>
              <w:t>汶川县水磨古镇</w:t>
            </w:r>
            <w:r>
              <w:rPr>
                <w:rFonts w:asciiTheme="minorEastAsia" w:hAnsiTheme="minorEastAsia" w:eastAsiaTheme="minorEastAsia"/>
                <w:szCs w:val="21"/>
              </w:rPr>
              <w:t>；</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color w:val="auto"/>
                <w:szCs w:val="21"/>
              </w:rPr>
            </w:pPr>
            <w:r>
              <w:rPr>
                <w:rFonts w:hint="eastAsia"/>
                <w:szCs w:val="21"/>
              </w:rPr>
              <w:t>监视和测量资源</w:t>
            </w:r>
          </w:p>
        </w:tc>
        <w:tc>
          <w:tcPr>
            <w:tcW w:w="960" w:type="dxa"/>
            <w:vAlign w:val="center"/>
          </w:tcPr>
          <w:p>
            <w:pPr>
              <w:rPr>
                <w:color w:val="auto"/>
                <w:szCs w:val="21"/>
              </w:rPr>
            </w:pPr>
            <w:r>
              <w:rPr>
                <w:rFonts w:hint="eastAsia"/>
                <w:szCs w:val="21"/>
              </w:rPr>
              <w:t>Q（J）7.1.5(11.5)</w:t>
            </w:r>
          </w:p>
        </w:tc>
        <w:tc>
          <w:tcPr>
            <w:tcW w:w="10738" w:type="dxa"/>
            <w:vAlign w:val="center"/>
          </w:tcPr>
          <w:p>
            <w:pPr>
              <w:ind w:firstLine="420" w:firstLineChars="200"/>
              <w:rPr>
                <w:szCs w:val="21"/>
              </w:rPr>
            </w:pPr>
            <w:r>
              <w:rPr>
                <w:rFonts w:hint="eastAsia"/>
                <w:szCs w:val="21"/>
              </w:rPr>
              <w:t>提供《监视和测量设备控制程序》</w:t>
            </w:r>
          </w:p>
          <w:p>
            <w:pPr>
              <w:ind w:firstLine="420" w:firstLineChars="200"/>
              <w:rPr>
                <w:szCs w:val="21"/>
              </w:rPr>
            </w:pPr>
            <w:r>
              <w:rPr>
                <w:rFonts w:hint="eastAsia"/>
                <w:szCs w:val="21"/>
              </w:rPr>
              <w:t>监测资源：测距仪、水准仪、自动水平仪、光学经纬仪、兆欧表、阴阳角尺、水平尺</w:t>
            </w:r>
          </w:p>
          <w:p>
            <w:pPr>
              <w:rPr>
                <w:szCs w:val="21"/>
              </w:rPr>
            </w:pPr>
            <w:r>
              <w:rPr>
                <w:rFonts w:hint="eastAsia"/>
                <w:szCs w:val="21"/>
              </w:rPr>
              <w:t>钢卷尺（标）等，提供检定合格证书，见附件。</w:t>
            </w:r>
          </w:p>
          <w:p>
            <w:pPr>
              <w:ind w:firstLine="420" w:firstLineChars="200"/>
              <w:rPr>
                <w:szCs w:val="21"/>
              </w:rPr>
            </w:pPr>
            <w:r>
              <w:rPr>
                <w:rFonts w:hint="eastAsia"/>
                <w:szCs w:val="21"/>
              </w:rPr>
              <w:t>监视和测量资源搬运、储存维护满足要求，状态标识符合要求。</w:t>
            </w:r>
          </w:p>
          <w:p>
            <w:pPr>
              <w:ind w:firstLine="420" w:firstLineChars="200"/>
              <w:rPr>
                <w:szCs w:val="21"/>
              </w:rPr>
            </w:pPr>
            <w:r>
              <w:rPr>
                <w:rFonts w:hint="eastAsia"/>
                <w:szCs w:val="21"/>
              </w:rPr>
              <w:t>无不当调整及失准监视和测量，满足要求。质检人员每年定期送检。</w:t>
            </w:r>
          </w:p>
          <w:p>
            <w:pPr>
              <w:ind w:firstLine="420" w:firstLineChars="200"/>
              <w:rPr>
                <w:szCs w:val="21"/>
              </w:rPr>
            </w:pPr>
            <w:r>
              <w:rPr>
                <w:rFonts w:hint="eastAsia"/>
                <w:szCs w:val="21"/>
              </w:rPr>
              <w:t>监视和测量资源搬运、储存维护保养满足要求。</w:t>
            </w:r>
          </w:p>
          <w:p>
            <w:pPr>
              <w:ind w:firstLine="420" w:firstLineChars="200"/>
              <w:rPr>
                <w:szCs w:val="21"/>
              </w:rPr>
            </w:pPr>
            <w:r>
              <w:rPr>
                <w:rFonts w:hint="eastAsia"/>
                <w:szCs w:val="21"/>
              </w:rPr>
              <w:t>无不当调整及失准监视和测量。</w:t>
            </w:r>
          </w:p>
          <w:p>
            <w:pPr>
              <w:ind w:firstLine="420" w:firstLineChars="200"/>
              <w:rPr>
                <w:color w:val="auto"/>
                <w:szCs w:val="21"/>
              </w:rPr>
            </w:pPr>
            <w:r>
              <w:rPr>
                <w:rFonts w:hint="eastAsia"/>
                <w:szCs w:val="21"/>
              </w:rPr>
              <w:t>无计算机软件使用与确认。</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color w:val="auto"/>
                <w:szCs w:val="21"/>
              </w:rPr>
            </w:pPr>
            <w:r>
              <w:rPr>
                <w:rFonts w:hint="eastAsia"/>
                <w:color w:val="auto"/>
                <w:szCs w:val="21"/>
              </w:rPr>
              <w:t>工程施工策划及运行控制</w:t>
            </w:r>
          </w:p>
        </w:tc>
        <w:tc>
          <w:tcPr>
            <w:tcW w:w="960"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EO6.2</w:t>
            </w:r>
          </w:p>
          <w:p>
            <w:pPr>
              <w:rPr>
                <w:color w:val="auto"/>
                <w:szCs w:val="21"/>
              </w:rPr>
            </w:pPr>
            <w:r>
              <w:rPr>
                <w:rFonts w:hint="eastAsia"/>
                <w:color w:val="auto"/>
                <w:szCs w:val="21"/>
              </w:rPr>
              <w:t>8</w:t>
            </w:r>
            <w:r>
              <w:rPr>
                <w:color w:val="auto"/>
                <w:szCs w:val="21"/>
              </w:rPr>
              <w:t>.1</w:t>
            </w:r>
            <w:r>
              <w:rPr>
                <w:rFonts w:hint="eastAsia"/>
                <w:color w:val="auto"/>
                <w:szCs w:val="21"/>
              </w:rPr>
              <w:t>/</w:t>
            </w:r>
            <w:r>
              <w:rPr>
                <w:color w:val="auto"/>
                <w:szCs w:val="21"/>
              </w:rPr>
              <w:t>10.2</w:t>
            </w:r>
          </w:p>
          <w:p>
            <w:pPr>
              <w:rPr>
                <w:color w:val="auto"/>
                <w:szCs w:val="21"/>
              </w:rPr>
            </w:pPr>
            <w:r>
              <w:rPr>
                <w:rFonts w:hint="eastAsia"/>
                <w:color w:val="auto"/>
                <w:szCs w:val="21"/>
              </w:rPr>
              <w:t>8.5(10.4、10.5、10.6、10.7)/8.6（11.1、11.2、11.3）、8.7（8.5、11.5）10.2(12.5)</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rFonts w:hint="eastAsia"/>
                <w:color w:val="auto"/>
                <w:szCs w:val="21"/>
              </w:rPr>
              <w:t>/</w:t>
            </w:r>
            <w:r>
              <w:rPr>
                <w:color w:val="auto"/>
                <w:szCs w:val="21"/>
              </w:rPr>
              <w:t>8.6(</w:t>
            </w:r>
            <w:r>
              <w:rPr>
                <w:rFonts w:hint="eastAsia"/>
                <w:color w:val="auto"/>
                <w:szCs w:val="21"/>
              </w:rPr>
              <w:t>11.1、11.2、11.3</w:t>
            </w:r>
            <w:r>
              <w:rPr>
                <w:color w:val="auto"/>
                <w:szCs w:val="21"/>
              </w:rPr>
              <w:t>)</w:t>
            </w:r>
          </w:p>
          <w:p>
            <w:pPr>
              <w:rPr>
                <w:color w:val="auto"/>
                <w:szCs w:val="21"/>
              </w:rPr>
            </w:pPr>
          </w:p>
          <w:p>
            <w:pPr>
              <w:rPr>
                <w:color w:val="auto"/>
                <w:szCs w:val="21"/>
              </w:rPr>
            </w:pPr>
          </w:p>
          <w:p>
            <w:pPr>
              <w:rPr>
                <w:color w:val="auto"/>
                <w:szCs w:val="21"/>
              </w:rPr>
            </w:pPr>
            <w:r>
              <w:rPr>
                <w:rFonts w:hint="eastAsia"/>
                <w:color w:val="auto"/>
                <w:szCs w:val="21"/>
              </w:rPr>
              <w:t>装修装饰</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color w:val="auto"/>
                <w:szCs w:val="21"/>
              </w:rPr>
              <w:t>Q</w:t>
            </w:r>
            <w:r>
              <w:rPr>
                <w:rFonts w:hint="eastAsia"/>
                <w:color w:val="auto"/>
                <w:szCs w:val="21"/>
              </w:rPr>
              <w:t>8</w:t>
            </w:r>
            <w:r>
              <w:rPr>
                <w:color w:val="auto"/>
                <w:szCs w:val="21"/>
              </w:rPr>
              <w:t>.5.2</w:t>
            </w:r>
          </w:p>
          <w:p>
            <w:pPr>
              <w:rPr>
                <w:color w:val="auto"/>
                <w:szCs w:val="21"/>
              </w:rPr>
            </w:pPr>
            <w:r>
              <w:rPr>
                <w:color w:val="auto"/>
                <w:szCs w:val="21"/>
              </w:rPr>
              <w:t>J:8.4.2/8.4.4/10.5.3</w:t>
            </w:r>
          </w:p>
          <w:p>
            <w:pPr>
              <w:rPr>
                <w:color w:val="auto"/>
                <w:szCs w:val="21"/>
              </w:rPr>
            </w:pPr>
          </w:p>
          <w:p>
            <w:pPr>
              <w:rPr>
                <w:color w:val="auto"/>
                <w:szCs w:val="21"/>
              </w:rPr>
            </w:pPr>
          </w:p>
          <w:p>
            <w:pPr>
              <w:rPr>
                <w:color w:val="auto"/>
                <w:szCs w:val="21"/>
              </w:rPr>
            </w:pPr>
          </w:p>
          <w:p>
            <w:pPr>
              <w:rPr>
                <w:color w:val="auto"/>
                <w:szCs w:val="21"/>
              </w:rPr>
            </w:pPr>
            <w:r>
              <w:rPr>
                <w:color w:val="auto"/>
                <w:szCs w:val="21"/>
              </w:rPr>
              <w:t>Q:8.5.3</w:t>
            </w:r>
          </w:p>
          <w:p>
            <w:pPr>
              <w:rPr>
                <w:color w:val="auto"/>
                <w:szCs w:val="21"/>
              </w:rPr>
            </w:pPr>
            <w:r>
              <w:rPr>
                <w:color w:val="auto"/>
                <w:szCs w:val="21"/>
              </w:rPr>
              <w:t>J:8.5</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color w:val="auto"/>
                <w:szCs w:val="21"/>
              </w:rPr>
              <w:t>Q:8.5.4</w:t>
            </w:r>
          </w:p>
          <w:p>
            <w:pPr>
              <w:rPr>
                <w:color w:val="auto"/>
                <w:szCs w:val="21"/>
              </w:rPr>
            </w:pPr>
            <w:r>
              <w:rPr>
                <w:rFonts w:hint="eastAsia"/>
                <w:color w:val="auto"/>
                <w:szCs w:val="21"/>
              </w:rPr>
              <w:t>J:8.4.1/8.4.2/8.4.3</w:t>
            </w:r>
          </w:p>
          <w:p>
            <w:pPr>
              <w:rPr>
                <w:color w:val="auto"/>
                <w:szCs w:val="21"/>
              </w:rPr>
            </w:pPr>
          </w:p>
          <w:p>
            <w:pPr>
              <w:rPr>
                <w:color w:val="auto"/>
                <w:szCs w:val="21"/>
              </w:rPr>
            </w:pPr>
          </w:p>
          <w:p>
            <w:pPr>
              <w:rPr>
                <w:color w:val="auto"/>
                <w:szCs w:val="21"/>
              </w:rPr>
            </w:pPr>
          </w:p>
          <w:p>
            <w:pPr>
              <w:rPr>
                <w:color w:val="auto"/>
                <w:szCs w:val="21"/>
              </w:rPr>
            </w:pPr>
          </w:p>
        </w:tc>
        <w:tc>
          <w:tcPr>
            <w:tcW w:w="10738" w:type="dxa"/>
            <w:vAlign w:val="center"/>
          </w:tcPr>
          <w:p>
            <w:pPr>
              <w:ind w:firstLine="420" w:firstLineChars="200"/>
              <w:rPr>
                <w:color w:val="auto"/>
                <w:szCs w:val="21"/>
              </w:rPr>
            </w:pPr>
            <w:r>
              <w:rPr>
                <w:rFonts w:hint="eastAsia"/>
                <w:color w:val="auto"/>
                <w:szCs w:val="21"/>
              </w:rPr>
              <w:t>主要负责项目的设备提供，有施工任务时项目部负责人及技术负责人，担任项目部经历及技术负责人。</w:t>
            </w:r>
          </w:p>
          <w:p>
            <w:pPr>
              <w:rPr>
                <w:color w:val="auto"/>
                <w:szCs w:val="21"/>
              </w:rPr>
            </w:pPr>
            <w:r>
              <w:rPr>
                <w:rFonts w:hint="eastAsia"/>
                <w:color w:val="auto"/>
                <w:szCs w:val="21"/>
              </w:rPr>
              <w:t>面谈人员：项目负责人杨明峻</w:t>
            </w:r>
          </w:p>
          <w:p>
            <w:pPr>
              <w:rPr>
                <w:color w:val="auto"/>
                <w:szCs w:val="21"/>
              </w:rPr>
            </w:pPr>
            <w:r>
              <w:rPr>
                <w:rFonts w:hint="eastAsia"/>
                <w:color w:val="auto"/>
                <w:szCs w:val="21"/>
              </w:rPr>
              <w:t>项目部根据项目中标通知书，合同书，组建项目部。</w:t>
            </w:r>
          </w:p>
          <w:p>
            <w:pPr>
              <w:rPr>
                <w:rFonts w:hint="eastAsia" w:eastAsia="宋体"/>
                <w:color w:val="auto"/>
                <w:szCs w:val="21"/>
                <w:lang w:eastAsia="zh-CN"/>
              </w:rPr>
            </w:pPr>
            <w:r>
              <w:rPr>
                <w:rFonts w:hint="eastAsia"/>
                <w:color w:val="auto"/>
                <w:szCs w:val="21"/>
              </w:rPr>
              <w:t>项目概况：竣工项目：</w:t>
            </w:r>
            <w:r>
              <w:rPr>
                <w:rFonts w:hint="eastAsia"/>
                <w:color w:val="auto"/>
                <w:szCs w:val="21"/>
                <w:lang w:eastAsia="zh-CN"/>
              </w:rPr>
              <w:t>四川大学锦城学院融媒体试验中心家具及装修项目</w:t>
            </w:r>
          </w:p>
          <w:p>
            <w:pPr>
              <w:rPr>
                <w:rFonts w:hint="eastAsia" w:eastAsia="宋体"/>
                <w:color w:val="auto"/>
                <w:szCs w:val="21"/>
                <w:lang w:eastAsia="zh-CN"/>
              </w:rPr>
            </w:pPr>
            <w:r>
              <w:rPr>
                <w:rFonts w:hint="eastAsia"/>
                <w:color w:val="auto"/>
                <w:szCs w:val="21"/>
              </w:rPr>
              <w:t>（一）、工程名称：</w:t>
            </w:r>
            <w:r>
              <w:rPr>
                <w:rFonts w:hint="eastAsia"/>
                <w:color w:val="auto"/>
                <w:szCs w:val="21"/>
                <w:lang w:eastAsia="zh-CN"/>
              </w:rPr>
              <w:t>四川大学锦城学院融媒体试验中心家具及装修项目</w:t>
            </w:r>
          </w:p>
          <w:p>
            <w:pPr>
              <w:rPr>
                <w:rFonts w:hint="eastAsia"/>
                <w:color w:val="auto"/>
                <w:szCs w:val="21"/>
                <w:lang w:eastAsia="zh-CN"/>
              </w:rPr>
            </w:pPr>
            <w:r>
              <w:rPr>
                <w:rFonts w:hint="eastAsia"/>
                <w:color w:val="auto"/>
                <w:szCs w:val="21"/>
              </w:rPr>
              <w:t>建设单位</w:t>
            </w:r>
            <w:r>
              <w:rPr>
                <w:color w:val="auto"/>
                <w:szCs w:val="21"/>
              </w:rPr>
              <w:tab/>
            </w:r>
            <w:r>
              <w:rPr>
                <w:rFonts w:hint="eastAsia"/>
                <w:color w:val="auto"/>
                <w:szCs w:val="21"/>
                <w:lang w:eastAsia="zh-CN"/>
              </w:rPr>
              <w:t>四川大学锦城学院</w:t>
            </w:r>
          </w:p>
          <w:p>
            <w:pPr>
              <w:rPr>
                <w:rFonts w:hint="eastAsia"/>
                <w:color w:val="auto"/>
                <w:szCs w:val="21"/>
                <w:lang w:eastAsia="zh-CN"/>
              </w:rPr>
            </w:pPr>
            <w:r>
              <w:rPr>
                <w:rFonts w:hint="eastAsia"/>
                <w:color w:val="auto"/>
                <w:szCs w:val="21"/>
              </w:rPr>
              <w:t>设计单位：</w:t>
            </w:r>
            <w:r>
              <w:rPr>
                <w:rFonts w:hint="eastAsia"/>
                <w:color w:val="auto"/>
                <w:szCs w:val="21"/>
                <w:lang w:eastAsia="zh-CN"/>
              </w:rPr>
              <w:t>四川华茂晟峰建筑工程有限公司</w:t>
            </w:r>
          </w:p>
          <w:p>
            <w:pPr>
              <w:rPr>
                <w:color w:val="auto"/>
                <w:szCs w:val="21"/>
              </w:rPr>
            </w:pPr>
            <w:r>
              <w:rPr>
                <w:rFonts w:hint="eastAsia"/>
                <w:color w:val="auto"/>
                <w:szCs w:val="21"/>
              </w:rPr>
              <w:t>施工单位</w:t>
            </w:r>
            <w:r>
              <w:rPr>
                <w:color w:val="auto"/>
                <w:szCs w:val="21"/>
              </w:rPr>
              <w:tab/>
            </w:r>
            <w:r>
              <w:rPr>
                <w:rFonts w:hint="eastAsia"/>
                <w:color w:val="auto"/>
                <w:szCs w:val="21"/>
              </w:rPr>
              <w:t>四川华茂晟峰建筑工程有限公司</w:t>
            </w:r>
          </w:p>
          <w:p>
            <w:pPr>
              <w:rPr>
                <w:rFonts w:hint="eastAsia" w:eastAsia="宋体"/>
                <w:color w:val="auto"/>
                <w:szCs w:val="21"/>
                <w:lang w:eastAsia="zh-CN"/>
              </w:rPr>
            </w:pPr>
            <w:r>
              <w:rPr>
                <w:rFonts w:hint="eastAsia"/>
                <w:color w:val="auto"/>
                <w:szCs w:val="21"/>
              </w:rPr>
              <w:t>监理单位：</w:t>
            </w:r>
            <w:r>
              <w:rPr>
                <w:rFonts w:hint="eastAsia"/>
                <w:color w:val="auto"/>
                <w:szCs w:val="21"/>
                <w:lang w:eastAsia="zh-CN"/>
              </w:rPr>
              <w:t xml:space="preserve">四川大学锦城学院   </w:t>
            </w:r>
          </w:p>
          <w:p>
            <w:pPr>
              <w:rPr>
                <w:color w:val="auto"/>
                <w:szCs w:val="21"/>
              </w:rPr>
            </w:pPr>
            <w:r>
              <w:rPr>
                <w:rFonts w:hint="eastAsia"/>
                <w:color w:val="auto"/>
                <w:szCs w:val="21"/>
              </w:rPr>
              <w:t>项目经理：杨明峻</w:t>
            </w:r>
          </w:p>
          <w:p>
            <w:pPr>
              <w:rPr>
                <w:rFonts w:hint="eastAsia"/>
                <w:color w:val="auto"/>
                <w:szCs w:val="21"/>
                <w:lang w:eastAsia="zh-CN"/>
              </w:rPr>
            </w:pPr>
            <w:r>
              <w:rPr>
                <w:rFonts w:hint="eastAsia"/>
                <w:color w:val="auto"/>
                <w:szCs w:val="21"/>
              </w:rPr>
              <w:t>技术负责人：</w:t>
            </w:r>
            <w:r>
              <w:rPr>
                <w:rFonts w:hint="eastAsia"/>
                <w:color w:val="auto"/>
                <w:szCs w:val="21"/>
                <w:lang w:eastAsia="zh-CN"/>
              </w:rPr>
              <w:t>杨明骏</w:t>
            </w:r>
          </w:p>
          <w:p>
            <w:pPr>
              <w:rPr>
                <w:rFonts w:hint="default"/>
                <w:color w:val="auto"/>
                <w:szCs w:val="21"/>
                <w:lang w:val="en-US" w:eastAsia="zh-CN"/>
              </w:rPr>
            </w:pPr>
            <w:r>
              <w:rPr>
                <w:rFonts w:hint="eastAsia"/>
                <w:color w:val="auto"/>
                <w:szCs w:val="21"/>
                <w:lang w:val="en-US" w:eastAsia="zh-CN"/>
              </w:rPr>
              <w:t>质安负责人：吴天华</w:t>
            </w:r>
          </w:p>
          <w:p>
            <w:pPr>
              <w:rPr>
                <w:color w:val="auto"/>
                <w:szCs w:val="21"/>
              </w:rPr>
            </w:pPr>
            <w:r>
              <w:rPr>
                <w:rFonts w:hint="eastAsia"/>
                <w:color w:val="auto"/>
                <w:szCs w:val="21"/>
              </w:rPr>
              <w:t>合同签订日期：</w:t>
            </w:r>
            <w:r>
              <w:rPr>
                <w:color w:val="auto"/>
                <w:szCs w:val="21"/>
              </w:rPr>
              <w:t>20</w:t>
            </w:r>
            <w:r>
              <w:rPr>
                <w:rFonts w:hint="eastAsia"/>
                <w:color w:val="auto"/>
                <w:szCs w:val="21"/>
                <w:lang w:val="en-US" w:eastAsia="zh-CN"/>
              </w:rPr>
              <w:t>20</w:t>
            </w:r>
            <w:r>
              <w:rPr>
                <w:color w:val="auto"/>
                <w:szCs w:val="21"/>
              </w:rPr>
              <w:t>年</w:t>
            </w:r>
            <w:r>
              <w:rPr>
                <w:rFonts w:hint="eastAsia"/>
                <w:color w:val="auto"/>
                <w:szCs w:val="21"/>
                <w:lang w:val="en-US" w:eastAsia="zh-CN"/>
              </w:rPr>
              <w:t>7</w:t>
            </w:r>
            <w:r>
              <w:rPr>
                <w:color w:val="auto"/>
                <w:szCs w:val="21"/>
              </w:rPr>
              <w:t>月</w:t>
            </w:r>
            <w:r>
              <w:rPr>
                <w:rFonts w:hint="eastAsia"/>
                <w:color w:val="auto"/>
                <w:szCs w:val="21"/>
                <w:lang w:val="en-US" w:eastAsia="zh-CN"/>
              </w:rPr>
              <w:t>15</w:t>
            </w:r>
            <w:r>
              <w:rPr>
                <w:rFonts w:hint="eastAsia"/>
                <w:color w:val="auto"/>
                <w:szCs w:val="21"/>
              </w:rPr>
              <w:t>日</w:t>
            </w:r>
          </w:p>
          <w:p>
            <w:pPr>
              <w:rPr>
                <w:color w:val="auto"/>
                <w:szCs w:val="21"/>
              </w:rPr>
            </w:pPr>
            <w:r>
              <w:rPr>
                <w:rFonts w:hint="eastAsia"/>
                <w:color w:val="auto"/>
                <w:szCs w:val="21"/>
              </w:rPr>
              <w:t>计划竣工时间</w:t>
            </w:r>
            <w:r>
              <w:rPr>
                <w:color w:val="auto"/>
                <w:szCs w:val="21"/>
              </w:rPr>
              <w:t>:20</w:t>
            </w:r>
            <w:r>
              <w:rPr>
                <w:rFonts w:hint="eastAsia"/>
                <w:color w:val="auto"/>
                <w:szCs w:val="21"/>
                <w:lang w:val="en-US" w:eastAsia="zh-CN"/>
              </w:rPr>
              <w:t>20</w:t>
            </w:r>
            <w:r>
              <w:rPr>
                <w:color w:val="auto"/>
                <w:szCs w:val="21"/>
              </w:rPr>
              <w:t>年</w:t>
            </w:r>
            <w:r>
              <w:rPr>
                <w:rFonts w:hint="eastAsia"/>
                <w:color w:val="auto"/>
                <w:szCs w:val="21"/>
                <w:lang w:val="en-US" w:eastAsia="zh-CN"/>
              </w:rPr>
              <w:t>7月15日--8</w:t>
            </w:r>
            <w:r>
              <w:rPr>
                <w:color w:val="auto"/>
                <w:szCs w:val="21"/>
              </w:rPr>
              <w:t>月</w:t>
            </w:r>
            <w:r>
              <w:rPr>
                <w:rFonts w:hint="eastAsia"/>
                <w:color w:val="auto"/>
                <w:szCs w:val="21"/>
                <w:lang w:val="en-US" w:eastAsia="zh-CN"/>
              </w:rPr>
              <w:t>21</w:t>
            </w:r>
            <w:r>
              <w:rPr>
                <w:color w:val="auto"/>
                <w:szCs w:val="21"/>
              </w:rPr>
              <w:t>日</w:t>
            </w:r>
          </w:p>
          <w:p>
            <w:pPr>
              <w:rPr>
                <w:rFonts w:hint="default" w:eastAsia="宋体"/>
                <w:color w:val="auto"/>
                <w:szCs w:val="21"/>
                <w:lang w:val="en-US" w:eastAsia="zh-CN"/>
              </w:rPr>
            </w:pPr>
            <w:r>
              <w:rPr>
                <w:rFonts w:hint="eastAsia"/>
                <w:color w:val="auto"/>
                <w:szCs w:val="21"/>
              </w:rPr>
              <w:t>地点：</w:t>
            </w:r>
            <w:r>
              <w:rPr>
                <w:rFonts w:hint="eastAsia"/>
                <w:color w:val="auto"/>
                <w:szCs w:val="21"/>
                <w:lang w:val="en-US" w:eastAsia="zh-CN"/>
              </w:rPr>
              <w:t xml:space="preserve">四川省成都市  </w:t>
            </w:r>
          </w:p>
          <w:p>
            <w:pPr>
              <w:rPr>
                <w:color w:val="auto"/>
                <w:szCs w:val="21"/>
              </w:rPr>
            </w:pPr>
            <w:r>
              <w:rPr>
                <w:rFonts w:hint="eastAsia"/>
                <w:color w:val="auto"/>
                <w:szCs w:val="21"/>
              </w:rPr>
              <w:t>建筑面积：5660㎡</w:t>
            </w:r>
          </w:p>
          <w:p>
            <w:pPr>
              <w:rPr>
                <w:color w:val="auto"/>
                <w:szCs w:val="21"/>
              </w:rPr>
            </w:pPr>
            <w:r>
              <w:rPr>
                <w:rFonts w:hint="eastAsia"/>
                <w:color w:val="auto"/>
                <w:szCs w:val="21"/>
              </w:rPr>
              <w:t>工程造价：336万工程内容。</w:t>
            </w:r>
          </w:p>
          <w:p>
            <w:pPr>
              <w:rPr>
                <w:color w:val="auto"/>
                <w:szCs w:val="21"/>
              </w:rPr>
            </w:pPr>
            <w:r>
              <w:rPr>
                <w:rFonts w:hint="eastAsia"/>
                <w:color w:val="auto"/>
                <w:szCs w:val="21"/>
              </w:rPr>
              <w:t>工程主要内容：本项目主要完成</w:t>
            </w:r>
            <w:r>
              <w:rPr>
                <w:rFonts w:hint="eastAsia"/>
                <w:color w:val="auto"/>
                <w:szCs w:val="21"/>
                <w:lang w:val="en-US" w:eastAsia="zh-CN"/>
              </w:rPr>
              <w:t>顶面、墙面。地面装饰及家具工程</w:t>
            </w:r>
            <w:r>
              <w:rPr>
                <w:rFonts w:hint="eastAsia"/>
                <w:color w:val="auto"/>
                <w:szCs w:val="21"/>
              </w:rPr>
              <w:t>。</w:t>
            </w:r>
          </w:p>
          <w:p>
            <w:pPr>
              <w:rPr>
                <w:color w:val="auto"/>
                <w:szCs w:val="21"/>
              </w:rPr>
            </w:pPr>
            <w:r>
              <w:rPr>
                <w:rFonts w:hint="eastAsia" w:ascii="宋体"/>
                <w:color w:val="auto"/>
                <w:szCs w:val="21"/>
              </w:rPr>
              <w:t>1、装饰装修工艺流程：</w:t>
            </w:r>
            <w:r>
              <w:rPr>
                <w:rFonts w:hint="eastAsia"/>
                <w:color w:val="auto"/>
                <w:szCs w:val="21"/>
              </w:rPr>
              <w:t>施工准备--基础工程--主体工程--门窗安装--内外粉刷--楼地面--清理验收—交付及交付后活动；</w:t>
            </w:r>
          </w:p>
          <w:p>
            <w:pPr>
              <w:rPr>
                <w:color w:val="auto"/>
                <w:szCs w:val="21"/>
              </w:rPr>
            </w:pPr>
            <w:r>
              <w:rPr>
                <w:rFonts w:hint="eastAsia"/>
                <w:color w:val="auto"/>
                <w:szCs w:val="21"/>
              </w:rPr>
              <w:t>抽项目施工相关人员及持证上岗情况：</w:t>
            </w:r>
          </w:p>
          <w:p>
            <w:pPr>
              <w:rPr>
                <w:color w:val="auto"/>
                <w:szCs w:val="21"/>
              </w:rPr>
            </w:pPr>
            <w:r>
              <w:rPr>
                <w:rFonts w:hint="eastAsia"/>
                <w:color w:val="auto"/>
                <w:szCs w:val="21"/>
              </w:rPr>
              <w:t>杨明峻：川</w:t>
            </w:r>
            <w:r>
              <w:rPr>
                <w:color w:val="auto"/>
                <w:szCs w:val="21"/>
              </w:rPr>
              <w:t>251101253040</w:t>
            </w:r>
            <w:r>
              <w:rPr>
                <w:rFonts w:hint="eastAsia"/>
                <w:color w:val="auto"/>
                <w:szCs w:val="21"/>
              </w:rPr>
              <w:t xml:space="preserve"> 二级建造师</w:t>
            </w:r>
          </w:p>
          <w:p>
            <w:pPr>
              <w:rPr>
                <w:color w:val="auto"/>
                <w:szCs w:val="21"/>
              </w:rPr>
            </w:pPr>
            <w:r>
              <w:rPr>
                <w:rFonts w:hint="eastAsia"/>
                <w:color w:val="auto"/>
                <w:szCs w:val="21"/>
              </w:rPr>
              <w:t>1</w:t>
            </w:r>
            <w:r>
              <w:rPr>
                <w:rFonts w:hint="eastAsia"/>
                <w:color w:val="auto"/>
                <w:szCs w:val="21"/>
              </w:rPr>
              <w:tab/>
            </w:r>
            <w:r>
              <w:rPr>
                <w:rFonts w:hint="eastAsia"/>
                <w:color w:val="auto"/>
                <w:szCs w:val="21"/>
              </w:rPr>
              <w:t>项目经理</w:t>
            </w:r>
            <w:r>
              <w:rPr>
                <w:rFonts w:hint="eastAsia"/>
                <w:color w:val="auto"/>
                <w:szCs w:val="21"/>
              </w:rPr>
              <w:tab/>
            </w:r>
            <w:r>
              <w:rPr>
                <w:rFonts w:hint="eastAsia"/>
                <w:color w:val="auto"/>
                <w:szCs w:val="21"/>
              </w:rPr>
              <w:t>杨明峻</w:t>
            </w:r>
            <w:r>
              <w:rPr>
                <w:rFonts w:hint="eastAsia"/>
                <w:color w:val="auto"/>
                <w:szCs w:val="21"/>
              </w:rPr>
              <w:tab/>
            </w:r>
            <w:r>
              <w:rPr>
                <w:rFonts w:hint="eastAsia"/>
                <w:color w:val="auto"/>
                <w:szCs w:val="21"/>
              </w:rPr>
              <w:tab/>
            </w:r>
            <w:r>
              <w:rPr>
                <w:rFonts w:hint="eastAsia"/>
                <w:color w:val="auto"/>
                <w:szCs w:val="21"/>
              </w:rPr>
              <w:t>领导项目部，组织、安排现场，在施工中对外协调甲方、监理、消防、装饰设计等单位保证工期质量</w:t>
            </w:r>
          </w:p>
          <w:p>
            <w:pPr>
              <w:rPr>
                <w:color w:val="auto"/>
                <w:szCs w:val="21"/>
              </w:rPr>
            </w:pPr>
            <w:r>
              <w:rPr>
                <w:rFonts w:hint="eastAsia"/>
                <w:color w:val="auto"/>
                <w:szCs w:val="21"/>
              </w:rPr>
              <w:t>2</w:t>
            </w:r>
            <w:r>
              <w:rPr>
                <w:rFonts w:hint="eastAsia"/>
                <w:color w:val="auto"/>
                <w:szCs w:val="21"/>
              </w:rPr>
              <w:tab/>
            </w:r>
            <w:r>
              <w:rPr>
                <w:rFonts w:hint="eastAsia"/>
                <w:color w:val="auto"/>
                <w:szCs w:val="21"/>
              </w:rPr>
              <w:t>技术负责人</w:t>
            </w:r>
            <w:r>
              <w:rPr>
                <w:rFonts w:hint="eastAsia"/>
                <w:color w:val="auto"/>
                <w:szCs w:val="21"/>
              </w:rPr>
              <w:tab/>
            </w:r>
            <w:r>
              <w:rPr>
                <w:rFonts w:hint="eastAsia"/>
                <w:color w:val="auto"/>
                <w:szCs w:val="21"/>
                <w:lang w:eastAsia="zh-CN"/>
              </w:rPr>
              <w:t>杨明骏</w:t>
            </w:r>
            <w:r>
              <w:rPr>
                <w:rFonts w:hint="eastAsia"/>
                <w:color w:val="auto"/>
                <w:szCs w:val="21"/>
              </w:rPr>
              <w:tab/>
            </w:r>
            <w:r>
              <w:rPr>
                <w:rFonts w:hint="eastAsia"/>
                <w:color w:val="auto"/>
                <w:szCs w:val="21"/>
              </w:rPr>
              <w:t>中级</w:t>
            </w:r>
            <w:r>
              <w:rPr>
                <w:rFonts w:hint="eastAsia"/>
                <w:color w:val="auto"/>
                <w:szCs w:val="21"/>
              </w:rPr>
              <w:tab/>
            </w:r>
            <w:r>
              <w:rPr>
                <w:rFonts w:hint="eastAsia"/>
                <w:color w:val="auto"/>
                <w:szCs w:val="21"/>
              </w:rPr>
              <w:t>201090341  施工专项方案的制定，验线，技术交底，质量通病交底，关键工序的确认与监督，配合项目经理工作</w:t>
            </w:r>
          </w:p>
          <w:p>
            <w:pPr>
              <w:rPr>
                <w:color w:val="auto"/>
                <w:szCs w:val="21"/>
              </w:rPr>
            </w:pPr>
            <w:r>
              <w:rPr>
                <w:rFonts w:hint="eastAsia"/>
                <w:color w:val="auto"/>
                <w:szCs w:val="21"/>
              </w:rPr>
              <w:t>3</w:t>
            </w:r>
            <w:r>
              <w:rPr>
                <w:rFonts w:hint="eastAsia"/>
                <w:color w:val="auto"/>
                <w:szCs w:val="21"/>
              </w:rPr>
              <w:tab/>
            </w:r>
            <w:r>
              <w:rPr>
                <w:rFonts w:hint="eastAsia"/>
                <w:color w:val="auto"/>
                <w:szCs w:val="21"/>
              </w:rPr>
              <w:t>施工员</w:t>
            </w:r>
            <w:r>
              <w:rPr>
                <w:rFonts w:hint="eastAsia"/>
                <w:color w:val="auto"/>
                <w:szCs w:val="21"/>
              </w:rPr>
              <w:tab/>
            </w:r>
            <w:r>
              <w:rPr>
                <w:rFonts w:hint="eastAsia"/>
                <w:color w:val="auto"/>
                <w:szCs w:val="21"/>
              </w:rPr>
              <w:t>廖洋</w:t>
            </w:r>
            <w:r>
              <w:rPr>
                <w:rFonts w:hint="eastAsia"/>
                <w:color w:val="auto"/>
                <w:szCs w:val="21"/>
              </w:rPr>
              <w:tab/>
            </w:r>
            <w:r>
              <w:rPr>
                <w:rFonts w:hint="eastAsia"/>
                <w:color w:val="auto"/>
                <w:szCs w:val="21"/>
              </w:rPr>
              <w:t>/</w:t>
            </w:r>
            <w:r>
              <w:rPr>
                <w:rFonts w:hint="eastAsia"/>
                <w:color w:val="auto"/>
                <w:szCs w:val="21"/>
              </w:rPr>
              <w:tab/>
            </w:r>
            <w:r>
              <w:rPr>
                <w:rFonts w:hint="eastAsia"/>
                <w:color w:val="auto"/>
                <w:szCs w:val="21"/>
              </w:rPr>
              <w:t>组织班组协调、协助项目经理进行现场管理、参与施工方案的决策</w:t>
            </w:r>
          </w:p>
          <w:p>
            <w:pPr>
              <w:rPr>
                <w:color w:val="auto"/>
                <w:szCs w:val="21"/>
              </w:rPr>
            </w:pPr>
            <w:r>
              <w:rPr>
                <w:rFonts w:hint="eastAsia"/>
                <w:color w:val="auto"/>
                <w:szCs w:val="21"/>
              </w:rPr>
              <w:t>4</w:t>
            </w:r>
            <w:r>
              <w:rPr>
                <w:rFonts w:hint="eastAsia"/>
                <w:color w:val="auto"/>
                <w:szCs w:val="21"/>
              </w:rPr>
              <w:tab/>
            </w:r>
            <w:r>
              <w:rPr>
                <w:rFonts w:hint="eastAsia"/>
                <w:color w:val="auto"/>
                <w:szCs w:val="21"/>
              </w:rPr>
              <w:t>质量员</w:t>
            </w:r>
            <w:r>
              <w:rPr>
                <w:rFonts w:hint="eastAsia"/>
                <w:color w:val="auto"/>
                <w:szCs w:val="21"/>
              </w:rPr>
              <w:tab/>
            </w:r>
            <w:r>
              <w:rPr>
                <w:rFonts w:hint="eastAsia"/>
                <w:color w:val="auto"/>
                <w:szCs w:val="21"/>
              </w:rPr>
              <w:t>官小宁</w:t>
            </w:r>
            <w:r>
              <w:rPr>
                <w:rFonts w:hint="eastAsia"/>
                <w:color w:val="auto"/>
                <w:szCs w:val="21"/>
              </w:rPr>
              <w:tab/>
            </w:r>
            <w:r>
              <w:rPr>
                <w:rFonts w:hint="eastAsia"/>
                <w:color w:val="auto"/>
                <w:szCs w:val="21"/>
              </w:rPr>
              <w:t>/</w:t>
            </w:r>
            <w:r>
              <w:rPr>
                <w:rFonts w:hint="eastAsia"/>
                <w:color w:val="auto"/>
                <w:szCs w:val="21"/>
              </w:rPr>
              <w:tab/>
            </w:r>
            <w:r>
              <w:rPr>
                <w:rFonts w:hint="eastAsia"/>
                <w:color w:val="auto"/>
                <w:szCs w:val="21"/>
              </w:rPr>
              <w:t>负责项目质量管理工作，对项目质量进行监督检查</w:t>
            </w:r>
          </w:p>
          <w:p>
            <w:pPr>
              <w:rPr>
                <w:color w:val="auto"/>
                <w:szCs w:val="21"/>
              </w:rPr>
            </w:pPr>
            <w:r>
              <w:rPr>
                <w:rFonts w:hint="eastAsia"/>
                <w:color w:val="auto"/>
                <w:szCs w:val="21"/>
              </w:rPr>
              <w:t>5</w:t>
            </w:r>
            <w:r>
              <w:rPr>
                <w:rFonts w:hint="eastAsia"/>
                <w:color w:val="auto"/>
                <w:szCs w:val="21"/>
              </w:rPr>
              <w:tab/>
            </w:r>
            <w:r>
              <w:rPr>
                <w:rFonts w:hint="eastAsia"/>
                <w:color w:val="auto"/>
                <w:szCs w:val="21"/>
              </w:rPr>
              <w:t>资料员</w:t>
            </w:r>
            <w:r>
              <w:rPr>
                <w:rFonts w:hint="eastAsia"/>
                <w:color w:val="auto"/>
                <w:szCs w:val="21"/>
              </w:rPr>
              <w:tab/>
            </w:r>
            <w:r>
              <w:rPr>
                <w:rFonts w:hint="eastAsia"/>
                <w:color w:val="auto"/>
                <w:szCs w:val="21"/>
              </w:rPr>
              <w:t>刘影</w:t>
            </w:r>
            <w:r>
              <w:rPr>
                <w:rFonts w:hint="eastAsia"/>
                <w:color w:val="auto"/>
                <w:szCs w:val="21"/>
              </w:rPr>
              <w:tab/>
            </w:r>
            <w:r>
              <w:rPr>
                <w:rFonts w:hint="eastAsia"/>
                <w:color w:val="auto"/>
                <w:szCs w:val="21"/>
              </w:rPr>
              <w:t>/</w:t>
            </w:r>
            <w:r>
              <w:rPr>
                <w:rFonts w:hint="eastAsia"/>
                <w:color w:val="auto"/>
                <w:szCs w:val="21"/>
              </w:rPr>
              <w:tab/>
            </w:r>
            <w:r>
              <w:rPr>
                <w:rFonts w:hint="eastAsia"/>
                <w:color w:val="auto"/>
                <w:szCs w:val="21"/>
              </w:rPr>
              <w:t>负责对本工程技术、质保等资料收集、整理、汇编工作</w:t>
            </w:r>
          </w:p>
          <w:p>
            <w:pPr>
              <w:rPr>
                <w:color w:val="auto"/>
                <w:szCs w:val="21"/>
              </w:rPr>
            </w:pPr>
            <w:r>
              <w:rPr>
                <w:rFonts w:hint="eastAsia"/>
                <w:color w:val="auto"/>
                <w:szCs w:val="21"/>
              </w:rPr>
              <w:t>电工：  吴开刚    证书号：</w:t>
            </w:r>
            <w:r>
              <w:rPr>
                <w:color w:val="auto"/>
                <w:szCs w:val="21"/>
              </w:rPr>
              <w:t>T511526199201192516</w:t>
            </w:r>
            <w:r>
              <w:rPr>
                <w:rFonts w:hint="eastAsia"/>
                <w:color w:val="auto"/>
                <w:szCs w:val="21"/>
              </w:rPr>
              <w:t xml:space="preserve">  发证单位：四川省建筑技工学校</w:t>
            </w:r>
          </w:p>
          <w:p>
            <w:pPr>
              <w:rPr>
                <w:color w:val="auto"/>
                <w:szCs w:val="21"/>
              </w:rPr>
            </w:pPr>
            <w:r>
              <w:rPr>
                <w:rFonts w:hint="eastAsia"/>
                <w:color w:val="auto"/>
                <w:szCs w:val="21"/>
              </w:rPr>
              <w:t>焊工：  吴天华    证书号：</w:t>
            </w:r>
            <w:r>
              <w:rPr>
                <w:color w:val="auto"/>
                <w:szCs w:val="21"/>
              </w:rPr>
              <w:t>T512533196909292513</w:t>
            </w:r>
            <w:r>
              <w:rPr>
                <w:rFonts w:hint="eastAsia"/>
                <w:color w:val="auto"/>
                <w:szCs w:val="21"/>
              </w:rPr>
              <w:t xml:space="preserve">  发证单位：四川省建筑技工学校</w:t>
            </w:r>
          </w:p>
          <w:p>
            <w:pPr>
              <w:rPr>
                <w:b w:val="0"/>
                <w:bCs/>
                <w:color w:val="auto"/>
              </w:rPr>
            </w:pPr>
            <w:r>
              <w:rPr>
                <w:rFonts w:hint="eastAsia"/>
                <w:b w:val="0"/>
                <w:bCs/>
                <w:color w:val="auto"/>
              </w:rPr>
              <w:t>目标指标、管理方案及完成情况</w:t>
            </w:r>
          </w:p>
          <w:p>
            <w:pPr>
              <w:ind w:left="360"/>
              <w:rPr>
                <w:b w:val="0"/>
                <w:bCs/>
                <w:color w:val="auto"/>
              </w:rPr>
            </w:pPr>
            <w:r>
              <w:rPr>
                <w:rFonts w:hint="eastAsia"/>
                <w:b w:val="0"/>
                <w:bCs/>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val="0"/>
                <w:bCs/>
                <w:color w:val="auto"/>
              </w:rPr>
            </w:pPr>
            <w:r>
              <w:rPr>
                <w:rFonts w:hint="eastAsia"/>
                <w:b w:val="0"/>
                <w:bCs/>
                <w:color w:val="auto"/>
              </w:rPr>
              <w:t>项目部的管理目标及完成情况如下：</w:t>
            </w:r>
          </w:p>
          <w:p>
            <w:pPr>
              <w:ind w:firstLine="420" w:firstLineChars="200"/>
              <w:rPr>
                <w:rFonts w:hint="eastAsia" w:eastAsia="宋体"/>
                <w:b w:val="0"/>
                <w:bCs/>
                <w:color w:val="auto"/>
                <w:lang w:eastAsia="zh-CN"/>
              </w:rPr>
            </w:pPr>
            <w:r>
              <w:rPr>
                <w:rFonts w:hint="eastAsia"/>
                <w:b w:val="0"/>
                <w:bCs/>
                <w:color w:val="auto"/>
              </w:rPr>
              <w:t>编制了“环境目标、指标及管理方案”，目标、指标、方法措施、负责部门、检查部门、完成时间、所需经费、等明确。编制：</w:t>
            </w:r>
            <w:r>
              <w:rPr>
                <w:rFonts w:hint="eastAsia"/>
                <w:b w:val="0"/>
                <w:bCs/>
                <w:color w:val="auto"/>
                <w:szCs w:val="21"/>
                <w:lang w:val="en-US" w:eastAsia="zh-CN"/>
              </w:rPr>
              <w:t>吴天华</w:t>
            </w:r>
            <w:r>
              <w:rPr>
                <w:rFonts w:hint="eastAsia"/>
                <w:b w:val="0"/>
                <w:bCs/>
                <w:color w:val="auto"/>
              </w:rPr>
              <w:t>、审批：</w:t>
            </w:r>
            <w:r>
              <w:rPr>
                <w:rFonts w:hint="eastAsia"/>
                <w:b w:val="0"/>
                <w:bCs/>
                <w:color w:val="auto"/>
                <w:lang w:eastAsia="zh-CN"/>
              </w:rPr>
              <w:t>杨明峻</w:t>
            </w:r>
          </w:p>
          <w:p>
            <w:pPr>
              <w:ind w:firstLine="420" w:firstLineChars="200"/>
              <w:rPr>
                <w:b w:val="0"/>
                <w:bCs/>
                <w:color w:val="auto"/>
              </w:rPr>
            </w:pPr>
            <w:r>
              <w:rPr>
                <w:rFonts w:hint="eastAsia"/>
                <w:b w:val="0"/>
                <w:bCs/>
                <w:color w:val="auto"/>
              </w:rPr>
              <w:t>噪声排放符合《建筑施工场界噪声限值》；杜绝运输遗洒；有毒有害废弃物的排放；杜绝火灾；最大限度节约水电消耗等。</w:t>
            </w:r>
          </w:p>
          <w:p>
            <w:pPr>
              <w:ind w:firstLine="420" w:firstLineChars="200"/>
              <w:rPr>
                <w:b w:val="0"/>
                <w:bCs/>
                <w:color w:val="auto"/>
              </w:rPr>
            </w:pPr>
            <w:r>
              <w:rPr>
                <w:rFonts w:hint="eastAsia"/>
                <w:b w:val="0"/>
                <w:bCs/>
                <w:color w:val="auto"/>
              </w:rPr>
              <w:t>项目部职业健康安全管理方案有：触电事故发生率为0；机械伤害、物体打击等事故发生率为0；火灾事故发生率为0等。杜绝机械伤害；杜绝物体打击；</w:t>
            </w:r>
          </w:p>
          <w:p>
            <w:pPr>
              <w:ind w:firstLine="420" w:firstLineChars="200"/>
              <w:rPr>
                <w:b w:val="0"/>
                <w:bCs/>
                <w:color w:val="auto"/>
              </w:rPr>
            </w:pPr>
            <w:r>
              <w:rPr>
                <w:rFonts w:hint="eastAsia"/>
                <w:b w:val="0"/>
                <w:bCs/>
                <w:color w:val="auto"/>
              </w:rPr>
              <w:t>提供了《目标指标管理方案记录表》，对施工区域的“环境和职业健康安全管理方案”按期进行了评审，符合要求。管理方案明确了方法、责任人、资金及时间表，管理方案基本合理。2020年1-</w:t>
            </w:r>
            <w:r>
              <w:rPr>
                <w:rFonts w:hint="eastAsia"/>
                <w:b w:val="0"/>
                <w:bCs/>
                <w:color w:val="auto"/>
                <w:lang w:val="en-US" w:eastAsia="zh-CN"/>
              </w:rPr>
              <w:t>12</w:t>
            </w:r>
            <w:r>
              <w:rPr>
                <w:rFonts w:hint="eastAsia"/>
                <w:b w:val="0"/>
                <w:bCs/>
                <w:color w:val="auto"/>
              </w:rPr>
              <w:t>月份管理目标实现状况达到管理目标要求。</w:t>
            </w:r>
          </w:p>
          <w:p>
            <w:pPr>
              <w:rPr>
                <w:b w:val="0"/>
                <w:bCs/>
                <w:color w:val="auto"/>
              </w:rPr>
            </w:pPr>
            <w:r>
              <w:rPr>
                <w:rFonts w:hint="eastAsia"/>
                <w:b w:val="0"/>
                <w:bCs/>
                <w:color w:val="auto"/>
              </w:rPr>
              <w:t>抽项目施工相关人员及持证上岗情况：</w:t>
            </w:r>
          </w:p>
          <w:p>
            <w:pPr>
              <w:ind w:firstLine="420" w:firstLineChars="200"/>
              <w:rPr>
                <w:b w:val="0"/>
                <w:bCs/>
                <w:color w:val="auto"/>
              </w:rPr>
            </w:pPr>
            <w:r>
              <w:rPr>
                <w:rFonts w:hint="eastAsia"/>
                <w:b w:val="0"/>
                <w:bCs/>
                <w:color w:val="auto"/>
              </w:rPr>
              <w:t>项目经理、技术负责人、安全员、质检员、施工员等持证上岗。</w:t>
            </w:r>
          </w:p>
          <w:p>
            <w:pPr>
              <w:ind w:firstLine="420" w:firstLineChars="200"/>
              <w:rPr>
                <w:b w:val="0"/>
                <w:bCs/>
                <w:color w:val="auto"/>
              </w:rPr>
            </w:pPr>
            <w:r>
              <w:rPr>
                <w:rFonts w:hint="eastAsia"/>
                <w:b w:val="0"/>
                <w:bCs/>
                <w:color w:val="auto"/>
              </w:rPr>
              <w:t>上述职责已形成文件，分发到相关部门并进行了传达。自项目部建立以来，人员职责无变化。</w:t>
            </w:r>
          </w:p>
          <w:p>
            <w:pPr>
              <w:rPr>
                <w:color w:val="auto"/>
                <w:szCs w:val="21"/>
              </w:rPr>
            </w:pPr>
          </w:p>
          <w:p>
            <w:pPr>
              <w:rPr>
                <w:color w:val="auto"/>
                <w:szCs w:val="21"/>
              </w:rPr>
            </w:pPr>
            <w:r>
              <w:rPr>
                <w:color w:val="auto"/>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color w:val="auto"/>
                <w:szCs w:val="21"/>
              </w:rPr>
            </w:pPr>
            <w:r>
              <w:rPr>
                <w:rFonts w:hint="eastAsia"/>
                <w:color w:val="auto"/>
                <w:szCs w:val="21"/>
              </w:rPr>
              <w:t>项目部的管理目标及完成情况如下：</w:t>
            </w:r>
          </w:p>
          <w:p>
            <w:pPr>
              <w:rPr>
                <w:color w:val="auto"/>
                <w:szCs w:val="21"/>
              </w:rPr>
            </w:pPr>
            <w:r>
              <w:rPr>
                <w:rFonts w:hint="eastAsia"/>
                <w:color w:val="auto"/>
                <w:szCs w:val="21"/>
              </w:rPr>
              <w:t>质量目标：达到国家施工验收规范一次性合格标准。</w:t>
            </w:r>
          </w:p>
          <w:p>
            <w:pPr>
              <w:rPr>
                <w:color w:val="auto"/>
                <w:szCs w:val="21"/>
              </w:rPr>
            </w:pPr>
            <w:r>
              <w:rPr>
                <w:rFonts w:hint="eastAsia"/>
                <w:color w:val="auto"/>
                <w:szCs w:val="21"/>
              </w:rPr>
              <w:t>查上述目标均已实现，基本具备了量化及可考核性。</w:t>
            </w:r>
          </w:p>
          <w:p>
            <w:pPr>
              <w:rPr>
                <w:color w:val="auto"/>
                <w:szCs w:val="21"/>
              </w:rPr>
            </w:pPr>
            <w:r>
              <w:rPr>
                <w:rFonts w:hint="eastAsia"/>
                <w:color w:val="auto"/>
                <w:szCs w:val="21"/>
              </w:rPr>
              <w:t>产品执行标准：</w:t>
            </w:r>
          </w:p>
          <w:p>
            <w:pPr>
              <w:rPr>
                <w:color w:val="auto"/>
                <w:szCs w:val="21"/>
              </w:rPr>
            </w:pPr>
            <w:r>
              <w:rPr>
                <w:rFonts w:hint="eastAsia"/>
                <w:color w:val="auto"/>
                <w:szCs w:val="21"/>
              </w:rPr>
              <w:t>建筑装饰装修工程质量验收规范</w:t>
            </w:r>
            <w:r>
              <w:rPr>
                <w:rFonts w:hint="eastAsia"/>
                <w:color w:val="auto"/>
                <w:szCs w:val="21"/>
              </w:rPr>
              <w:tab/>
            </w:r>
            <w:r>
              <w:rPr>
                <w:rFonts w:hint="eastAsia"/>
                <w:color w:val="auto"/>
                <w:szCs w:val="21"/>
              </w:rPr>
              <w:t>GB50210-2013</w:t>
            </w:r>
          </w:p>
          <w:p>
            <w:pPr>
              <w:rPr>
                <w:color w:val="auto"/>
                <w:szCs w:val="21"/>
              </w:rPr>
            </w:pPr>
            <w:r>
              <w:rPr>
                <w:rFonts w:hint="eastAsia"/>
                <w:color w:val="auto"/>
                <w:szCs w:val="21"/>
              </w:rPr>
              <w:t>建筑材料放射性核素限量</w:t>
            </w:r>
            <w:r>
              <w:rPr>
                <w:rFonts w:hint="eastAsia"/>
                <w:color w:val="auto"/>
                <w:szCs w:val="21"/>
              </w:rPr>
              <w:tab/>
            </w:r>
            <w:r>
              <w:rPr>
                <w:rFonts w:hint="eastAsia"/>
                <w:color w:val="auto"/>
                <w:szCs w:val="21"/>
              </w:rPr>
              <w:t>GB6566-2010</w:t>
            </w:r>
          </w:p>
          <w:p>
            <w:pPr>
              <w:rPr>
                <w:color w:val="auto"/>
                <w:szCs w:val="21"/>
              </w:rPr>
            </w:pPr>
            <w:r>
              <w:rPr>
                <w:rFonts w:hint="eastAsia"/>
                <w:color w:val="auto"/>
                <w:szCs w:val="21"/>
              </w:rPr>
              <w:t>建筑内部装修设计防火施工及验收规范</w:t>
            </w:r>
            <w:r>
              <w:rPr>
                <w:rFonts w:hint="eastAsia"/>
                <w:color w:val="auto"/>
                <w:szCs w:val="21"/>
              </w:rPr>
              <w:tab/>
            </w:r>
            <w:r>
              <w:rPr>
                <w:rFonts w:hint="eastAsia"/>
                <w:color w:val="auto"/>
                <w:szCs w:val="21"/>
              </w:rPr>
              <w:t>GB50354-2005</w:t>
            </w:r>
          </w:p>
          <w:p>
            <w:pPr>
              <w:rPr>
                <w:color w:val="auto"/>
                <w:szCs w:val="21"/>
              </w:rPr>
            </w:pPr>
            <w:r>
              <w:rPr>
                <w:rFonts w:hint="eastAsia"/>
                <w:color w:val="auto"/>
                <w:szCs w:val="21"/>
              </w:rPr>
              <w:t>建筑防腐蚀工程施工及验收规范</w:t>
            </w:r>
            <w:r>
              <w:rPr>
                <w:rFonts w:hint="eastAsia"/>
                <w:color w:val="auto"/>
                <w:szCs w:val="21"/>
              </w:rPr>
              <w:tab/>
            </w:r>
            <w:r>
              <w:rPr>
                <w:rFonts w:hint="eastAsia"/>
                <w:color w:val="auto"/>
                <w:szCs w:val="21"/>
              </w:rPr>
              <w:t>GB50212-2014等</w:t>
            </w:r>
          </w:p>
          <w:p>
            <w:pPr>
              <w:ind w:firstLine="420" w:firstLineChars="200"/>
              <w:rPr>
                <w:color w:val="auto"/>
                <w:szCs w:val="21"/>
              </w:rPr>
            </w:pPr>
            <w:r>
              <w:rPr>
                <w:rFonts w:hint="eastAsia"/>
                <w:color w:val="auto"/>
                <w:szCs w:val="21"/>
              </w:rPr>
              <w:t>查项目部使用自己设计的质量记录表，基本符合要求。</w:t>
            </w:r>
          </w:p>
          <w:p>
            <w:pPr>
              <w:ind w:firstLine="420" w:firstLineChars="200"/>
              <w:rPr>
                <w:color w:val="auto"/>
                <w:szCs w:val="21"/>
              </w:rPr>
            </w:pPr>
            <w:r>
              <w:rPr>
                <w:rFonts w:hint="eastAsia"/>
                <w:color w:val="auto"/>
                <w:szCs w:val="21"/>
              </w:rPr>
              <w:t>对项目进行动态管理，目前在建筑装修装饰工程、建筑工程施工方面未发生变化。</w:t>
            </w:r>
          </w:p>
          <w:p>
            <w:pPr>
              <w:rPr>
                <w:color w:val="auto"/>
                <w:szCs w:val="21"/>
              </w:rPr>
            </w:pPr>
            <w:r>
              <w:rPr>
                <w:rFonts w:hint="eastAsia"/>
                <w:color w:val="auto"/>
                <w:szCs w:val="21"/>
              </w:rPr>
              <w:t>工艺流程：施工准备--基础工程--主体工程--门窗安装--内外粉刷--楼地面处理--清理验收—交付及交付后活动；</w:t>
            </w:r>
          </w:p>
          <w:p>
            <w:pPr>
              <w:rPr>
                <w:color w:val="auto"/>
                <w:szCs w:val="21"/>
              </w:rPr>
            </w:pPr>
          </w:p>
          <w:p>
            <w:pPr>
              <w:rPr>
                <w:color w:val="auto"/>
                <w:szCs w:val="21"/>
              </w:rPr>
            </w:pPr>
            <w:r>
              <w:rPr>
                <w:rFonts w:hint="eastAsia"/>
                <w:color w:val="auto"/>
                <w:szCs w:val="21"/>
              </w:rPr>
              <w:t>8.5.1(</w:t>
            </w:r>
            <w:r>
              <w:rPr>
                <w:color w:val="auto"/>
                <w:szCs w:val="21"/>
              </w:rPr>
              <w:t>10.4、10.5、10.6、10.7</w:t>
            </w:r>
            <w:r>
              <w:rPr>
                <w:rFonts w:hint="eastAsia"/>
                <w:color w:val="auto"/>
                <w:szCs w:val="21"/>
              </w:rPr>
              <w:t>)</w:t>
            </w:r>
          </w:p>
          <w:p>
            <w:pPr>
              <w:rPr>
                <w:color w:val="auto"/>
                <w:szCs w:val="21"/>
              </w:rPr>
            </w:pPr>
            <w:r>
              <w:rPr>
                <w:rFonts w:hint="eastAsia"/>
                <w:color w:val="auto"/>
                <w:szCs w:val="21"/>
              </w:rPr>
              <w:t>生产和服务提供的控制</w:t>
            </w:r>
          </w:p>
          <w:p>
            <w:pPr>
              <w:rPr>
                <w:color w:val="auto"/>
                <w:szCs w:val="21"/>
              </w:rPr>
            </w:pPr>
            <w:r>
              <w:rPr>
                <w:rFonts w:hint="eastAsia"/>
                <w:color w:val="auto"/>
                <w:szCs w:val="21"/>
              </w:rPr>
              <w:t>项目概况：竣工项目：</w:t>
            </w:r>
            <w:r>
              <w:rPr>
                <w:rFonts w:hint="eastAsia"/>
                <w:color w:val="auto"/>
                <w:szCs w:val="21"/>
                <w:lang w:eastAsia="zh-CN"/>
              </w:rPr>
              <w:t>四川大学锦城学院融媒体试验中心家具及装修项目</w:t>
            </w:r>
          </w:p>
          <w:p>
            <w:pPr>
              <w:rPr>
                <w:color w:val="auto"/>
                <w:szCs w:val="21"/>
              </w:rPr>
            </w:pPr>
            <w:r>
              <w:rPr>
                <w:rFonts w:hint="eastAsia"/>
                <w:color w:val="auto"/>
                <w:szCs w:val="21"/>
              </w:rPr>
              <w:t>（一）、工程名称：</w:t>
            </w:r>
            <w:r>
              <w:rPr>
                <w:rFonts w:hint="eastAsia"/>
                <w:color w:val="auto"/>
                <w:szCs w:val="21"/>
                <w:lang w:eastAsia="zh-CN"/>
              </w:rPr>
              <w:t>四川大学锦城学院融媒体试验中心家具及装修项目</w:t>
            </w:r>
          </w:p>
          <w:p>
            <w:pPr>
              <w:rPr>
                <w:rFonts w:hint="eastAsia"/>
                <w:color w:val="auto"/>
                <w:szCs w:val="21"/>
                <w:lang w:eastAsia="zh-CN"/>
              </w:rPr>
            </w:pPr>
            <w:r>
              <w:rPr>
                <w:rFonts w:hint="eastAsia"/>
                <w:color w:val="auto"/>
                <w:szCs w:val="21"/>
              </w:rPr>
              <w:t>建设单位</w:t>
            </w:r>
            <w:r>
              <w:rPr>
                <w:color w:val="auto"/>
                <w:szCs w:val="21"/>
              </w:rPr>
              <w:tab/>
            </w:r>
            <w:r>
              <w:rPr>
                <w:rFonts w:hint="eastAsia"/>
                <w:color w:val="auto"/>
                <w:szCs w:val="21"/>
                <w:lang w:eastAsia="zh-CN"/>
              </w:rPr>
              <w:t>四川大学锦城学院</w:t>
            </w:r>
          </w:p>
          <w:p>
            <w:pPr>
              <w:rPr>
                <w:rFonts w:hint="eastAsia"/>
                <w:color w:val="auto"/>
                <w:szCs w:val="21"/>
                <w:lang w:eastAsia="zh-CN"/>
              </w:rPr>
            </w:pPr>
            <w:r>
              <w:rPr>
                <w:rFonts w:hint="eastAsia"/>
                <w:color w:val="auto"/>
                <w:szCs w:val="21"/>
              </w:rPr>
              <w:t>设计单位：</w:t>
            </w:r>
            <w:r>
              <w:rPr>
                <w:rFonts w:hint="eastAsia"/>
                <w:color w:val="auto"/>
                <w:szCs w:val="21"/>
                <w:lang w:eastAsia="zh-CN"/>
              </w:rPr>
              <w:t>四川华茂晟峰建筑工程有限公司</w:t>
            </w:r>
          </w:p>
          <w:p>
            <w:pPr>
              <w:rPr>
                <w:color w:val="auto"/>
                <w:szCs w:val="21"/>
              </w:rPr>
            </w:pPr>
            <w:r>
              <w:rPr>
                <w:rFonts w:hint="eastAsia"/>
                <w:color w:val="auto"/>
                <w:szCs w:val="21"/>
              </w:rPr>
              <w:t>施工单位</w:t>
            </w:r>
            <w:r>
              <w:rPr>
                <w:color w:val="auto"/>
                <w:szCs w:val="21"/>
              </w:rPr>
              <w:tab/>
            </w:r>
            <w:r>
              <w:rPr>
                <w:rFonts w:hint="eastAsia"/>
                <w:color w:val="auto"/>
                <w:szCs w:val="21"/>
              </w:rPr>
              <w:t>四川华茂晟峰建筑工程有限公司</w:t>
            </w:r>
          </w:p>
          <w:p>
            <w:pPr>
              <w:rPr>
                <w:rFonts w:hint="eastAsia" w:eastAsia="宋体"/>
                <w:color w:val="auto"/>
                <w:szCs w:val="21"/>
                <w:lang w:eastAsia="zh-CN"/>
              </w:rPr>
            </w:pPr>
            <w:r>
              <w:rPr>
                <w:rFonts w:hint="eastAsia"/>
                <w:color w:val="auto"/>
                <w:szCs w:val="21"/>
              </w:rPr>
              <w:t>监理单位：</w:t>
            </w:r>
            <w:r>
              <w:rPr>
                <w:rFonts w:hint="eastAsia"/>
                <w:color w:val="auto"/>
                <w:szCs w:val="21"/>
                <w:lang w:eastAsia="zh-CN"/>
              </w:rPr>
              <w:t xml:space="preserve">四川大学锦城学院   </w:t>
            </w:r>
          </w:p>
          <w:p>
            <w:pPr>
              <w:rPr>
                <w:color w:val="auto"/>
                <w:szCs w:val="21"/>
              </w:rPr>
            </w:pPr>
            <w:r>
              <w:rPr>
                <w:rFonts w:hint="eastAsia"/>
                <w:color w:val="auto"/>
                <w:szCs w:val="21"/>
              </w:rPr>
              <w:t>项目经理：杨明峻</w:t>
            </w:r>
          </w:p>
          <w:p>
            <w:pPr>
              <w:rPr>
                <w:rFonts w:hint="eastAsia" w:eastAsia="宋体"/>
                <w:color w:val="auto"/>
                <w:szCs w:val="21"/>
                <w:lang w:eastAsia="zh-CN"/>
              </w:rPr>
            </w:pPr>
            <w:r>
              <w:rPr>
                <w:rFonts w:hint="eastAsia"/>
                <w:color w:val="auto"/>
                <w:szCs w:val="21"/>
              </w:rPr>
              <w:t>技术负责人：</w:t>
            </w:r>
            <w:r>
              <w:rPr>
                <w:rFonts w:hint="eastAsia"/>
                <w:color w:val="auto"/>
                <w:szCs w:val="21"/>
                <w:lang w:eastAsia="zh-CN"/>
              </w:rPr>
              <w:t>杨明骏</w:t>
            </w:r>
          </w:p>
          <w:p>
            <w:pPr>
              <w:rPr>
                <w:color w:val="auto"/>
                <w:szCs w:val="21"/>
              </w:rPr>
            </w:pPr>
            <w:r>
              <w:rPr>
                <w:rFonts w:hint="eastAsia"/>
                <w:color w:val="auto"/>
                <w:szCs w:val="21"/>
              </w:rPr>
              <w:t>合同签订日期：</w:t>
            </w:r>
            <w:r>
              <w:rPr>
                <w:color w:val="auto"/>
                <w:szCs w:val="21"/>
              </w:rPr>
              <w:t>20</w:t>
            </w:r>
            <w:r>
              <w:rPr>
                <w:rFonts w:hint="eastAsia"/>
                <w:color w:val="auto"/>
                <w:szCs w:val="21"/>
                <w:lang w:val="en-US" w:eastAsia="zh-CN"/>
              </w:rPr>
              <w:t>20</w:t>
            </w:r>
            <w:r>
              <w:rPr>
                <w:color w:val="auto"/>
                <w:szCs w:val="21"/>
              </w:rPr>
              <w:t>年</w:t>
            </w:r>
            <w:r>
              <w:rPr>
                <w:rFonts w:hint="eastAsia"/>
                <w:color w:val="auto"/>
                <w:szCs w:val="21"/>
                <w:lang w:val="en-US" w:eastAsia="zh-CN"/>
              </w:rPr>
              <w:t>7</w:t>
            </w:r>
            <w:r>
              <w:rPr>
                <w:color w:val="auto"/>
                <w:szCs w:val="21"/>
              </w:rPr>
              <w:t>月</w:t>
            </w:r>
            <w:r>
              <w:rPr>
                <w:rFonts w:hint="eastAsia"/>
                <w:color w:val="auto"/>
                <w:szCs w:val="21"/>
                <w:lang w:val="en-US" w:eastAsia="zh-CN"/>
              </w:rPr>
              <w:t>15</w:t>
            </w:r>
            <w:r>
              <w:rPr>
                <w:color w:val="auto"/>
                <w:szCs w:val="21"/>
              </w:rPr>
              <w:t>日</w:t>
            </w:r>
          </w:p>
          <w:p>
            <w:pPr>
              <w:rPr>
                <w:color w:val="auto"/>
                <w:szCs w:val="21"/>
              </w:rPr>
            </w:pPr>
            <w:r>
              <w:rPr>
                <w:rFonts w:hint="eastAsia"/>
                <w:color w:val="auto"/>
                <w:szCs w:val="21"/>
              </w:rPr>
              <w:t>计划竣工时间</w:t>
            </w:r>
            <w:r>
              <w:rPr>
                <w:color w:val="auto"/>
                <w:szCs w:val="21"/>
              </w:rPr>
              <w:t>:20</w:t>
            </w:r>
            <w:r>
              <w:rPr>
                <w:rFonts w:hint="eastAsia"/>
                <w:color w:val="auto"/>
                <w:szCs w:val="21"/>
                <w:lang w:val="en-US" w:eastAsia="zh-CN"/>
              </w:rPr>
              <w:t>20</w:t>
            </w:r>
            <w:r>
              <w:rPr>
                <w:color w:val="auto"/>
                <w:szCs w:val="21"/>
              </w:rPr>
              <w:t>年</w:t>
            </w:r>
            <w:r>
              <w:rPr>
                <w:rFonts w:hint="eastAsia"/>
                <w:color w:val="auto"/>
                <w:szCs w:val="21"/>
                <w:lang w:val="en-US" w:eastAsia="zh-CN"/>
              </w:rPr>
              <w:t>8</w:t>
            </w:r>
            <w:r>
              <w:rPr>
                <w:color w:val="auto"/>
                <w:szCs w:val="21"/>
              </w:rPr>
              <w:t>月</w:t>
            </w:r>
            <w:r>
              <w:rPr>
                <w:rFonts w:hint="eastAsia"/>
                <w:color w:val="auto"/>
                <w:szCs w:val="21"/>
                <w:lang w:val="en-US" w:eastAsia="zh-CN"/>
              </w:rPr>
              <w:t>21</w:t>
            </w:r>
            <w:r>
              <w:rPr>
                <w:color w:val="auto"/>
                <w:szCs w:val="21"/>
              </w:rPr>
              <w:t>日</w:t>
            </w:r>
          </w:p>
          <w:p>
            <w:pPr>
              <w:rPr>
                <w:color w:val="auto"/>
                <w:szCs w:val="21"/>
              </w:rPr>
            </w:pPr>
            <w:r>
              <w:rPr>
                <w:rFonts w:hint="eastAsia"/>
                <w:color w:val="auto"/>
                <w:szCs w:val="21"/>
              </w:rPr>
              <w:t>地点：</w:t>
            </w:r>
            <w:r>
              <w:rPr>
                <w:rFonts w:hint="eastAsia"/>
                <w:color w:val="auto"/>
                <w:szCs w:val="21"/>
                <w:lang w:val="en-US" w:eastAsia="zh-CN"/>
              </w:rPr>
              <w:t xml:space="preserve">四川省成都市  </w:t>
            </w:r>
          </w:p>
          <w:p>
            <w:pPr>
              <w:rPr>
                <w:color w:val="auto"/>
                <w:szCs w:val="21"/>
              </w:rPr>
            </w:pPr>
            <w:r>
              <w:rPr>
                <w:rFonts w:hint="eastAsia"/>
                <w:color w:val="auto"/>
                <w:szCs w:val="21"/>
              </w:rPr>
              <w:t>工程造价：</w:t>
            </w:r>
            <w:r>
              <w:rPr>
                <w:rFonts w:hint="eastAsia"/>
                <w:color w:val="auto"/>
                <w:szCs w:val="21"/>
                <w:lang w:val="en-US" w:eastAsia="zh-CN"/>
              </w:rPr>
              <w:t>27.4</w:t>
            </w:r>
            <w:r>
              <w:rPr>
                <w:rFonts w:hint="eastAsia"/>
                <w:color w:val="auto"/>
                <w:szCs w:val="21"/>
              </w:rPr>
              <w:t>万</w:t>
            </w:r>
          </w:p>
          <w:p>
            <w:pPr>
              <w:rPr>
                <w:color w:val="auto"/>
                <w:szCs w:val="21"/>
              </w:rPr>
            </w:pPr>
            <w:r>
              <w:rPr>
                <w:rFonts w:hint="eastAsia"/>
                <w:color w:val="auto"/>
                <w:szCs w:val="21"/>
              </w:rPr>
              <w:t>工程主要内容：本项目主要完成室内吊顶</w:t>
            </w:r>
            <w:r>
              <w:rPr>
                <w:rFonts w:hint="eastAsia"/>
                <w:color w:val="auto"/>
                <w:szCs w:val="21"/>
                <w:lang w:val="en-US" w:eastAsia="zh-CN"/>
              </w:rPr>
              <w:t>138平米</w:t>
            </w:r>
            <w:r>
              <w:rPr>
                <w:rFonts w:hint="eastAsia"/>
                <w:color w:val="auto"/>
                <w:szCs w:val="21"/>
              </w:rPr>
              <w:t>，室内隔墙</w:t>
            </w:r>
            <w:r>
              <w:rPr>
                <w:rFonts w:hint="eastAsia"/>
                <w:color w:val="auto"/>
                <w:szCs w:val="21"/>
                <w:lang w:val="en-US" w:eastAsia="zh-CN"/>
              </w:rPr>
              <w:t>44㎡</w:t>
            </w:r>
            <w:r>
              <w:rPr>
                <w:rFonts w:hint="eastAsia"/>
                <w:color w:val="auto"/>
                <w:szCs w:val="21"/>
              </w:rPr>
              <w:t>，墙面粉刷，造型</w:t>
            </w:r>
            <w:r>
              <w:rPr>
                <w:rFonts w:hint="eastAsia"/>
                <w:color w:val="auto"/>
                <w:szCs w:val="21"/>
                <w:lang w:val="en-US" w:eastAsia="zh-CN"/>
              </w:rPr>
              <w:t>2处</w:t>
            </w:r>
            <w:r>
              <w:rPr>
                <w:rFonts w:hint="eastAsia"/>
                <w:color w:val="auto"/>
                <w:szCs w:val="21"/>
              </w:rPr>
              <w:t>，地面</w:t>
            </w:r>
            <w:r>
              <w:rPr>
                <w:rFonts w:hint="eastAsia"/>
                <w:color w:val="auto"/>
                <w:szCs w:val="21"/>
                <w:lang w:val="en-US" w:eastAsia="zh-CN"/>
              </w:rPr>
              <w:t>地坪/地胶300㎡踢脚线216米，</w:t>
            </w:r>
            <w:r>
              <w:rPr>
                <w:rFonts w:hint="eastAsia"/>
                <w:color w:val="auto"/>
                <w:szCs w:val="21"/>
              </w:rPr>
              <w:t>防水防潮水电改造，外墙工程</w:t>
            </w:r>
            <w:r>
              <w:rPr>
                <w:rFonts w:hint="eastAsia"/>
                <w:color w:val="auto"/>
                <w:szCs w:val="21"/>
                <w:lang w:eastAsia="zh-CN"/>
              </w:rPr>
              <w:t>、</w:t>
            </w:r>
            <w:r>
              <w:rPr>
                <w:rFonts w:hint="eastAsia"/>
                <w:color w:val="auto"/>
                <w:szCs w:val="21"/>
                <w:lang w:val="en-US" w:eastAsia="zh-CN"/>
              </w:rPr>
              <w:t>空调5P天花机2台、2P壁挂机1台。强/弱线布线/照明、家具安装/等</w:t>
            </w:r>
            <w:r>
              <w:rPr>
                <w:rFonts w:hint="eastAsia"/>
                <w:color w:val="auto"/>
                <w:szCs w:val="21"/>
              </w:rPr>
              <w:t>。</w:t>
            </w:r>
          </w:p>
          <w:p>
            <w:pPr>
              <w:pStyle w:val="16"/>
              <w:numPr>
                <w:ilvl w:val="0"/>
                <w:numId w:val="1"/>
              </w:numPr>
              <w:ind w:firstLineChars="0"/>
              <w:rPr>
                <w:rFonts w:ascii="Times New Roman" w:hAnsi="Times New Roman" w:eastAsia="宋体" w:cs="Times New Roman"/>
                <w:color w:val="auto"/>
                <w:szCs w:val="21"/>
              </w:rPr>
            </w:pPr>
            <w:r>
              <w:rPr>
                <w:rFonts w:hint="eastAsia" w:ascii="Times New Roman" w:hAnsi="Times New Roman" w:eastAsia="宋体" w:cs="Times New Roman"/>
                <w:color w:val="auto"/>
                <w:szCs w:val="21"/>
              </w:rPr>
              <w:t>提供《工程开工报审表》明确工程名称、建设单位及准备开工日期，施工单位项目经理杨明峻签字盖章，申报日期2</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lang w:val="en-US" w:eastAsia="zh-CN"/>
              </w:rPr>
              <w:t>20</w:t>
            </w:r>
            <w:r>
              <w:rPr>
                <w:rFonts w:hint="eastAsia" w:ascii="Times New Roman" w:hAnsi="Times New Roman" w:eastAsia="宋体" w:cs="Times New Roman"/>
                <w:color w:val="auto"/>
                <w:szCs w:val="21"/>
              </w:rPr>
              <w:t>，建设单位：</w:t>
            </w:r>
            <w:r>
              <w:rPr>
                <w:rFonts w:hint="eastAsia" w:ascii="Times New Roman" w:hAnsi="Times New Roman" w:eastAsia="宋体" w:cs="Times New Roman"/>
                <w:color w:val="auto"/>
                <w:szCs w:val="21"/>
                <w:lang w:eastAsia="zh-CN"/>
              </w:rPr>
              <w:t xml:space="preserve">李开硕 </w:t>
            </w:r>
            <w:r>
              <w:rPr>
                <w:rFonts w:hint="eastAsia" w:ascii="Times New Roman" w:hAnsi="Times New Roman" w:eastAsia="宋体" w:cs="Times New Roman"/>
                <w:color w:val="auto"/>
                <w:szCs w:val="21"/>
              </w:rPr>
              <w:t>，签字盖章，2</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lang w:val="en-US" w:eastAsia="zh-CN"/>
              </w:rPr>
              <w:t>20/7/15</w:t>
            </w:r>
          </w:p>
          <w:p>
            <w:pPr>
              <w:jc w:val="left"/>
              <w:rPr>
                <w:color w:val="auto"/>
                <w:szCs w:val="21"/>
              </w:rPr>
            </w:pPr>
            <w:r>
              <w:rPr>
                <w:color w:val="auto"/>
                <w:szCs w:val="21"/>
              </w:rPr>
              <w:t>2</w:t>
            </w:r>
            <w:r>
              <w:rPr>
                <w:rFonts w:hint="eastAsia"/>
                <w:color w:val="auto"/>
                <w:szCs w:val="21"/>
              </w:rPr>
              <w:t>、编制《施工计划表》项目部根据策划的安排实施施工准备，计划开工时间20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15</w:t>
            </w:r>
            <w:r>
              <w:rPr>
                <w:rFonts w:hint="eastAsia"/>
                <w:color w:val="auto"/>
                <w:szCs w:val="21"/>
              </w:rPr>
              <w:t>日，竣工时间20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21</w:t>
            </w:r>
            <w:r>
              <w:rPr>
                <w:rFonts w:hint="eastAsia"/>
                <w:color w:val="auto"/>
                <w:szCs w:val="21"/>
              </w:rPr>
              <w:t>日。计划施工天数</w:t>
            </w:r>
            <w:r>
              <w:rPr>
                <w:rFonts w:hint="eastAsia"/>
                <w:color w:val="auto"/>
                <w:szCs w:val="21"/>
                <w:lang w:val="en-US" w:eastAsia="zh-CN"/>
              </w:rPr>
              <w:t>38</w:t>
            </w:r>
            <w:r>
              <w:rPr>
                <w:rFonts w:hint="eastAsia"/>
                <w:color w:val="auto"/>
                <w:szCs w:val="21"/>
              </w:rPr>
              <w:t>天，施工时间充足，计划安排基本合理。</w:t>
            </w:r>
            <w:r>
              <w:rPr>
                <w:color w:val="auto"/>
                <w:szCs w:val="21"/>
              </w:rPr>
              <w:t xml:space="preserve">                                                                                                                                                                                                                                                                                                                                                                                                                                                                                                                                                                                        3</w:t>
            </w:r>
            <w:r>
              <w:rPr>
                <w:rFonts w:hint="eastAsia"/>
                <w:color w:val="auto"/>
                <w:szCs w:val="21"/>
              </w:rPr>
              <w:t>、公司建立了工程项目施工质量管理制度、工程项目施工准备管理制度、施工过程管理制度、材料设备构配件进场检验及管理制度、试验和检测管理制度、施工机具管理制度等制度，由公司统一编制，项目部实施。</w:t>
            </w:r>
          </w:p>
          <w:p>
            <w:pPr>
              <w:rPr>
                <w:color w:val="auto"/>
                <w:szCs w:val="21"/>
              </w:rPr>
            </w:pPr>
            <w:r>
              <w:rPr>
                <w:color w:val="auto"/>
                <w:szCs w:val="21"/>
              </w:rPr>
              <w:t>4、</w:t>
            </w:r>
            <w:r>
              <w:rPr>
                <w:rFonts w:hint="eastAsia"/>
                <w:color w:val="auto"/>
                <w:szCs w:val="21"/>
              </w:rPr>
              <w:t>制定了墙面粉刷、防水、防潮等多项施工专项方案：。</w:t>
            </w:r>
          </w:p>
          <w:p>
            <w:pPr>
              <w:rPr>
                <w:color w:val="auto"/>
                <w:szCs w:val="21"/>
              </w:rPr>
            </w:pPr>
            <w:r>
              <w:rPr>
                <w:color w:val="auto"/>
                <w:szCs w:val="21"/>
              </w:rPr>
              <w:t>5</w:t>
            </w:r>
            <w:r>
              <w:rPr>
                <w:rFonts w:hint="eastAsia"/>
                <w:color w:val="auto"/>
                <w:szCs w:val="21"/>
              </w:rPr>
              <w:t>、施工验收规范有：同前均为现行有效版本。</w:t>
            </w:r>
          </w:p>
          <w:p>
            <w:pPr>
              <w:rPr>
                <w:color w:val="auto"/>
                <w:szCs w:val="21"/>
              </w:rPr>
            </w:pPr>
            <w:r>
              <w:rPr>
                <w:color w:val="auto"/>
                <w:szCs w:val="21"/>
              </w:rPr>
              <w:t>6、</w:t>
            </w:r>
            <w:r>
              <w:rPr>
                <w:rFonts w:hint="eastAsia"/>
                <w:color w:val="auto"/>
                <w:szCs w:val="21"/>
              </w:rPr>
              <w:t>查设计交底和图纸会审：项目经理介绍在施工前进行了设计交底和图纸会审。</w:t>
            </w:r>
          </w:p>
          <w:p>
            <w:pPr>
              <w:rPr>
                <w:color w:val="auto"/>
                <w:szCs w:val="21"/>
              </w:rPr>
            </w:pPr>
            <w:r>
              <w:rPr>
                <w:rFonts w:hint="eastAsia"/>
                <w:color w:val="auto"/>
                <w:szCs w:val="21"/>
              </w:rPr>
              <w:t>查：图纸会审：参加人员：建设单位、</w:t>
            </w:r>
            <w:r>
              <w:rPr>
                <w:rFonts w:hint="eastAsia"/>
                <w:color w:val="auto"/>
                <w:szCs w:val="21"/>
                <w:lang w:val="en-US" w:eastAsia="zh-CN"/>
              </w:rPr>
              <w:t>包括：</w:t>
            </w:r>
            <w:r>
              <w:rPr>
                <w:rFonts w:hint="eastAsia"/>
                <w:color w:val="auto"/>
                <w:szCs w:val="21"/>
              </w:rPr>
              <w:t>施工单位、</w:t>
            </w:r>
            <w:r>
              <w:rPr>
                <w:rFonts w:hint="eastAsia"/>
                <w:color w:val="auto"/>
                <w:szCs w:val="21"/>
                <w:lang w:val="en-US" w:eastAsia="zh-CN"/>
              </w:rPr>
              <w:t>甲方</w:t>
            </w:r>
            <w:r>
              <w:rPr>
                <w:rFonts w:hint="eastAsia"/>
                <w:color w:val="auto"/>
                <w:szCs w:val="21"/>
              </w:rPr>
              <w:t>监理</w:t>
            </w:r>
            <w:r>
              <w:rPr>
                <w:rFonts w:hint="eastAsia"/>
                <w:color w:val="auto"/>
                <w:szCs w:val="21"/>
                <w:lang w:val="en-US" w:eastAsia="zh-CN"/>
              </w:rPr>
              <w:t>人员等</w:t>
            </w:r>
            <w:r>
              <w:rPr>
                <w:rFonts w:hint="eastAsia"/>
                <w:color w:val="auto"/>
                <w:szCs w:val="21"/>
              </w:rPr>
              <w:t>。时间20</w:t>
            </w:r>
            <w:r>
              <w:rPr>
                <w:rFonts w:hint="eastAsia"/>
                <w:color w:val="auto"/>
                <w:szCs w:val="21"/>
                <w:lang w:val="en-US" w:eastAsia="zh-CN"/>
              </w:rPr>
              <w:t>20</w:t>
            </w:r>
            <w:r>
              <w:rPr>
                <w:rFonts w:hint="eastAsia"/>
                <w:color w:val="auto"/>
                <w:szCs w:val="21"/>
              </w:rPr>
              <w:t>.</w:t>
            </w:r>
            <w:r>
              <w:rPr>
                <w:rFonts w:hint="eastAsia"/>
                <w:color w:val="auto"/>
                <w:szCs w:val="21"/>
                <w:lang w:val="en-US" w:eastAsia="zh-CN"/>
              </w:rPr>
              <w:t>7</w:t>
            </w:r>
            <w:r>
              <w:rPr>
                <w:rFonts w:hint="eastAsia"/>
                <w:color w:val="auto"/>
                <w:szCs w:val="21"/>
              </w:rPr>
              <w:t>.28。会议共提出</w:t>
            </w:r>
            <w:r>
              <w:rPr>
                <w:rFonts w:hint="eastAsia"/>
                <w:color w:val="auto"/>
                <w:szCs w:val="21"/>
                <w:lang w:val="en-US" w:eastAsia="zh-CN"/>
              </w:rPr>
              <w:t>3</w:t>
            </w:r>
            <w:r>
              <w:rPr>
                <w:rFonts w:hint="eastAsia"/>
                <w:color w:val="auto"/>
                <w:szCs w:val="21"/>
              </w:rPr>
              <w:t>个问题，均得到有效答复。</w:t>
            </w:r>
          </w:p>
          <w:p>
            <w:pPr>
              <w:rPr>
                <w:color w:val="auto"/>
                <w:szCs w:val="21"/>
              </w:rPr>
            </w:pPr>
            <w:r>
              <w:rPr>
                <w:rFonts w:hint="eastAsia"/>
                <w:color w:val="auto"/>
                <w:szCs w:val="21"/>
              </w:rPr>
              <w:t>抽：问题1.总平上的监控点位数量和设备清单不符？</w:t>
            </w:r>
          </w:p>
          <w:p>
            <w:pPr>
              <w:rPr>
                <w:color w:val="auto"/>
                <w:szCs w:val="21"/>
              </w:rPr>
            </w:pPr>
            <w:r>
              <w:rPr>
                <w:rFonts w:hint="eastAsia"/>
                <w:color w:val="auto"/>
                <w:szCs w:val="21"/>
              </w:rPr>
              <w:t>回复：部分位于校门口的监控点位，是一卡通系统使用的人脸识别摄像机，这些摄像机的数量列在设备清单的一卡通系统中。</w:t>
            </w:r>
          </w:p>
          <w:p>
            <w:pPr>
              <w:rPr>
                <w:color w:val="auto"/>
                <w:szCs w:val="21"/>
              </w:rPr>
            </w:pPr>
            <w:r>
              <w:rPr>
                <w:rFonts w:hint="eastAsia"/>
                <w:color w:val="auto"/>
                <w:szCs w:val="21"/>
              </w:rPr>
              <w:t>抽：问题3.图纸上的交换机数量和设备清单中的交换机数量不符？</w:t>
            </w:r>
          </w:p>
          <w:p>
            <w:pPr>
              <w:rPr>
                <w:color w:val="auto"/>
                <w:szCs w:val="21"/>
              </w:rPr>
            </w:pPr>
            <w:r>
              <w:rPr>
                <w:rFonts w:hint="eastAsia"/>
                <w:color w:val="auto"/>
                <w:szCs w:val="21"/>
              </w:rPr>
              <w:t>回复：每间教室、办公室的网络信息点位一直根据校方教室的需求变动，设备清单中有可能没有及时更新数量，以图纸上的数量为准。</w:t>
            </w:r>
          </w:p>
          <w:p>
            <w:pPr>
              <w:rPr>
                <w:color w:val="auto"/>
                <w:szCs w:val="21"/>
              </w:rPr>
            </w:pPr>
            <w:r>
              <w:rPr>
                <w:rFonts w:hint="eastAsia"/>
                <w:color w:val="auto"/>
                <w:szCs w:val="21"/>
              </w:rPr>
              <w:t>建设单位、施工单位、设计单位、监理单位签字盖章。</w:t>
            </w:r>
          </w:p>
          <w:p>
            <w:pPr>
              <w:numPr>
                <w:ilvl w:val="0"/>
                <w:numId w:val="2"/>
              </w:numPr>
              <w:rPr>
                <w:color w:val="auto"/>
                <w:szCs w:val="21"/>
              </w:rPr>
            </w:pPr>
            <w:r>
              <w:rPr>
                <w:color w:val="auto"/>
                <w:szCs w:val="21"/>
              </w:rPr>
              <w:t>技术交底：</w:t>
            </w:r>
            <w:r>
              <w:rPr>
                <w:rFonts w:hint="eastAsia"/>
                <w:color w:val="auto"/>
                <w:szCs w:val="21"/>
              </w:rPr>
              <w:t>在开工前业主技术负责人对项目部施工班组实施了技术交底。未保留记录，已交流。</w:t>
            </w:r>
          </w:p>
          <w:p>
            <w:pPr>
              <w:numPr>
                <w:ilvl w:val="0"/>
                <w:numId w:val="2"/>
              </w:numPr>
              <w:rPr>
                <w:color w:val="auto"/>
                <w:szCs w:val="21"/>
              </w:rPr>
            </w:pPr>
            <w:r>
              <w:rPr>
                <w:rFonts w:hint="eastAsia"/>
                <w:color w:val="auto"/>
                <w:szCs w:val="21"/>
              </w:rPr>
              <w:t>提供工程开工报审表、单位工程开工报告，致建设单位与监理单位并提交材料计划量，资料与文件准备情况，建设单位意见：同意开工，签字：</w:t>
            </w:r>
            <w:r>
              <w:rPr>
                <w:rFonts w:hint="eastAsia"/>
                <w:color w:val="auto"/>
                <w:szCs w:val="21"/>
                <w:lang w:eastAsia="zh-CN"/>
              </w:rPr>
              <w:t xml:space="preserve">李开硕 </w:t>
            </w:r>
            <w:r>
              <w:rPr>
                <w:rFonts w:hint="eastAsia"/>
                <w:color w:val="auto"/>
                <w:szCs w:val="21"/>
              </w:rPr>
              <w:t>。监理</w:t>
            </w:r>
            <w:r>
              <w:rPr>
                <w:rFonts w:hint="eastAsia"/>
                <w:color w:val="auto"/>
                <w:szCs w:val="21"/>
                <w:lang w:val="en-US" w:eastAsia="zh-CN"/>
              </w:rPr>
              <w:t>人员</w:t>
            </w:r>
            <w:r>
              <w:rPr>
                <w:rFonts w:hint="eastAsia"/>
                <w:color w:val="auto"/>
                <w:szCs w:val="21"/>
              </w:rPr>
              <w:t>意见：同意，签字：</w:t>
            </w:r>
            <w:r>
              <w:rPr>
                <w:rFonts w:hint="eastAsia"/>
                <w:color w:val="auto"/>
                <w:szCs w:val="21"/>
                <w:lang w:eastAsia="zh-CN"/>
              </w:rPr>
              <w:t xml:space="preserve">王宁 </w:t>
            </w:r>
            <w:r>
              <w:rPr>
                <w:rFonts w:hint="eastAsia"/>
                <w:color w:val="auto"/>
                <w:szCs w:val="21"/>
              </w:rPr>
              <w:t>。时间</w:t>
            </w:r>
            <w:r>
              <w:rPr>
                <w:rFonts w:hint="eastAsia"/>
                <w:color w:val="auto"/>
                <w:szCs w:val="21"/>
                <w:lang w:eastAsia="zh-CN"/>
              </w:rPr>
              <w:t>2020</w:t>
            </w:r>
            <w:r>
              <w:rPr>
                <w:rFonts w:hint="eastAsia"/>
                <w:color w:val="auto"/>
                <w:szCs w:val="21"/>
              </w:rPr>
              <w:t>.9.5</w:t>
            </w:r>
          </w:p>
          <w:p>
            <w:pPr>
              <w:rPr>
                <w:color w:val="auto"/>
                <w:szCs w:val="21"/>
              </w:rPr>
            </w:pPr>
            <w:r>
              <w:rPr>
                <w:rFonts w:hint="eastAsia"/>
                <w:color w:val="auto"/>
                <w:szCs w:val="21"/>
              </w:rPr>
              <w:t>9</w:t>
            </w:r>
            <w:r>
              <w:rPr>
                <w:color w:val="auto"/>
                <w:szCs w:val="21"/>
              </w:rPr>
              <w:t>、</w:t>
            </w:r>
            <w:r>
              <w:rPr>
                <w:rFonts w:hint="eastAsia"/>
                <w:color w:val="auto"/>
                <w:szCs w:val="21"/>
              </w:rPr>
              <w:t>安全生产责任制及安全责状，项目部制定了安全责任制并下发项目部，公司与项目经理，项目经理与施工人员签定安全生产责任状。</w:t>
            </w:r>
          </w:p>
          <w:p>
            <w:pPr>
              <w:rPr>
                <w:color w:val="auto"/>
                <w:szCs w:val="21"/>
              </w:rPr>
            </w:pPr>
            <w:r>
              <w:rPr>
                <w:rFonts w:hint="eastAsia"/>
                <w:color w:val="auto"/>
                <w:szCs w:val="21"/>
              </w:rPr>
              <w:t>10、项目部新入场工人三级安全教育汇总表，抽查电工、焊工、施工员等的三级教育登记表、登记卡等，记录清晰。</w:t>
            </w:r>
          </w:p>
          <w:p>
            <w:pPr>
              <w:rPr>
                <w:color w:val="auto"/>
                <w:szCs w:val="21"/>
              </w:rPr>
            </w:pPr>
            <w:r>
              <w:rPr>
                <w:color w:val="auto"/>
                <w:szCs w:val="21"/>
              </w:rPr>
              <w:t>1</w:t>
            </w:r>
            <w:r>
              <w:rPr>
                <w:rFonts w:hint="eastAsia"/>
                <w:color w:val="auto"/>
                <w:szCs w:val="21"/>
              </w:rPr>
              <w:t>1</w:t>
            </w:r>
            <w:r>
              <w:rPr>
                <w:color w:val="auto"/>
                <w:szCs w:val="21"/>
              </w:rPr>
              <w:t>、</w:t>
            </w:r>
            <w:r>
              <w:rPr>
                <w:rFonts w:hint="eastAsia"/>
                <w:color w:val="auto"/>
                <w:szCs w:val="21"/>
              </w:rPr>
              <w:t>查提供施工日志，登录了施工的当天工作内容、进场人数、施工项目等。相关部门的质量、安全检查、材料入场等内容，基本符合要求。</w:t>
            </w:r>
          </w:p>
          <w:p>
            <w:pPr>
              <w:rPr>
                <w:color w:val="auto"/>
                <w:szCs w:val="21"/>
              </w:rPr>
            </w:pPr>
            <w:r>
              <w:rPr>
                <w:rFonts w:hint="eastAsia"/>
                <w:color w:val="auto"/>
                <w:szCs w:val="21"/>
              </w:rPr>
              <w:t>抽1：施工日志20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8</w:t>
            </w:r>
            <w:r>
              <w:rPr>
                <w:rFonts w:hint="eastAsia"/>
                <w:color w:val="auto"/>
                <w:szCs w:val="21"/>
              </w:rPr>
              <w:t>月7日，天气晴。施工部位：各教室。施工项目：布线布管，进场人数：16人</w:t>
            </w:r>
          </w:p>
          <w:p>
            <w:pPr>
              <w:rPr>
                <w:color w:val="auto"/>
                <w:szCs w:val="21"/>
              </w:rPr>
            </w:pPr>
            <w:r>
              <w:rPr>
                <w:rFonts w:hint="eastAsia"/>
                <w:color w:val="auto"/>
                <w:szCs w:val="21"/>
              </w:rPr>
              <w:t>施工内容：</w:t>
            </w:r>
          </w:p>
          <w:p>
            <w:pPr>
              <w:rPr>
                <w:color w:val="auto"/>
                <w:szCs w:val="21"/>
              </w:rPr>
            </w:pPr>
            <w:r>
              <w:rPr>
                <w:rFonts w:hint="eastAsia"/>
                <w:color w:val="auto"/>
                <w:szCs w:val="21"/>
              </w:rPr>
              <w:t>1、施工入场培训，安全教育</w:t>
            </w:r>
          </w:p>
          <w:p>
            <w:pPr>
              <w:numPr>
                <w:ilvl w:val="0"/>
                <w:numId w:val="1"/>
              </w:numPr>
              <w:rPr>
                <w:color w:val="auto"/>
                <w:szCs w:val="21"/>
              </w:rPr>
            </w:pPr>
            <w:r>
              <w:rPr>
                <w:rFonts w:hint="eastAsia"/>
                <w:color w:val="auto"/>
                <w:szCs w:val="21"/>
              </w:rPr>
              <w:t>各部位空调、电线打孔，水管，消防水管，电线管道布管。</w:t>
            </w:r>
          </w:p>
          <w:p>
            <w:pPr>
              <w:numPr>
                <w:ilvl w:val="0"/>
                <w:numId w:val="1"/>
              </w:numPr>
              <w:rPr>
                <w:color w:val="auto"/>
                <w:szCs w:val="21"/>
              </w:rPr>
            </w:pPr>
            <w:r>
              <w:rPr>
                <w:rFonts w:hint="eastAsia"/>
                <w:color w:val="auto"/>
                <w:szCs w:val="21"/>
              </w:rPr>
              <w:t>开始进行电线铺设</w:t>
            </w:r>
          </w:p>
          <w:p>
            <w:pPr>
              <w:numPr>
                <w:ilvl w:val="0"/>
                <w:numId w:val="1"/>
              </w:numPr>
              <w:rPr>
                <w:color w:val="auto"/>
                <w:szCs w:val="21"/>
              </w:rPr>
            </w:pPr>
            <w:r>
              <w:rPr>
                <w:rFonts w:hint="eastAsia"/>
                <w:color w:val="auto"/>
                <w:szCs w:val="21"/>
              </w:rPr>
              <w:t>电线，铜管，</w:t>
            </w:r>
            <w:r>
              <w:rPr>
                <w:rFonts w:hint="eastAsia"/>
                <w:color w:val="auto"/>
                <w:szCs w:val="21"/>
                <w:lang w:val="en-US" w:eastAsia="zh-CN"/>
              </w:rPr>
              <w:t>空调</w:t>
            </w:r>
            <w:r>
              <w:rPr>
                <w:rFonts w:hint="eastAsia"/>
                <w:color w:val="auto"/>
                <w:szCs w:val="21"/>
              </w:rPr>
              <w:t>入场</w:t>
            </w:r>
          </w:p>
          <w:p>
            <w:pPr>
              <w:rPr>
                <w:color w:val="auto"/>
                <w:szCs w:val="21"/>
              </w:rPr>
            </w:pPr>
            <w:r>
              <w:rPr>
                <w:rFonts w:hint="eastAsia"/>
                <w:color w:val="auto"/>
                <w:szCs w:val="21"/>
              </w:rPr>
              <w:t>抽2：施工日志2</w:t>
            </w:r>
            <w:r>
              <w:rPr>
                <w:rFonts w:hint="eastAsia"/>
                <w:color w:val="auto"/>
                <w:szCs w:val="21"/>
                <w:lang w:val="en-US" w:eastAsia="zh-CN"/>
              </w:rPr>
              <w:t>020</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12</w:t>
            </w:r>
            <w:r>
              <w:rPr>
                <w:rFonts w:hint="eastAsia"/>
                <w:color w:val="auto"/>
                <w:szCs w:val="21"/>
              </w:rPr>
              <w:t>日，天气晴。施工部位：外墙、各层天花板。施工项目：吊顶，进场人数：20人</w:t>
            </w:r>
          </w:p>
          <w:p>
            <w:pPr>
              <w:rPr>
                <w:color w:val="auto"/>
                <w:szCs w:val="21"/>
              </w:rPr>
            </w:pPr>
            <w:r>
              <w:rPr>
                <w:rFonts w:hint="eastAsia"/>
                <w:color w:val="auto"/>
                <w:szCs w:val="21"/>
              </w:rPr>
              <w:t>施工内容：</w:t>
            </w:r>
          </w:p>
          <w:p>
            <w:pPr>
              <w:rPr>
                <w:color w:val="auto"/>
                <w:szCs w:val="21"/>
              </w:rPr>
            </w:pPr>
            <w:r>
              <w:rPr>
                <w:rFonts w:hint="eastAsia"/>
                <w:color w:val="auto"/>
                <w:szCs w:val="21"/>
              </w:rPr>
              <w:t>1、铝方管造型加工安装</w:t>
            </w:r>
          </w:p>
          <w:p>
            <w:pPr>
              <w:rPr>
                <w:color w:val="auto"/>
                <w:szCs w:val="21"/>
              </w:rPr>
            </w:pPr>
            <w:r>
              <w:rPr>
                <w:rFonts w:hint="eastAsia"/>
                <w:color w:val="auto"/>
                <w:szCs w:val="21"/>
              </w:rPr>
              <w:t>2、吊顶木板造型安装施工</w:t>
            </w:r>
          </w:p>
          <w:p>
            <w:pPr>
              <w:rPr>
                <w:color w:val="auto"/>
                <w:szCs w:val="21"/>
              </w:rPr>
            </w:pPr>
            <w:r>
              <w:rPr>
                <w:rFonts w:hint="eastAsia"/>
                <w:color w:val="auto"/>
                <w:szCs w:val="21"/>
              </w:rPr>
              <w:t>3、木工墙面安装隔墙</w:t>
            </w:r>
          </w:p>
          <w:p>
            <w:pPr>
              <w:rPr>
                <w:color w:val="auto"/>
                <w:szCs w:val="21"/>
              </w:rPr>
            </w:pPr>
          </w:p>
          <w:p>
            <w:pPr>
              <w:rPr>
                <w:color w:val="auto"/>
                <w:szCs w:val="21"/>
              </w:rPr>
            </w:pPr>
            <w:r>
              <w:rPr>
                <w:rFonts w:hint="eastAsia"/>
                <w:color w:val="auto"/>
                <w:szCs w:val="21"/>
              </w:rPr>
              <w:t>抽3：施工日志：</w:t>
            </w:r>
            <w:r>
              <w:rPr>
                <w:rFonts w:hint="eastAsia"/>
                <w:color w:val="auto"/>
                <w:szCs w:val="21"/>
                <w:lang w:eastAsia="zh-CN"/>
              </w:rPr>
              <w:t>2020年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2</w:t>
            </w:r>
            <w:r>
              <w:rPr>
                <w:rFonts w:hint="eastAsia"/>
                <w:color w:val="auto"/>
                <w:szCs w:val="21"/>
              </w:rPr>
              <w:t>4日，天气多云。进场人数：18人。</w:t>
            </w:r>
          </w:p>
          <w:p>
            <w:pPr>
              <w:rPr>
                <w:color w:val="auto"/>
                <w:szCs w:val="21"/>
              </w:rPr>
            </w:pPr>
            <w:r>
              <w:rPr>
                <w:rFonts w:hint="eastAsia"/>
                <w:color w:val="auto"/>
                <w:szCs w:val="21"/>
              </w:rPr>
              <w:t>施工内容：</w:t>
            </w:r>
          </w:p>
          <w:p>
            <w:pPr>
              <w:numPr>
                <w:ilvl w:val="0"/>
                <w:numId w:val="3"/>
              </w:numPr>
              <w:rPr>
                <w:color w:val="auto"/>
                <w:szCs w:val="21"/>
              </w:rPr>
            </w:pPr>
            <w:r>
              <w:rPr>
                <w:rFonts w:hint="eastAsia"/>
                <w:color w:val="auto"/>
                <w:szCs w:val="21"/>
              </w:rPr>
              <w:t>木工板刷防火涂料，钢架刷防火漆</w:t>
            </w:r>
          </w:p>
          <w:p>
            <w:pPr>
              <w:numPr>
                <w:ilvl w:val="0"/>
                <w:numId w:val="3"/>
              </w:numPr>
              <w:rPr>
                <w:color w:val="auto"/>
                <w:szCs w:val="21"/>
              </w:rPr>
            </w:pPr>
            <w:r>
              <w:rPr>
                <w:rFonts w:hint="eastAsia"/>
                <w:color w:val="auto"/>
                <w:szCs w:val="21"/>
              </w:rPr>
              <w:t>大厅柱子钻孔打眼，石膏板吊顶打孔安吊筋</w:t>
            </w:r>
          </w:p>
          <w:p>
            <w:pPr>
              <w:numPr>
                <w:ilvl w:val="0"/>
                <w:numId w:val="3"/>
              </w:numPr>
              <w:rPr>
                <w:color w:val="auto"/>
                <w:szCs w:val="21"/>
              </w:rPr>
            </w:pPr>
            <w:r>
              <w:rPr>
                <w:rFonts w:hint="eastAsia"/>
                <w:color w:val="auto"/>
                <w:szCs w:val="21"/>
              </w:rPr>
              <w:t>墙面刮腻子</w:t>
            </w:r>
          </w:p>
          <w:p>
            <w:pPr>
              <w:numPr>
                <w:ilvl w:val="0"/>
                <w:numId w:val="3"/>
              </w:numPr>
              <w:rPr>
                <w:color w:val="auto"/>
                <w:szCs w:val="21"/>
              </w:rPr>
            </w:pPr>
            <w:r>
              <w:rPr>
                <w:rFonts w:hint="eastAsia"/>
                <w:color w:val="auto"/>
                <w:szCs w:val="21"/>
              </w:rPr>
              <w:t>地</w:t>
            </w:r>
            <w:r>
              <w:rPr>
                <w:rFonts w:hint="eastAsia"/>
                <w:color w:val="auto"/>
                <w:szCs w:val="21"/>
                <w:lang w:val="en-US" w:eastAsia="zh-CN"/>
              </w:rPr>
              <w:t>坪地胶</w:t>
            </w:r>
            <w:r>
              <w:rPr>
                <w:rFonts w:hint="eastAsia"/>
                <w:color w:val="auto"/>
                <w:szCs w:val="21"/>
              </w:rPr>
              <w:t>下料</w:t>
            </w:r>
          </w:p>
          <w:p>
            <w:pPr>
              <w:rPr>
                <w:color w:val="auto"/>
                <w:szCs w:val="21"/>
              </w:rPr>
            </w:pPr>
            <w:r>
              <w:rPr>
                <w:rFonts w:hint="eastAsia"/>
                <w:color w:val="auto"/>
                <w:szCs w:val="21"/>
              </w:rPr>
              <w:t>抽4：施工日志：</w:t>
            </w:r>
            <w:r>
              <w:rPr>
                <w:rFonts w:hint="eastAsia"/>
                <w:color w:val="auto"/>
                <w:szCs w:val="21"/>
                <w:lang w:eastAsia="zh-CN"/>
              </w:rPr>
              <w:t>2020年</w:t>
            </w:r>
            <w:r>
              <w:rPr>
                <w:rFonts w:hint="eastAsia"/>
                <w:color w:val="auto"/>
                <w:szCs w:val="21"/>
                <w:lang w:val="en-US" w:eastAsia="zh-CN"/>
              </w:rPr>
              <w:t>7</w:t>
            </w:r>
            <w:r>
              <w:rPr>
                <w:rFonts w:hint="eastAsia"/>
                <w:color w:val="auto"/>
                <w:szCs w:val="21"/>
              </w:rPr>
              <w:t>月2</w:t>
            </w:r>
            <w:r>
              <w:rPr>
                <w:rFonts w:hint="eastAsia"/>
                <w:color w:val="auto"/>
                <w:szCs w:val="21"/>
                <w:lang w:val="en-US" w:eastAsia="zh-CN"/>
              </w:rPr>
              <w:t>8</w:t>
            </w:r>
            <w:r>
              <w:rPr>
                <w:rFonts w:hint="eastAsia"/>
                <w:color w:val="auto"/>
                <w:szCs w:val="21"/>
              </w:rPr>
              <w:t>日，天气小雨，施工项目：厕所安装、灯具安装、消防设备安装。进场人数：22人。施工内容：</w:t>
            </w:r>
          </w:p>
          <w:p>
            <w:pPr>
              <w:numPr>
                <w:ilvl w:val="0"/>
                <w:numId w:val="0"/>
              </w:numPr>
              <w:rPr>
                <w:color w:val="auto"/>
                <w:szCs w:val="21"/>
              </w:rPr>
            </w:pPr>
            <w:r>
              <w:rPr>
                <w:rFonts w:hint="eastAsia"/>
                <w:color w:val="auto"/>
                <w:szCs w:val="21"/>
                <w:lang w:val="en-US" w:eastAsia="zh-CN"/>
              </w:rPr>
              <w:t>1、</w:t>
            </w:r>
            <w:r>
              <w:rPr>
                <w:rFonts w:hint="eastAsia"/>
                <w:color w:val="auto"/>
                <w:szCs w:val="21"/>
              </w:rPr>
              <w:t>安装项目各部位吊灯，壁灯，插座。安装消防应急灯，消防喷淋水头</w:t>
            </w:r>
          </w:p>
          <w:p>
            <w:pPr>
              <w:numPr>
                <w:ilvl w:val="0"/>
                <w:numId w:val="0"/>
              </w:numPr>
              <w:rPr>
                <w:color w:val="auto"/>
                <w:szCs w:val="21"/>
              </w:rPr>
            </w:pPr>
            <w:r>
              <w:rPr>
                <w:rFonts w:hint="eastAsia"/>
                <w:color w:val="auto"/>
                <w:szCs w:val="21"/>
                <w:lang w:val="en-US" w:eastAsia="zh-CN"/>
              </w:rPr>
              <w:t>2地胶</w:t>
            </w:r>
            <w:r>
              <w:rPr>
                <w:rFonts w:hint="eastAsia"/>
                <w:color w:val="auto"/>
                <w:szCs w:val="21"/>
              </w:rPr>
              <w:t>铺设。</w:t>
            </w:r>
          </w:p>
          <w:p>
            <w:pPr>
              <w:rPr>
                <w:color w:val="auto"/>
                <w:szCs w:val="21"/>
              </w:rPr>
            </w:pPr>
            <w:r>
              <w:rPr>
                <w:rFonts w:hint="eastAsia"/>
                <w:color w:val="auto"/>
                <w:szCs w:val="21"/>
              </w:rPr>
              <w:t>抽5：施工日志：</w:t>
            </w:r>
            <w:r>
              <w:rPr>
                <w:rFonts w:hint="eastAsia"/>
                <w:color w:val="auto"/>
                <w:szCs w:val="21"/>
                <w:lang w:eastAsia="zh-CN"/>
              </w:rPr>
              <w:t>2020年</w:t>
            </w:r>
            <w:r>
              <w:rPr>
                <w:rFonts w:hint="eastAsia"/>
                <w:color w:val="auto"/>
                <w:szCs w:val="21"/>
                <w:lang w:val="en-US" w:eastAsia="zh-CN"/>
              </w:rPr>
              <w:t>8</w:t>
            </w:r>
            <w:r>
              <w:rPr>
                <w:rFonts w:hint="eastAsia"/>
                <w:color w:val="auto"/>
                <w:szCs w:val="21"/>
              </w:rPr>
              <w:t>月2日，天气晴，施工部位：墙面、天花板粉刷，全项目清扫。进场人数：</w:t>
            </w:r>
            <w:r>
              <w:rPr>
                <w:rFonts w:hint="eastAsia"/>
                <w:color w:val="auto"/>
                <w:szCs w:val="21"/>
                <w:lang w:val="en-US" w:eastAsia="zh-CN"/>
              </w:rPr>
              <w:t>1</w:t>
            </w:r>
            <w:r>
              <w:rPr>
                <w:rFonts w:hint="eastAsia"/>
                <w:color w:val="auto"/>
                <w:szCs w:val="21"/>
              </w:rPr>
              <w:t>2人。</w:t>
            </w:r>
          </w:p>
          <w:p>
            <w:pPr>
              <w:rPr>
                <w:color w:val="auto"/>
                <w:szCs w:val="21"/>
              </w:rPr>
            </w:pPr>
            <w:r>
              <w:rPr>
                <w:rFonts w:hint="eastAsia"/>
                <w:color w:val="auto"/>
                <w:szCs w:val="21"/>
              </w:rPr>
              <w:t>施工内容：1、各房间、走道、电梯间墙面天棚进行刷乳胶漆。</w:t>
            </w:r>
          </w:p>
          <w:p>
            <w:pPr>
              <w:numPr>
                <w:ilvl w:val="0"/>
                <w:numId w:val="4"/>
              </w:numPr>
              <w:rPr>
                <w:color w:val="auto"/>
                <w:szCs w:val="21"/>
              </w:rPr>
            </w:pPr>
            <w:r>
              <w:rPr>
                <w:rFonts w:hint="eastAsia"/>
                <w:color w:val="auto"/>
                <w:szCs w:val="21"/>
              </w:rPr>
              <w:t>各班组检查及维修相关各分项装饰装修工程。</w:t>
            </w:r>
          </w:p>
          <w:p>
            <w:pPr>
              <w:rPr>
                <w:color w:val="auto"/>
                <w:szCs w:val="21"/>
              </w:rPr>
            </w:pPr>
            <w:r>
              <w:rPr>
                <w:rFonts w:hint="eastAsia"/>
                <w:color w:val="auto"/>
                <w:szCs w:val="21"/>
              </w:rPr>
              <w:t>3、清洁工打扫室内卫生。</w:t>
            </w:r>
          </w:p>
          <w:p>
            <w:pPr>
              <w:rPr>
                <w:color w:val="auto"/>
                <w:szCs w:val="21"/>
              </w:rPr>
            </w:pPr>
            <w:r>
              <w:rPr>
                <w:rFonts w:hint="eastAsia"/>
                <w:color w:val="auto"/>
                <w:szCs w:val="21"/>
              </w:rPr>
              <w:t>抽6：施工日志：</w:t>
            </w:r>
            <w:r>
              <w:rPr>
                <w:rFonts w:hint="eastAsia"/>
                <w:color w:val="auto"/>
                <w:szCs w:val="21"/>
                <w:lang w:eastAsia="zh-CN"/>
              </w:rPr>
              <w:t>2020年</w:t>
            </w:r>
            <w:r>
              <w:rPr>
                <w:rFonts w:hint="eastAsia"/>
                <w:color w:val="auto"/>
                <w:szCs w:val="21"/>
                <w:lang w:val="en-US" w:eastAsia="zh-CN"/>
              </w:rPr>
              <w:t>8</w:t>
            </w:r>
            <w:r>
              <w:rPr>
                <w:rFonts w:hint="eastAsia"/>
                <w:color w:val="auto"/>
                <w:szCs w:val="21"/>
              </w:rPr>
              <w:t>月16日，天气晴，施工部位：全项目收尾、修补、清扫。进场人数：15人。</w:t>
            </w:r>
          </w:p>
          <w:p>
            <w:pPr>
              <w:rPr>
                <w:color w:val="auto"/>
                <w:szCs w:val="21"/>
              </w:rPr>
            </w:pPr>
            <w:r>
              <w:rPr>
                <w:rFonts w:hint="eastAsia"/>
                <w:color w:val="auto"/>
                <w:szCs w:val="21"/>
              </w:rPr>
              <w:t>施工内容：</w:t>
            </w:r>
          </w:p>
          <w:p>
            <w:pPr>
              <w:rPr>
                <w:color w:val="auto"/>
                <w:szCs w:val="21"/>
              </w:rPr>
            </w:pPr>
            <w:r>
              <w:rPr>
                <w:rFonts w:hint="eastAsia"/>
                <w:color w:val="auto"/>
                <w:szCs w:val="21"/>
              </w:rPr>
              <w:t>1、各班组检查及维修相关各分项装饰装修工程。</w:t>
            </w:r>
          </w:p>
          <w:p>
            <w:pPr>
              <w:rPr>
                <w:color w:val="auto"/>
                <w:szCs w:val="21"/>
              </w:rPr>
            </w:pPr>
            <w:r>
              <w:rPr>
                <w:rFonts w:hint="eastAsia"/>
                <w:color w:val="auto"/>
                <w:szCs w:val="21"/>
              </w:rPr>
              <w:t>2、清洁工打扫室内卫生。</w:t>
            </w:r>
          </w:p>
          <w:p>
            <w:pPr>
              <w:rPr>
                <w:color w:val="auto"/>
                <w:szCs w:val="21"/>
              </w:rPr>
            </w:pPr>
            <w:r>
              <w:rPr>
                <w:rFonts w:hint="eastAsia"/>
                <w:color w:val="auto"/>
                <w:szCs w:val="21"/>
              </w:rPr>
              <w:t>。。。。。</w:t>
            </w:r>
          </w:p>
          <w:p>
            <w:pPr>
              <w:rPr>
                <w:color w:val="auto"/>
                <w:szCs w:val="21"/>
              </w:rPr>
            </w:pPr>
            <w:r>
              <w:rPr>
                <w:color w:val="auto"/>
                <w:szCs w:val="21"/>
              </w:rPr>
              <w:t>1</w:t>
            </w:r>
            <w:r>
              <w:rPr>
                <w:rFonts w:hint="eastAsia"/>
                <w:color w:val="auto"/>
                <w:szCs w:val="21"/>
              </w:rPr>
              <w:t>2</w:t>
            </w:r>
            <w:r>
              <w:rPr>
                <w:color w:val="auto"/>
                <w:szCs w:val="21"/>
              </w:rPr>
              <w:t>、</w:t>
            </w:r>
            <w:r>
              <w:rPr>
                <w:rFonts w:hint="eastAsia"/>
                <w:color w:val="auto"/>
                <w:szCs w:val="21"/>
              </w:rPr>
              <w:t>提供项目的检验记录：</w:t>
            </w:r>
          </w:p>
          <w:p>
            <w:pPr>
              <w:rPr>
                <w:color w:val="auto"/>
                <w:szCs w:val="21"/>
              </w:rPr>
            </w:pPr>
            <w:r>
              <w:rPr>
                <w:rFonts w:hint="eastAsia"/>
                <w:color w:val="auto"/>
                <w:szCs w:val="21"/>
              </w:rPr>
              <w:t xml:space="preserve"> --经质检员/相关关部门检验合格或验证满足要求的工序方可转入下工序，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color w:val="auto"/>
                <w:szCs w:val="21"/>
              </w:rPr>
            </w:pPr>
            <w:r>
              <w:rPr>
                <w:rFonts w:hint="eastAsia"/>
                <w:color w:val="auto"/>
                <w:szCs w:val="21"/>
                <w:lang w:eastAsia="zh-CN"/>
              </w:rPr>
              <w:t>四川大学锦城学院融媒体试验中心家具及装修项目</w:t>
            </w:r>
            <w:r>
              <w:rPr>
                <w:rFonts w:hint="eastAsia"/>
                <w:color w:val="auto"/>
                <w:szCs w:val="21"/>
              </w:rPr>
              <w:t xml:space="preserve"> （装饰装修项目）</w:t>
            </w:r>
          </w:p>
          <w:p>
            <w:pPr>
              <w:rPr>
                <w:color w:val="auto"/>
                <w:szCs w:val="21"/>
              </w:rPr>
            </w:pPr>
            <w:r>
              <w:rPr>
                <w:rFonts w:hint="eastAsia"/>
                <w:color w:val="auto"/>
                <w:szCs w:val="21"/>
              </w:rPr>
              <w:t xml:space="preserve">（一）原材料检验： </w:t>
            </w:r>
          </w:p>
          <w:p>
            <w:pPr>
              <w:rPr>
                <w:color w:val="auto"/>
                <w:szCs w:val="21"/>
              </w:rPr>
            </w:pPr>
            <w:r>
              <w:rPr>
                <w:rFonts w:hint="eastAsia"/>
                <w:color w:val="auto"/>
                <w:szCs w:val="21"/>
              </w:rPr>
              <w:t>抽1：工程材料/构配件/设备报审表</w:t>
            </w:r>
          </w:p>
          <w:p>
            <w:pPr>
              <w:rPr>
                <w:color w:val="auto"/>
                <w:szCs w:val="21"/>
              </w:rPr>
            </w:pPr>
            <w:r>
              <w:rPr>
                <w:rFonts w:hint="eastAsia"/>
                <w:color w:val="auto"/>
                <w:szCs w:val="21"/>
              </w:rPr>
              <w:t>《工程材料、构配件、设备报审表》，进场材料木工板、石膏板、瓷质抛光砖，检验日期20</w:t>
            </w:r>
            <w:r>
              <w:rPr>
                <w:rFonts w:hint="eastAsia"/>
                <w:color w:val="auto"/>
                <w:szCs w:val="21"/>
                <w:lang w:val="en-US" w:eastAsia="zh-CN"/>
              </w:rPr>
              <w:t>20</w:t>
            </w:r>
            <w:r>
              <w:rPr>
                <w:rFonts w:hint="eastAsia"/>
                <w:color w:val="auto"/>
                <w:szCs w:val="21"/>
              </w:rPr>
              <w:t>.</w:t>
            </w:r>
            <w:r>
              <w:rPr>
                <w:rFonts w:hint="eastAsia"/>
                <w:color w:val="auto"/>
                <w:szCs w:val="21"/>
                <w:lang w:val="en-US" w:eastAsia="zh-CN"/>
              </w:rPr>
              <w:t>7.1</w:t>
            </w:r>
            <w:r>
              <w:rPr>
                <w:color w:val="auto"/>
                <w:szCs w:val="21"/>
              </w:rPr>
              <w:t>6</w:t>
            </w:r>
            <w:r>
              <w:rPr>
                <w:rFonts w:hint="eastAsia"/>
                <w:color w:val="auto"/>
                <w:szCs w:val="21"/>
              </w:rPr>
              <w:t>，附件国家建材产品质量监督检验中心、四川省质量技术监督局、四川省产品质量检验研究院、国家建筑材料测试中心等有资质单位委托检验报告，结果，均符合要求。检测单位：签字盖章。</w:t>
            </w:r>
          </w:p>
          <w:p>
            <w:pPr>
              <w:rPr>
                <w:color w:val="auto"/>
                <w:szCs w:val="21"/>
              </w:rPr>
            </w:pPr>
            <w:r>
              <w:rPr>
                <w:rFonts w:hint="eastAsia"/>
                <w:color w:val="auto"/>
                <w:szCs w:val="21"/>
              </w:rPr>
              <w:t>检测单位检验人员、复合人员及负责人、委托单位负责人，监理单位专业监理工程师及总监理工程师均签字盖章。结论：符合要求。</w:t>
            </w:r>
          </w:p>
          <w:p>
            <w:pPr>
              <w:rPr>
                <w:color w:val="auto"/>
                <w:szCs w:val="21"/>
              </w:rPr>
            </w:pPr>
            <w:r>
              <w:rPr>
                <w:rFonts w:hint="eastAsia"/>
                <w:color w:val="auto"/>
                <w:szCs w:val="21"/>
              </w:rPr>
              <w:t>抽2：《检测报告》，样品名称：不锈钢膨胀螺丝。委托单位：四川华茂晟峰建筑工程有限公司。检验类别：委托检验。检验机构：斯坦德检测中心。检验内容：抗拉承载力。试样规格：M10×80，M10×100，M10×120，试验用材：C30商混。检测结果：均符合要求。检测单位：签字盖章。日期</w:t>
            </w:r>
            <w:r>
              <w:rPr>
                <w:rFonts w:hint="eastAsia"/>
                <w:color w:val="auto"/>
                <w:szCs w:val="21"/>
                <w:lang w:eastAsia="zh-CN"/>
              </w:rPr>
              <w:t>2020</w:t>
            </w:r>
            <w:r>
              <w:rPr>
                <w:rFonts w:hint="eastAsia"/>
                <w:color w:val="auto"/>
                <w:szCs w:val="21"/>
              </w:rPr>
              <w:t>.</w:t>
            </w:r>
            <w:r>
              <w:rPr>
                <w:rFonts w:hint="eastAsia"/>
                <w:color w:val="auto"/>
                <w:szCs w:val="21"/>
                <w:lang w:val="en-US" w:eastAsia="zh-CN"/>
              </w:rPr>
              <w:t>7</w:t>
            </w:r>
            <w:r>
              <w:rPr>
                <w:rFonts w:hint="eastAsia"/>
                <w:color w:val="auto"/>
                <w:szCs w:val="21"/>
              </w:rPr>
              <w:t>.22</w:t>
            </w:r>
          </w:p>
          <w:p>
            <w:pPr>
              <w:rPr>
                <w:color w:val="auto"/>
                <w:szCs w:val="21"/>
              </w:rPr>
            </w:pPr>
          </w:p>
          <w:p>
            <w:pPr>
              <w:rPr>
                <w:color w:val="auto"/>
                <w:szCs w:val="21"/>
              </w:rPr>
            </w:pPr>
          </w:p>
          <w:p>
            <w:pPr>
              <w:rPr>
                <w:color w:val="auto"/>
                <w:szCs w:val="21"/>
              </w:rPr>
            </w:pPr>
            <w:r>
              <w:rPr>
                <w:rFonts w:hint="eastAsia"/>
                <w:color w:val="auto"/>
                <w:szCs w:val="21"/>
              </w:rPr>
              <w:t xml:space="preserve">（二）检验批、隐蔽工程、分项检验报告 </w:t>
            </w:r>
          </w:p>
          <w:p>
            <w:pPr>
              <w:rPr>
                <w:color w:val="auto"/>
                <w:szCs w:val="21"/>
              </w:rPr>
            </w:pPr>
            <w:r>
              <w:rPr>
                <w:rFonts w:hint="eastAsia"/>
                <w:color w:val="auto"/>
                <w:szCs w:val="21"/>
              </w:rPr>
              <w:t>查检验批记录</w:t>
            </w:r>
          </w:p>
          <w:p>
            <w:pPr>
              <w:rPr>
                <w:color w:val="auto"/>
                <w:szCs w:val="21"/>
              </w:rPr>
            </w:pPr>
            <w:r>
              <w:rPr>
                <w:rFonts w:hint="eastAsia"/>
                <w:color w:val="auto"/>
                <w:szCs w:val="21"/>
              </w:rPr>
              <w:t>抽1：《暗（明）龙骨吊顶检验批质量验收记录》工程名称：同前  分项工程名称：吊顶，专业工长：陈澜鑫 验收结果：符合规范设计要求，质量检查员：官小宁，技术负责人：</w:t>
            </w:r>
            <w:r>
              <w:rPr>
                <w:rFonts w:hint="eastAsia"/>
                <w:color w:val="auto"/>
                <w:szCs w:val="21"/>
                <w:lang w:eastAsia="zh-CN"/>
              </w:rPr>
              <w:t>杨明骏</w:t>
            </w:r>
            <w:r>
              <w:rPr>
                <w:rFonts w:hint="eastAsia"/>
                <w:color w:val="auto"/>
                <w:szCs w:val="21"/>
              </w:rPr>
              <w:t>，时间：</w:t>
            </w:r>
            <w:r>
              <w:rPr>
                <w:rFonts w:hint="eastAsia"/>
                <w:color w:val="auto"/>
                <w:szCs w:val="21"/>
                <w:lang w:eastAsia="zh-CN"/>
              </w:rPr>
              <w:t>2020年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20</w:t>
            </w:r>
            <w:r>
              <w:rPr>
                <w:rFonts w:hint="eastAsia"/>
                <w:color w:val="auto"/>
                <w:szCs w:val="21"/>
              </w:rPr>
              <w:t>日</w:t>
            </w:r>
          </w:p>
          <w:p>
            <w:pPr>
              <w:rPr>
                <w:color w:val="auto"/>
                <w:szCs w:val="21"/>
              </w:rPr>
            </w:pPr>
            <w:r>
              <w:rPr>
                <w:rFonts w:hint="eastAsia"/>
                <w:color w:val="auto"/>
                <w:szCs w:val="21"/>
              </w:rPr>
              <w:t>抽2：《暗（明）龙骨吊顶检验批质量验收记录》工程名称：同前  分项工程名称：轻钢龙骨，施工部位：</w:t>
            </w:r>
            <w:r>
              <w:rPr>
                <w:rFonts w:hint="eastAsia"/>
                <w:color w:val="auto"/>
                <w:szCs w:val="21"/>
                <w:lang w:eastAsia="zh-CN"/>
              </w:rPr>
              <w:t xml:space="preserve">四川大学锦城学院 </w:t>
            </w:r>
            <w:r>
              <w:rPr>
                <w:rFonts w:hint="eastAsia"/>
                <w:color w:val="auto"/>
                <w:szCs w:val="21"/>
              </w:rPr>
              <w:t>一层学生阅览室2 专业工长：陈澜鑫 验收结果：符合规范设计要求，质量检查员：官小宁，技术负责人：</w:t>
            </w:r>
            <w:r>
              <w:rPr>
                <w:rFonts w:hint="eastAsia"/>
                <w:color w:val="auto"/>
                <w:szCs w:val="21"/>
                <w:lang w:eastAsia="zh-CN"/>
              </w:rPr>
              <w:t>杨明骏</w:t>
            </w:r>
            <w:r>
              <w:rPr>
                <w:rFonts w:hint="eastAsia"/>
                <w:color w:val="auto"/>
                <w:szCs w:val="21"/>
              </w:rPr>
              <w:t>，时间：</w:t>
            </w:r>
            <w:r>
              <w:rPr>
                <w:rFonts w:hint="eastAsia"/>
                <w:color w:val="auto"/>
                <w:szCs w:val="21"/>
                <w:lang w:eastAsia="zh-CN"/>
              </w:rPr>
              <w:t>2020年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20</w:t>
            </w:r>
            <w:r>
              <w:rPr>
                <w:rFonts w:hint="eastAsia"/>
                <w:color w:val="auto"/>
                <w:szCs w:val="21"/>
              </w:rPr>
              <w:t>日</w:t>
            </w:r>
          </w:p>
          <w:p>
            <w:pPr>
              <w:rPr>
                <w:color w:val="auto"/>
                <w:szCs w:val="21"/>
              </w:rPr>
            </w:pPr>
            <w:r>
              <w:rPr>
                <w:rFonts w:hint="eastAsia"/>
                <w:color w:val="auto"/>
                <w:szCs w:val="21"/>
              </w:rPr>
              <w:t>抽</w:t>
            </w:r>
            <w:r>
              <w:rPr>
                <w:rFonts w:hint="eastAsia"/>
                <w:color w:val="auto"/>
                <w:szCs w:val="21"/>
                <w:lang w:val="en-US" w:eastAsia="zh-CN"/>
              </w:rPr>
              <w:t>3</w:t>
            </w:r>
            <w:r>
              <w:rPr>
                <w:rFonts w:hint="eastAsia"/>
                <w:color w:val="auto"/>
                <w:szCs w:val="21"/>
              </w:rPr>
              <w:t>：《层面卷材防水层工程检验批质量验收记录》工程名称：同前  分项工程名称：卷材防水层，施工部位：</w:t>
            </w:r>
            <w:r>
              <w:rPr>
                <w:rFonts w:hint="eastAsia"/>
                <w:color w:val="auto"/>
                <w:szCs w:val="21"/>
                <w:lang w:eastAsia="zh-CN"/>
              </w:rPr>
              <w:t xml:space="preserve">四川大学锦城学院   </w:t>
            </w:r>
            <w:r>
              <w:rPr>
                <w:rFonts w:hint="eastAsia"/>
                <w:color w:val="auto"/>
                <w:szCs w:val="21"/>
              </w:rPr>
              <w:t>负一层展览室工馆 专业工长：陈澜鑫 验收结果：符合规范设计要求，质量检查员：官小宁，技术负责人：</w:t>
            </w:r>
            <w:r>
              <w:rPr>
                <w:rFonts w:hint="eastAsia"/>
                <w:color w:val="auto"/>
                <w:szCs w:val="21"/>
                <w:lang w:eastAsia="zh-CN"/>
              </w:rPr>
              <w:t>杨明骏</w:t>
            </w:r>
            <w:r>
              <w:rPr>
                <w:rFonts w:hint="eastAsia"/>
                <w:color w:val="auto"/>
                <w:szCs w:val="21"/>
              </w:rPr>
              <w:t>，时间</w:t>
            </w:r>
            <w:r>
              <w:rPr>
                <w:rFonts w:hint="eastAsia"/>
                <w:color w:val="auto"/>
                <w:szCs w:val="21"/>
                <w:lang w:eastAsia="zh-CN"/>
              </w:rPr>
              <w:t>2020年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20</w:t>
            </w:r>
            <w:r>
              <w:rPr>
                <w:rFonts w:hint="eastAsia"/>
                <w:color w:val="auto"/>
                <w:szCs w:val="21"/>
              </w:rPr>
              <w:t>日</w:t>
            </w:r>
          </w:p>
          <w:p>
            <w:pPr>
              <w:rPr>
                <w:color w:val="auto"/>
                <w:szCs w:val="21"/>
              </w:rPr>
            </w:pPr>
            <w:r>
              <w:rPr>
                <w:rFonts w:hint="eastAsia"/>
                <w:color w:val="auto"/>
                <w:szCs w:val="21"/>
              </w:rPr>
              <w:t>抽</w:t>
            </w:r>
            <w:r>
              <w:rPr>
                <w:rFonts w:hint="eastAsia"/>
                <w:color w:val="auto"/>
                <w:szCs w:val="21"/>
                <w:lang w:val="en-US" w:eastAsia="zh-CN"/>
              </w:rPr>
              <w:t>4</w:t>
            </w:r>
            <w:r>
              <w:rPr>
                <w:rFonts w:hint="eastAsia"/>
                <w:color w:val="auto"/>
                <w:szCs w:val="21"/>
              </w:rPr>
              <w:t>：《电线电缆穿管和线槽敷线安装工程检验批质量验收记录》工程名称：同前  分项工程名称：电线电缆敷线安装工程，施工部位：一层 专业工长：陈澜鑫  验收结果：符合规范设计要求，质量检查员：官小宁，技术负责人：</w:t>
            </w:r>
            <w:r>
              <w:rPr>
                <w:rFonts w:hint="eastAsia"/>
                <w:color w:val="auto"/>
                <w:szCs w:val="21"/>
                <w:lang w:eastAsia="zh-CN"/>
              </w:rPr>
              <w:t>杨明骏</w:t>
            </w:r>
            <w:r>
              <w:rPr>
                <w:rFonts w:hint="eastAsia"/>
                <w:color w:val="auto"/>
                <w:szCs w:val="21"/>
              </w:rPr>
              <w:t>，时间：时间</w:t>
            </w:r>
            <w:r>
              <w:rPr>
                <w:rFonts w:hint="eastAsia"/>
                <w:color w:val="auto"/>
                <w:szCs w:val="21"/>
                <w:lang w:eastAsia="zh-CN"/>
              </w:rPr>
              <w:t>2020年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26</w:t>
            </w:r>
            <w:r>
              <w:rPr>
                <w:rFonts w:hint="eastAsia"/>
                <w:color w:val="auto"/>
                <w:szCs w:val="21"/>
              </w:rPr>
              <w:t>日</w:t>
            </w:r>
          </w:p>
          <w:p>
            <w:pPr>
              <w:rPr>
                <w:color w:val="auto"/>
                <w:szCs w:val="21"/>
              </w:rPr>
            </w:pPr>
          </w:p>
          <w:p>
            <w:pPr>
              <w:rPr>
                <w:color w:val="auto"/>
                <w:szCs w:val="21"/>
              </w:rPr>
            </w:pPr>
            <w:r>
              <w:rPr>
                <w:rFonts w:hint="eastAsia"/>
                <w:color w:val="auto"/>
                <w:szCs w:val="21"/>
              </w:rPr>
              <w:t>查分项检验报告记录</w:t>
            </w:r>
          </w:p>
          <w:p>
            <w:pPr>
              <w:rPr>
                <w:color w:val="auto"/>
                <w:szCs w:val="21"/>
              </w:rPr>
            </w:pPr>
            <w:r>
              <w:rPr>
                <w:rFonts w:hint="eastAsia"/>
                <w:color w:val="auto"/>
                <w:szCs w:val="21"/>
              </w:rPr>
              <w:t>抽1：</w:t>
            </w:r>
            <w:r>
              <w:rPr>
                <w:rFonts w:hint="eastAsia"/>
                <w:color w:val="auto"/>
                <w:szCs w:val="21"/>
                <w:lang w:val="en-US" w:eastAsia="zh-CN"/>
              </w:rPr>
              <w:t>墙面、顶面造型装饰</w:t>
            </w:r>
            <w:r>
              <w:rPr>
                <w:rFonts w:hint="eastAsia"/>
                <w:color w:val="auto"/>
                <w:szCs w:val="21"/>
              </w:rPr>
              <w:t>分项工程质量验收记录，检验批次：10，质量检查员：官小宁，项目</w:t>
            </w:r>
            <w:r>
              <w:rPr>
                <w:rFonts w:hint="eastAsia"/>
                <w:color w:val="auto"/>
                <w:szCs w:val="21"/>
                <w:lang w:val="en-US" w:eastAsia="zh-CN"/>
              </w:rPr>
              <w:t>经理/</w:t>
            </w:r>
            <w:r>
              <w:rPr>
                <w:rFonts w:hint="eastAsia"/>
                <w:color w:val="auto"/>
                <w:szCs w:val="21"/>
              </w:rPr>
              <w:t>技术负责人：</w:t>
            </w:r>
            <w:r>
              <w:rPr>
                <w:rFonts w:hint="eastAsia"/>
                <w:color w:val="auto"/>
                <w:szCs w:val="21"/>
                <w:lang w:eastAsia="zh-CN"/>
              </w:rPr>
              <w:t>杨明骏</w:t>
            </w:r>
            <w:r>
              <w:rPr>
                <w:rFonts w:hint="eastAsia"/>
                <w:color w:val="auto"/>
                <w:szCs w:val="21"/>
              </w:rPr>
              <w:t>，监理工程师：</w:t>
            </w:r>
            <w:r>
              <w:rPr>
                <w:rFonts w:hint="eastAsia"/>
                <w:color w:val="auto"/>
                <w:szCs w:val="21"/>
                <w:lang w:eastAsia="zh-CN"/>
              </w:rPr>
              <w:t xml:space="preserve">王宁 </w:t>
            </w:r>
            <w:r>
              <w:rPr>
                <w:rFonts w:hint="eastAsia"/>
                <w:color w:val="auto"/>
                <w:szCs w:val="21"/>
                <w:lang w:val="en-US" w:eastAsia="zh-CN"/>
              </w:rPr>
              <w:t xml:space="preserve">总监理负责人：李开硕 </w:t>
            </w:r>
            <w:r>
              <w:rPr>
                <w:rFonts w:hint="eastAsia"/>
                <w:color w:val="auto"/>
                <w:szCs w:val="21"/>
              </w:rPr>
              <w:t xml:space="preserve"> 结论：合格，时间</w:t>
            </w:r>
            <w:r>
              <w:rPr>
                <w:rFonts w:hint="eastAsia"/>
                <w:color w:val="auto"/>
                <w:szCs w:val="21"/>
                <w:lang w:eastAsia="zh-CN"/>
              </w:rPr>
              <w:t>2020年</w:t>
            </w:r>
            <w:r>
              <w:rPr>
                <w:rFonts w:hint="eastAsia"/>
                <w:color w:val="auto"/>
                <w:szCs w:val="21"/>
                <w:lang w:val="en-US" w:eastAsia="zh-CN"/>
              </w:rPr>
              <w:t>8</w:t>
            </w:r>
            <w:r>
              <w:rPr>
                <w:rFonts w:hint="eastAsia"/>
                <w:color w:val="auto"/>
                <w:szCs w:val="21"/>
              </w:rPr>
              <w:t>月1</w:t>
            </w:r>
            <w:r>
              <w:rPr>
                <w:rFonts w:hint="eastAsia"/>
                <w:color w:val="auto"/>
                <w:szCs w:val="21"/>
                <w:lang w:val="en-US" w:eastAsia="zh-CN"/>
              </w:rPr>
              <w:t>0</w:t>
            </w:r>
            <w:r>
              <w:rPr>
                <w:rFonts w:hint="eastAsia"/>
                <w:color w:val="auto"/>
                <w:szCs w:val="21"/>
              </w:rPr>
              <w:t>日</w:t>
            </w:r>
          </w:p>
          <w:p>
            <w:pPr>
              <w:rPr>
                <w:color w:val="auto"/>
                <w:szCs w:val="21"/>
              </w:rPr>
            </w:pPr>
            <w:r>
              <w:rPr>
                <w:rFonts w:hint="eastAsia"/>
                <w:color w:val="auto"/>
                <w:szCs w:val="21"/>
              </w:rPr>
              <w:t>抽2：板块面层分项工程质量验收记录，检验批次：11，质量检查员：官小宁，项目</w:t>
            </w:r>
            <w:r>
              <w:rPr>
                <w:rFonts w:hint="eastAsia"/>
                <w:color w:val="auto"/>
                <w:szCs w:val="21"/>
                <w:lang w:val="en-US" w:eastAsia="zh-CN"/>
              </w:rPr>
              <w:t>经理/</w:t>
            </w:r>
            <w:r>
              <w:rPr>
                <w:rFonts w:hint="eastAsia"/>
                <w:color w:val="auto"/>
                <w:szCs w:val="21"/>
              </w:rPr>
              <w:t>技术负责人：</w:t>
            </w:r>
            <w:r>
              <w:rPr>
                <w:rFonts w:hint="eastAsia"/>
                <w:color w:val="auto"/>
                <w:szCs w:val="21"/>
                <w:lang w:eastAsia="zh-CN"/>
              </w:rPr>
              <w:t>杨明骏</w:t>
            </w:r>
            <w:r>
              <w:rPr>
                <w:rFonts w:hint="eastAsia"/>
                <w:color w:val="auto"/>
                <w:szCs w:val="21"/>
              </w:rPr>
              <w:t>，监理工程师：</w:t>
            </w:r>
            <w:r>
              <w:rPr>
                <w:rFonts w:hint="eastAsia"/>
                <w:color w:val="auto"/>
                <w:szCs w:val="21"/>
                <w:lang w:eastAsia="zh-CN"/>
              </w:rPr>
              <w:t xml:space="preserve">王宁 </w:t>
            </w:r>
            <w:r>
              <w:rPr>
                <w:rFonts w:hint="eastAsia"/>
                <w:color w:val="auto"/>
                <w:szCs w:val="21"/>
              </w:rPr>
              <w:t xml:space="preserve"> 结论：合格，时间</w:t>
            </w:r>
            <w:r>
              <w:rPr>
                <w:rFonts w:hint="eastAsia"/>
                <w:color w:val="auto"/>
                <w:szCs w:val="21"/>
                <w:lang w:eastAsia="zh-CN"/>
              </w:rPr>
              <w:t>2020年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18</w:t>
            </w:r>
            <w:r>
              <w:rPr>
                <w:rFonts w:hint="eastAsia"/>
                <w:color w:val="auto"/>
                <w:szCs w:val="21"/>
              </w:rPr>
              <w:t>日</w:t>
            </w:r>
          </w:p>
          <w:p>
            <w:pPr>
              <w:rPr>
                <w:color w:val="auto"/>
                <w:szCs w:val="21"/>
              </w:rPr>
            </w:pPr>
            <w:r>
              <w:rPr>
                <w:rFonts w:hint="eastAsia"/>
                <w:color w:val="auto"/>
                <w:szCs w:val="21"/>
              </w:rPr>
              <w:t>抽3：</w:t>
            </w:r>
            <w:r>
              <w:rPr>
                <w:rFonts w:hint="eastAsia"/>
                <w:color w:val="auto"/>
                <w:szCs w:val="21"/>
                <w:lang w:val="en-US" w:eastAsia="zh-CN"/>
              </w:rPr>
              <w:t>线路改造</w:t>
            </w:r>
            <w:r>
              <w:rPr>
                <w:rFonts w:hint="eastAsia"/>
                <w:color w:val="auto"/>
                <w:szCs w:val="21"/>
              </w:rPr>
              <w:t>分项工程质量验收记录，检验批次：8，质量检查员：官小宁，项目</w:t>
            </w:r>
            <w:r>
              <w:rPr>
                <w:rFonts w:hint="eastAsia"/>
                <w:color w:val="auto"/>
                <w:szCs w:val="21"/>
                <w:lang w:val="en-US" w:eastAsia="zh-CN"/>
              </w:rPr>
              <w:t>经理/</w:t>
            </w:r>
            <w:r>
              <w:rPr>
                <w:rFonts w:hint="eastAsia"/>
                <w:color w:val="auto"/>
                <w:szCs w:val="21"/>
              </w:rPr>
              <w:t>技术负责人：</w:t>
            </w:r>
            <w:r>
              <w:rPr>
                <w:rFonts w:hint="eastAsia"/>
                <w:color w:val="auto"/>
                <w:szCs w:val="21"/>
                <w:lang w:eastAsia="zh-CN"/>
              </w:rPr>
              <w:t>杨明骏</w:t>
            </w:r>
            <w:r>
              <w:rPr>
                <w:rFonts w:hint="eastAsia"/>
                <w:color w:val="auto"/>
                <w:szCs w:val="21"/>
              </w:rPr>
              <w:t>，监理工程师：</w:t>
            </w:r>
            <w:r>
              <w:rPr>
                <w:rFonts w:hint="eastAsia"/>
                <w:color w:val="auto"/>
                <w:szCs w:val="21"/>
                <w:lang w:eastAsia="zh-CN"/>
              </w:rPr>
              <w:t xml:space="preserve">王宁  </w:t>
            </w:r>
            <w:r>
              <w:rPr>
                <w:rFonts w:hint="eastAsia"/>
                <w:color w:val="auto"/>
                <w:szCs w:val="21"/>
                <w:lang w:val="en-US" w:eastAsia="zh-CN"/>
              </w:rPr>
              <w:t xml:space="preserve">总监理负责人：李开硕 </w:t>
            </w:r>
            <w:r>
              <w:rPr>
                <w:rFonts w:hint="eastAsia"/>
                <w:color w:val="auto"/>
                <w:szCs w:val="21"/>
              </w:rPr>
              <w:t xml:space="preserve"> 结论：合格，时间</w:t>
            </w:r>
            <w:r>
              <w:rPr>
                <w:rFonts w:hint="eastAsia"/>
                <w:color w:val="auto"/>
                <w:szCs w:val="21"/>
                <w:lang w:eastAsia="zh-CN"/>
              </w:rPr>
              <w:t>2020年</w:t>
            </w:r>
            <w:r>
              <w:rPr>
                <w:rFonts w:hint="eastAsia"/>
                <w:color w:val="auto"/>
                <w:szCs w:val="21"/>
                <w:lang w:val="en-US" w:eastAsia="zh-CN"/>
              </w:rPr>
              <w:t>8</w:t>
            </w:r>
            <w:r>
              <w:rPr>
                <w:rFonts w:hint="eastAsia"/>
                <w:color w:val="auto"/>
                <w:szCs w:val="21"/>
              </w:rPr>
              <w:t>月1</w:t>
            </w:r>
            <w:r>
              <w:rPr>
                <w:rFonts w:hint="eastAsia"/>
                <w:color w:val="auto"/>
                <w:szCs w:val="21"/>
                <w:lang w:val="en-US" w:eastAsia="zh-CN"/>
              </w:rPr>
              <w:t>8</w:t>
            </w:r>
            <w:r>
              <w:rPr>
                <w:rFonts w:hint="eastAsia"/>
                <w:color w:val="auto"/>
                <w:szCs w:val="21"/>
              </w:rPr>
              <w:t>日</w:t>
            </w:r>
          </w:p>
          <w:p>
            <w:pPr>
              <w:rPr>
                <w:color w:val="auto"/>
                <w:szCs w:val="21"/>
              </w:rPr>
            </w:pPr>
          </w:p>
          <w:p>
            <w:pPr>
              <w:numPr>
                <w:ilvl w:val="0"/>
                <w:numId w:val="5"/>
              </w:numPr>
              <w:rPr>
                <w:color w:val="auto"/>
                <w:szCs w:val="21"/>
              </w:rPr>
            </w:pPr>
            <w:r>
              <w:rPr>
                <w:rFonts w:hint="eastAsia"/>
                <w:color w:val="auto"/>
                <w:szCs w:val="21"/>
              </w:rPr>
              <w:t>竣工验收报告</w:t>
            </w:r>
          </w:p>
          <w:p>
            <w:pPr>
              <w:rPr>
                <w:rFonts w:hint="eastAsia" w:eastAsia="宋体"/>
                <w:color w:val="auto"/>
                <w:szCs w:val="21"/>
                <w:lang w:eastAsia="zh-CN"/>
              </w:rPr>
            </w:pPr>
            <w:r>
              <w:rPr>
                <w:rFonts w:hint="eastAsia"/>
                <w:color w:val="auto"/>
                <w:szCs w:val="21"/>
              </w:rPr>
              <w:t>查：工程名称：</w:t>
            </w:r>
            <w:r>
              <w:rPr>
                <w:rFonts w:hint="eastAsia"/>
                <w:color w:val="auto"/>
                <w:szCs w:val="21"/>
                <w:lang w:eastAsia="zh-CN"/>
              </w:rPr>
              <w:t>四川大学锦城学院融媒体试验中心家具及装修项目</w:t>
            </w:r>
            <w:r>
              <w:rPr>
                <w:rFonts w:hint="eastAsia"/>
                <w:color w:val="auto"/>
                <w:szCs w:val="21"/>
              </w:rPr>
              <w:t xml:space="preserve"> </w:t>
            </w:r>
          </w:p>
          <w:p>
            <w:pPr>
              <w:rPr>
                <w:color w:val="auto"/>
                <w:szCs w:val="21"/>
              </w:rPr>
            </w:pPr>
            <w:r>
              <w:rPr>
                <w:rFonts w:hint="eastAsia"/>
                <w:color w:val="auto"/>
                <w:szCs w:val="21"/>
              </w:rPr>
              <w:t>建设单位</w:t>
            </w:r>
            <w:r>
              <w:rPr>
                <w:rFonts w:hint="eastAsia"/>
                <w:color w:val="auto"/>
                <w:szCs w:val="21"/>
              </w:rPr>
              <w:tab/>
            </w:r>
            <w:r>
              <w:rPr>
                <w:rFonts w:hint="eastAsia"/>
                <w:color w:val="auto"/>
                <w:szCs w:val="21"/>
                <w:lang w:eastAsia="zh-CN"/>
              </w:rPr>
              <w:t>四川大学锦城学院</w:t>
            </w:r>
            <w:r>
              <w:rPr>
                <w:rFonts w:hint="eastAsia"/>
                <w:color w:val="auto"/>
                <w:szCs w:val="21"/>
              </w:rPr>
              <w:t>设计单位：</w:t>
            </w:r>
            <w:r>
              <w:rPr>
                <w:rFonts w:hint="eastAsia"/>
                <w:color w:val="auto"/>
                <w:szCs w:val="21"/>
                <w:lang w:eastAsia="zh-CN"/>
              </w:rPr>
              <w:t>四川华茂晟峰建筑工程有限公司</w:t>
            </w:r>
            <w:r>
              <w:rPr>
                <w:rFonts w:hint="eastAsia"/>
                <w:color w:val="auto"/>
                <w:szCs w:val="21"/>
              </w:rPr>
              <w:t>施工单位</w:t>
            </w:r>
            <w:r>
              <w:rPr>
                <w:rFonts w:hint="eastAsia"/>
                <w:color w:val="auto"/>
                <w:szCs w:val="21"/>
              </w:rPr>
              <w:tab/>
            </w:r>
            <w:r>
              <w:rPr>
                <w:rFonts w:hint="eastAsia"/>
                <w:color w:val="auto"/>
                <w:szCs w:val="21"/>
              </w:rPr>
              <w:t>四川华茂晟峰建筑工程有限公司</w:t>
            </w:r>
          </w:p>
          <w:p>
            <w:pPr>
              <w:rPr>
                <w:rFonts w:hint="eastAsia" w:eastAsia="宋体"/>
                <w:color w:val="auto"/>
                <w:szCs w:val="21"/>
                <w:lang w:eastAsia="zh-CN"/>
              </w:rPr>
            </w:pPr>
            <w:r>
              <w:rPr>
                <w:rFonts w:hint="eastAsia"/>
                <w:color w:val="auto"/>
                <w:szCs w:val="21"/>
              </w:rPr>
              <w:t>监理单位：</w:t>
            </w:r>
            <w:r>
              <w:rPr>
                <w:rFonts w:hint="eastAsia"/>
                <w:color w:val="auto"/>
                <w:szCs w:val="21"/>
                <w:lang w:eastAsia="zh-CN"/>
              </w:rPr>
              <w:t xml:space="preserve">四川大学锦城学院   </w:t>
            </w:r>
          </w:p>
          <w:p>
            <w:pPr>
              <w:rPr>
                <w:color w:val="auto"/>
                <w:szCs w:val="21"/>
              </w:rPr>
            </w:pPr>
            <w:r>
              <w:rPr>
                <w:rFonts w:hint="eastAsia"/>
                <w:color w:val="auto"/>
                <w:szCs w:val="21"/>
              </w:rPr>
              <w:t>验收项目名称：装饰装修   验收日期;</w:t>
            </w:r>
            <w:r>
              <w:rPr>
                <w:rFonts w:hint="eastAsia"/>
                <w:color w:val="auto"/>
                <w:szCs w:val="21"/>
                <w:lang w:eastAsia="zh-CN"/>
              </w:rPr>
              <w:t>2020</w:t>
            </w:r>
            <w:r>
              <w:rPr>
                <w:rFonts w:hint="eastAsia"/>
                <w:color w:val="auto"/>
                <w:szCs w:val="21"/>
              </w:rPr>
              <w:t>.</w:t>
            </w:r>
            <w:r>
              <w:rPr>
                <w:rFonts w:hint="eastAsia"/>
                <w:color w:val="auto"/>
                <w:szCs w:val="21"/>
                <w:lang w:val="en-US" w:eastAsia="zh-CN"/>
              </w:rPr>
              <w:t>8</w:t>
            </w:r>
            <w:r>
              <w:rPr>
                <w:rFonts w:hint="eastAsia"/>
                <w:color w:val="auto"/>
                <w:szCs w:val="21"/>
              </w:rPr>
              <w:t>.</w:t>
            </w:r>
            <w:r>
              <w:rPr>
                <w:rFonts w:hint="eastAsia"/>
                <w:color w:val="auto"/>
                <w:szCs w:val="21"/>
                <w:lang w:val="en-US" w:eastAsia="zh-CN"/>
              </w:rPr>
              <w:t>21附验收19项验收记录</w:t>
            </w:r>
            <w:r>
              <w:rPr>
                <w:rFonts w:hint="eastAsia"/>
                <w:color w:val="auto"/>
                <w:szCs w:val="21"/>
              </w:rPr>
              <w:t xml:space="preserve">  实体质量检查情况：严格按照审查批准的设计图施工，经抽测各分项检验批主控项目合格，一般项目符合要求，观感质量好。</w:t>
            </w:r>
          </w:p>
          <w:p>
            <w:pPr>
              <w:rPr>
                <w:color w:val="auto"/>
                <w:szCs w:val="21"/>
              </w:rPr>
            </w:pPr>
            <w:r>
              <w:rPr>
                <w:rFonts w:hint="eastAsia"/>
                <w:color w:val="auto"/>
                <w:szCs w:val="21"/>
              </w:rPr>
              <w:t>质量文件核查情况：共核查1</w:t>
            </w:r>
            <w:r>
              <w:rPr>
                <w:rFonts w:hint="eastAsia"/>
                <w:color w:val="auto"/>
                <w:szCs w:val="21"/>
                <w:lang w:val="en-US" w:eastAsia="zh-CN"/>
              </w:rPr>
              <w:t>9</w:t>
            </w:r>
            <w:r>
              <w:rPr>
                <w:rFonts w:hint="eastAsia"/>
                <w:color w:val="auto"/>
                <w:szCs w:val="21"/>
              </w:rPr>
              <w:t>项，其中符合要求1</w:t>
            </w:r>
            <w:r>
              <w:rPr>
                <w:rFonts w:hint="eastAsia"/>
                <w:color w:val="auto"/>
                <w:szCs w:val="21"/>
                <w:lang w:val="en-US" w:eastAsia="zh-CN"/>
              </w:rPr>
              <w:t>9</w:t>
            </w:r>
            <w:r>
              <w:rPr>
                <w:rFonts w:hint="eastAsia"/>
                <w:color w:val="auto"/>
                <w:szCs w:val="21"/>
              </w:rPr>
              <w:t>项，质量文件基本齐全。</w:t>
            </w:r>
          </w:p>
          <w:p>
            <w:pPr>
              <w:rPr>
                <w:color w:val="auto"/>
                <w:szCs w:val="21"/>
              </w:rPr>
            </w:pPr>
            <w:r>
              <w:rPr>
                <w:rFonts w:hint="eastAsia"/>
                <w:color w:val="auto"/>
                <w:szCs w:val="21"/>
              </w:rPr>
              <w:t>施工单位意见：经检查验收，符合审查批准的设计图和施工规范，各分项检验批主控项目合格，一般项目符合要求，质量合格，单位负责人：杨明峻  时间</w:t>
            </w:r>
            <w:r>
              <w:rPr>
                <w:rFonts w:hint="eastAsia"/>
                <w:color w:val="auto"/>
                <w:szCs w:val="21"/>
                <w:lang w:eastAsia="zh-CN"/>
              </w:rPr>
              <w:t>2020年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21</w:t>
            </w:r>
            <w:r>
              <w:rPr>
                <w:rFonts w:hint="eastAsia"/>
                <w:color w:val="auto"/>
                <w:szCs w:val="21"/>
              </w:rPr>
              <w:t>日</w:t>
            </w:r>
          </w:p>
          <w:p>
            <w:pPr>
              <w:rPr>
                <w:color w:val="auto"/>
                <w:szCs w:val="21"/>
              </w:rPr>
            </w:pPr>
            <w:r>
              <w:rPr>
                <w:rFonts w:hint="eastAsia"/>
                <w:color w:val="auto"/>
                <w:szCs w:val="21"/>
                <w:lang w:val="en-US" w:eastAsia="zh-CN"/>
              </w:rPr>
              <w:t>甲方</w:t>
            </w:r>
            <w:r>
              <w:rPr>
                <w:rFonts w:hint="eastAsia"/>
                <w:color w:val="auto"/>
                <w:szCs w:val="21"/>
              </w:rPr>
              <w:t>监理意见：经检查及验收，严格按审查批准的设计图施工，各分项检验批主控项目符合要求，质量合格。监理工程师：</w:t>
            </w:r>
            <w:r>
              <w:rPr>
                <w:rFonts w:hint="eastAsia"/>
                <w:color w:val="auto"/>
                <w:szCs w:val="21"/>
                <w:lang w:eastAsia="zh-CN"/>
              </w:rPr>
              <w:t xml:space="preserve">王宁 </w:t>
            </w:r>
            <w:r>
              <w:rPr>
                <w:rFonts w:hint="eastAsia"/>
                <w:color w:val="auto"/>
                <w:szCs w:val="21"/>
              </w:rPr>
              <w:t xml:space="preserve">  时间</w:t>
            </w:r>
            <w:r>
              <w:rPr>
                <w:rFonts w:hint="eastAsia"/>
                <w:color w:val="auto"/>
                <w:szCs w:val="21"/>
                <w:lang w:eastAsia="zh-CN"/>
              </w:rPr>
              <w:t>2020年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21</w:t>
            </w:r>
            <w:r>
              <w:rPr>
                <w:rFonts w:hint="eastAsia"/>
                <w:color w:val="auto"/>
                <w:szCs w:val="21"/>
              </w:rPr>
              <w:t>日</w:t>
            </w:r>
          </w:p>
          <w:p>
            <w:pPr>
              <w:rPr>
                <w:color w:val="auto"/>
                <w:szCs w:val="21"/>
              </w:rPr>
            </w:pPr>
            <w:r>
              <w:rPr>
                <w:rFonts w:hint="eastAsia"/>
                <w:color w:val="auto"/>
                <w:szCs w:val="21"/>
              </w:rPr>
              <w:t>设计</w:t>
            </w:r>
            <w:r>
              <w:rPr>
                <w:rFonts w:hint="eastAsia"/>
                <w:color w:val="auto"/>
                <w:szCs w:val="21"/>
                <w:lang w:val="en-US" w:eastAsia="zh-CN"/>
              </w:rPr>
              <w:t>施工</w:t>
            </w:r>
            <w:r>
              <w:rPr>
                <w:rFonts w:hint="eastAsia"/>
                <w:color w:val="auto"/>
                <w:szCs w:val="21"/>
              </w:rPr>
              <w:t>单位意见：经检查验收，符合审查批准的设计图要求。设计负责人：王洪彬   时间</w:t>
            </w:r>
            <w:r>
              <w:rPr>
                <w:rFonts w:hint="eastAsia"/>
                <w:color w:val="auto"/>
                <w:szCs w:val="21"/>
                <w:lang w:eastAsia="zh-CN"/>
              </w:rPr>
              <w:t>2020年</w:t>
            </w:r>
            <w:r>
              <w:rPr>
                <w:rFonts w:hint="eastAsia"/>
                <w:color w:val="auto"/>
                <w:szCs w:val="21"/>
              </w:rPr>
              <w:t>12月10日</w:t>
            </w:r>
          </w:p>
          <w:p>
            <w:pPr>
              <w:rPr>
                <w:rFonts w:hint="eastAsia" w:eastAsia="宋体"/>
                <w:color w:val="auto"/>
                <w:szCs w:val="21"/>
                <w:lang w:eastAsia="zh-CN"/>
              </w:rPr>
            </w:pPr>
            <w:r>
              <w:rPr>
                <w:rFonts w:hint="eastAsia"/>
                <w:color w:val="auto"/>
                <w:szCs w:val="21"/>
              </w:rPr>
              <w:t>建设单位意见：对施工过程实施了管理，经检查验收，各分项检验批主控项目合格，一般项目符合要求，观感质量合格，</w:t>
            </w:r>
            <w:r>
              <w:rPr>
                <w:rFonts w:hint="eastAsia"/>
                <w:color w:val="auto"/>
                <w:szCs w:val="21"/>
                <w:lang w:val="en-US" w:eastAsia="zh-CN"/>
              </w:rPr>
              <w:t>甲方</w:t>
            </w:r>
            <w:r>
              <w:rPr>
                <w:rFonts w:hint="eastAsia"/>
                <w:color w:val="auto"/>
                <w:szCs w:val="21"/>
              </w:rPr>
              <w:t>单位</w:t>
            </w:r>
            <w:r>
              <w:rPr>
                <w:rFonts w:hint="eastAsia"/>
                <w:color w:val="auto"/>
                <w:szCs w:val="21"/>
                <w:lang w:val="en-US" w:eastAsia="zh-CN"/>
              </w:rPr>
              <w:t>监理</w:t>
            </w:r>
            <w:r>
              <w:rPr>
                <w:rFonts w:hint="eastAsia"/>
                <w:color w:val="auto"/>
                <w:szCs w:val="21"/>
              </w:rPr>
              <w:t>负责人：</w:t>
            </w:r>
            <w:r>
              <w:rPr>
                <w:rFonts w:hint="eastAsia"/>
                <w:color w:val="auto"/>
                <w:szCs w:val="21"/>
                <w:lang w:eastAsia="zh-CN"/>
              </w:rPr>
              <w:t xml:space="preserve">李开硕 </w:t>
            </w:r>
            <w:r>
              <w:rPr>
                <w:rFonts w:hint="eastAsia"/>
                <w:color w:val="auto"/>
                <w:szCs w:val="21"/>
              </w:rPr>
              <w:t xml:space="preserve">  </w:t>
            </w:r>
            <w:r>
              <w:rPr>
                <w:rFonts w:hint="eastAsia"/>
                <w:color w:val="auto"/>
                <w:szCs w:val="21"/>
                <w:lang w:eastAsia="zh-CN"/>
              </w:rPr>
              <w:t>2020年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21</w:t>
            </w:r>
            <w:r>
              <w:rPr>
                <w:rFonts w:hint="eastAsia"/>
                <w:color w:val="auto"/>
                <w:szCs w:val="21"/>
              </w:rPr>
              <w:t>日</w:t>
            </w:r>
            <w:r>
              <w:rPr>
                <w:rFonts w:hint="eastAsia"/>
                <w:color w:val="auto"/>
                <w:szCs w:val="21"/>
                <w:lang w:eastAsia="zh-CN"/>
              </w:rPr>
              <w:t>。</w:t>
            </w:r>
          </w:p>
          <w:p>
            <w:pPr>
              <w:rPr>
                <w:color w:val="auto"/>
                <w:szCs w:val="21"/>
              </w:rPr>
            </w:pPr>
            <w:r>
              <w:rPr>
                <w:color w:val="auto"/>
                <w:szCs w:val="21"/>
              </w:rPr>
              <w:t>12、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环境和职业健康安全意识培训等。</w:t>
            </w:r>
          </w:p>
          <w:p>
            <w:pPr>
              <w:rPr>
                <w:color w:val="auto"/>
                <w:szCs w:val="21"/>
              </w:rPr>
            </w:pPr>
            <w:r>
              <w:rPr>
                <w:color w:val="auto"/>
                <w:szCs w:val="21"/>
              </w:rPr>
              <w:t>13</w:t>
            </w:r>
            <w:r>
              <w:rPr>
                <w:rFonts w:hint="eastAsia"/>
                <w:color w:val="auto"/>
                <w:szCs w:val="21"/>
              </w:rPr>
              <w:t>、交付及交付后的活动</w:t>
            </w:r>
          </w:p>
          <w:p>
            <w:pPr>
              <w:ind w:firstLine="420" w:firstLineChars="200"/>
              <w:rPr>
                <w:color w:val="auto"/>
                <w:szCs w:val="21"/>
              </w:rPr>
            </w:pPr>
            <w:r>
              <w:rPr>
                <w:rFonts w:hint="eastAsia"/>
                <w:color w:val="auto"/>
                <w:szCs w:val="21"/>
              </w:rPr>
              <w:t>提供项目部质量会议记录，检查内容包括工程质量，现场安全情况、技术交底等。从检查的内容看：项目部已形成了对工程质量的监督检查的机制，且正在运行。</w:t>
            </w:r>
          </w:p>
          <w:p>
            <w:pPr>
              <w:ind w:firstLine="420" w:firstLineChars="200"/>
              <w:rPr>
                <w:color w:val="auto"/>
                <w:szCs w:val="21"/>
              </w:rPr>
            </w:pPr>
            <w:r>
              <w:rPr>
                <w:rFonts w:hint="eastAsia"/>
                <w:color w:val="auto"/>
                <w:szCs w:val="21"/>
              </w:rPr>
              <w:t>与项目负责人沟通，该项目没有需确认过程</w:t>
            </w:r>
          </w:p>
          <w:p>
            <w:pPr>
              <w:ind w:firstLine="420" w:firstLineChars="200"/>
              <w:rPr>
                <w:color w:val="auto"/>
                <w:szCs w:val="21"/>
              </w:rPr>
            </w:pPr>
            <w:r>
              <w:rPr>
                <w:rFonts w:hint="eastAsia"/>
                <w:color w:val="auto"/>
                <w:szCs w:val="21"/>
              </w:rPr>
              <w:t>关键过程为吊顶隐蔽和管线敷设隐蔽工程施工等。对关键过程制定作业指导书及施工方案，有效控制。</w:t>
            </w:r>
          </w:p>
          <w:p>
            <w:pPr>
              <w:ind w:firstLine="420" w:firstLineChars="200"/>
              <w:rPr>
                <w:color w:val="auto"/>
                <w:szCs w:val="21"/>
              </w:rPr>
            </w:pPr>
          </w:p>
          <w:p>
            <w:pPr>
              <w:rPr>
                <w:color w:val="auto"/>
                <w:szCs w:val="21"/>
              </w:rPr>
            </w:pPr>
            <w:r>
              <w:rPr>
                <w:color w:val="auto"/>
                <w:szCs w:val="21"/>
              </w:rPr>
              <w:t>Q:8.5.2</w:t>
            </w:r>
          </w:p>
          <w:p>
            <w:pPr>
              <w:rPr>
                <w:color w:val="auto"/>
                <w:szCs w:val="21"/>
              </w:rPr>
            </w:pPr>
            <w:r>
              <w:rPr>
                <w:color w:val="auto"/>
                <w:szCs w:val="21"/>
              </w:rPr>
              <w:t>J:8.4.2/8.4.4/10.5.3</w:t>
            </w:r>
          </w:p>
          <w:p>
            <w:pPr>
              <w:rPr>
                <w:color w:val="auto"/>
                <w:szCs w:val="21"/>
              </w:rPr>
            </w:pPr>
            <w:r>
              <w:rPr>
                <w:rFonts w:hint="eastAsia"/>
                <w:color w:val="auto"/>
                <w:szCs w:val="21"/>
              </w:rPr>
              <w:t>查标识控制情况</w:t>
            </w:r>
          </w:p>
          <w:p>
            <w:pPr>
              <w:ind w:firstLine="420" w:firstLineChars="200"/>
              <w:rPr>
                <w:color w:val="auto"/>
                <w:szCs w:val="21"/>
              </w:rPr>
            </w:pPr>
            <w:r>
              <w:rPr>
                <w:rFonts w:hint="eastAsia"/>
                <w:color w:val="auto"/>
                <w:szCs w:val="21"/>
              </w:rPr>
              <w:t>询问相关人员，产品标识，现场有原材料标识，现阶段只有文件标识等。</w:t>
            </w:r>
          </w:p>
          <w:p>
            <w:pPr>
              <w:ind w:firstLine="420" w:firstLineChars="200"/>
              <w:rPr>
                <w:color w:val="auto"/>
                <w:szCs w:val="21"/>
              </w:rPr>
            </w:pPr>
            <w:r>
              <w:rPr>
                <w:rFonts w:hint="eastAsia"/>
                <w:color w:val="auto"/>
                <w:szCs w:val="21"/>
              </w:rPr>
              <w:t>追溯性标识为图纸标号和施工记录，材料进场报验单，工序报验单。</w:t>
            </w:r>
          </w:p>
          <w:p>
            <w:pPr>
              <w:ind w:firstLine="420" w:firstLineChars="200"/>
              <w:rPr>
                <w:color w:val="auto"/>
                <w:szCs w:val="21"/>
              </w:rPr>
            </w:pPr>
            <w:r>
              <w:rPr>
                <w:rFonts w:hint="eastAsia"/>
                <w:color w:val="auto"/>
                <w:szCs w:val="21"/>
              </w:rPr>
              <w:t>分项分部验收记录等施工记录。</w:t>
            </w:r>
          </w:p>
          <w:p>
            <w:pPr>
              <w:rPr>
                <w:color w:val="auto"/>
                <w:szCs w:val="21"/>
              </w:rPr>
            </w:pPr>
          </w:p>
          <w:p>
            <w:pPr>
              <w:rPr>
                <w:color w:val="auto"/>
                <w:szCs w:val="21"/>
              </w:rPr>
            </w:pPr>
            <w:r>
              <w:rPr>
                <w:color w:val="auto"/>
                <w:szCs w:val="21"/>
              </w:rPr>
              <w:t>Q:8.5.3</w:t>
            </w:r>
          </w:p>
          <w:p>
            <w:pPr>
              <w:rPr>
                <w:color w:val="auto"/>
                <w:szCs w:val="21"/>
              </w:rPr>
            </w:pPr>
            <w:r>
              <w:rPr>
                <w:color w:val="auto"/>
                <w:szCs w:val="21"/>
              </w:rPr>
              <w:t>J:8.5</w:t>
            </w:r>
          </w:p>
          <w:p>
            <w:pPr>
              <w:rPr>
                <w:color w:val="auto"/>
                <w:szCs w:val="21"/>
              </w:rPr>
            </w:pPr>
            <w:r>
              <w:rPr>
                <w:rFonts w:hint="eastAsia"/>
                <w:color w:val="auto"/>
                <w:szCs w:val="21"/>
              </w:rPr>
              <w:t>顾客财产控制</w:t>
            </w:r>
          </w:p>
          <w:p>
            <w:pPr>
              <w:ind w:firstLine="420" w:firstLineChars="200"/>
              <w:rPr>
                <w:color w:val="auto"/>
                <w:szCs w:val="21"/>
              </w:rPr>
            </w:pPr>
            <w:r>
              <w:rPr>
                <w:rFonts w:hint="eastAsia"/>
                <w:color w:val="auto"/>
                <w:szCs w:val="21"/>
              </w:rPr>
              <w:t>项目经理介绍，项目部的顾客财产主要为顾客提供的工程施工有关的图纸、顾客信息等资料。项目经理介绍，无其他顾客财产。</w:t>
            </w:r>
          </w:p>
          <w:p>
            <w:pPr>
              <w:ind w:firstLine="420" w:firstLineChars="200"/>
              <w:rPr>
                <w:color w:val="auto"/>
                <w:szCs w:val="21"/>
              </w:rPr>
            </w:pPr>
            <w:r>
              <w:rPr>
                <w:rFonts w:hint="eastAsia"/>
                <w:color w:val="auto"/>
                <w:szCs w:val="21"/>
              </w:rPr>
              <w:t>现场查看，图纸和顾客信息相关文件资料等保管在文件柜子中，分类编号，容易查找，对顾客财产的控制符合要求。</w:t>
            </w:r>
          </w:p>
          <w:p>
            <w:pPr>
              <w:rPr>
                <w:color w:val="auto"/>
                <w:szCs w:val="21"/>
              </w:rPr>
            </w:pPr>
          </w:p>
          <w:p>
            <w:pPr>
              <w:rPr>
                <w:color w:val="auto"/>
                <w:szCs w:val="21"/>
              </w:rPr>
            </w:pPr>
            <w:r>
              <w:rPr>
                <w:color w:val="auto"/>
                <w:szCs w:val="21"/>
              </w:rPr>
              <w:t>Q:8.5.4</w:t>
            </w:r>
          </w:p>
          <w:p>
            <w:pPr>
              <w:rPr>
                <w:color w:val="auto"/>
                <w:szCs w:val="21"/>
              </w:rPr>
            </w:pPr>
            <w:r>
              <w:rPr>
                <w:rFonts w:hint="eastAsia"/>
                <w:color w:val="auto"/>
                <w:szCs w:val="21"/>
              </w:rPr>
              <w:t>J:8.4.1/8.4.2/8.4.3产品防护</w:t>
            </w:r>
          </w:p>
          <w:p>
            <w:pPr>
              <w:ind w:firstLine="420" w:firstLineChars="200"/>
              <w:rPr>
                <w:color w:val="auto"/>
                <w:szCs w:val="21"/>
              </w:rPr>
            </w:pPr>
            <w:r>
              <w:rPr>
                <w:rFonts w:hint="eastAsia"/>
                <w:color w:val="auto"/>
                <w:szCs w:val="21"/>
              </w:rPr>
              <w:t>项目部部长介绍公司编制了，管理制度汇编，对原材料、构备件、工程半成品、产品采取了严格的防护措施，并按照要求进行检查，发现违反防护措施的对相关责任人进行严格处罚。</w:t>
            </w:r>
          </w:p>
          <w:p>
            <w:pPr>
              <w:ind w:firstLine="420" w:firstLineChars="200"/>
              <w:rPr>
                <w:color w:val="auto"/>
                <w:szCs w:val="21"/>
              </w:rPr>
            </w:pPr>
            <w:r>
              <w:rPr>
                <w:rFonts w:hint="eastAsia"/>
                <w:color w:val="auto"/>
                <w:szCs w:val="21"/>
              </w:rPr>
              <w:t>在施工方案中编制了成品保护措施，内容包括：施工材料按施工平面布置图规定的地点分类存放；作业中使用剩余器材及现场拆下来的材料码放整齐，废料垃圾应随时清理回收，保持现场环境的整洁；施工现场要明确划分作业区、材料堆放场和生活区等。</w:t>
            </w:r>
          </w:p>
          <w:p>
            <w:pPr>
              <w:ind w:firstLine="420" w:firstLineChars="200"/>
              <w:rPr>
                <w:color w:val="auto"/>
                <w:szCs w:val="21"/>
              </w:rPr>
            </w:pPr>
          </w:p>
        </w:tc>
        <w:tc>
          <w:tcPr>
            <w:tcW w:w="851" w:type="dxa"/>
          </w:tcPr>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color w:val="auto"/>
                <w:szCs w:val="21"/>
              </w:rPr>
            </w:pPr>
            <w:r>
              <w:rPr>
                <w:rFonts w:hint="eastAsia"/>
                <w:color w:val="auto"/>
                <w:szCs w:val="21"/>
              </w:rPr>
              <w:t>不合格品的控制</w:t>
            </w:r>
          </w:p>
          <w:p>
            <w:pPr>
              <w:rPr>
                <w:color w:val="auto"/>
                <w:szCs w:val="21"/>
              </w:rPr>
            </w:pPr>
            <w:r>
              <w:rPr>
                <w:rFonts w:hint="eastAsia"/>
                <w:color w:val="auto"/>
                <w:szCs w:val="21"/>
              </w:rPr>
              <w:t>纠正和纠正措施</w:t>
            </w:r>
          </w:p>
          <w:p>
            <w:pPr>
              <w:rPr>
                <w:color w:val="auto"/>
                <w:szCs w:val="21"/>
              </w:rPr>
            </w:pPr>
          </w:p>
        </w:tc>
        <w:tc>
          <w:tcPr>
            <w:tcW w:w="960" w:type="dxa"/>
            <w:vAlign w:val="center"/>
          </w:tcPr>
          <w:p>
            <w:pPr>
              <w:rPr>
                <w:color w:val="auto"/>
                <w:szCs w:val="21"/>
              </w:rPr>
            </w:pPr>
            <w:r>
              <w:rPr>
                <w:rFonts w:hint="eastAsia"/>
                <w:color w:val="auto"/>
                <w:szCs w:val="21"/>
              </w:rPr>
              <w:t>Q:8.7（8</w:t>
            </w:r>
            <w:r>
              <w:rPr>
                <w:color w:val="auto"/>
                <w:szCs w:val="21"/>
              </w:rPr>
              <w:t>.5、</w:t>
            </w:r>
            <w:r>
              <w:rPr>
                <w:rFonts w:hint="eastAsia"/>
                <w:color w:val="auto"/>
                <w:szCs w:val="21"/>
              </w:rPr>
              <w:t>1</w:t>
            </w:r>
            <w:r>
              <w:rPr>
                <w:color w:val="auto"/>
                <w:szCs w:val="21"/>
              </w:rPr>
              <w:t>0.5、</w:t>
            </w:r>
            <w:r>
              <w:rPr>
                <w:rFonts w:hint="eastAsia"/>
                <w:color w:val="auto"/>
                <w:szCs w:val="21"/>
              </w:rPr>
              <w:t>1</w:t>
            </w:r>
            <w:r>
              <w:rPr>
                <w:color w:val="auto"/>
                <w:szCs w:val="21"/>
              </w:rPr>
              <w:t>1.5</w:t>
            </w:r>
            <w:r>
              <w:rPr>
                <w:rFonts w:hint="eastAsia"/>
                <w:color w:val="auto"/>
                <w:szCs w:val="21"/>
              </w:rPr>
              <w:t>）</w:t>
            </w:r>
            <w:r>
              <w:rPr>
                <w:color w:val="auto"/>
                <w:szCs w:val="21"/>
              </w:rPr>
              <w:t>Q:10.2</w:t>
            </w:r>
            <w:r>
              <w:rPr>
                <w:rFonts w:hint="eastAsia"/>
                <w:color w:val="auto"/>
                <w:szCs w:val="21"/>
              </w:rPr>
              <w:t>（1</w:t>
            </w:r>
            <w:r>
              <w:rPr>
                <w:color w:val="auto"/>
                <w:szCs w:val="21"/>
              </w:rPr>
              <w:t>2.5</w:t>
            </w:r>
            <w:r>
              <w:rPr>
                <w:rFonts w:hint="eastAsia"/>
                <w:color w:val="auto"/>
                <w:szCs w:val="21"/>
              </w:rPr>
              <w:t>）</w:t>
            </w:r>
          </w:p>
          <w:p>
            <w:pPr>
              <w:rPr>
                <w:color w:val="auto"/>
                <w:szCs w:val="21"/>
              </w:rPr>
            </w:pPr>
            <w:r>
              <w:rPr>
                <w:color w:val="auto"/>
                <w:szCs w:val="21"/>
              </w:rPr>
              <w:t>E</w:t>
            </w:r>
            <w:r>
              <w:rPr>
                <w:rFonts w:hint="eastAsia"/>
                <w:color w:val="auto"/>
                <w:szCs w:val="21"/>
                <w:lang w:val="en-US" w:eastAsia="zh-CN"/>
              </w:rPr>
              <w:t>O</w:t>
            </w:r>
            <w:r>
              <w:rPr>
                <w:rFonts w:hint="eastAsia"/>
                <w:color w:val="auto"/>
                <w:szCs w:val="21"/>
              </w:rPr>
              <w:t>10.2</w:t>
            </w:r>
          </w:p>
          <w:p>
            <w:pPr>
              <w:rPr>
                <w:color w:val="auto"/>
                <w:szCs w:val="21"/>
              </w:rPr>
            </w:pPr>
          </w:p>
        </w:tc>
        <w:tc>
          <w:tcPr>
            <w:tcW w:w="10738" w:type="dxa"/>
            <w:vAlign w:val="center"/>
          </w:tcPr>
          <w:p>
            <w:pPr>
              <w:rPr>
                <w:color w:val="auto"/>
                <w:szCs w:val="21"/>
              </w:rPr>
            </w:pPr>
            <w:r>
              <w:rPr>
                <w:rFonts w:hint="eastAsia"/>
                <w:color w:val="auto"/>
                <w:szCs w:val="21"/>
              </w:rPr>
              <w:t>质量管理改进</w:t>
            </w:r>
          </w:p>
          <w:p>
            <w:pPr>
              <w:ind w:firstLine="420" w:firstLineChars="200"/>
              <w:rPr>
                <w:color w:val="auto"/>
                <w:szCs w:val="21"/>
              </w:rPr>
            </w:pPr>
            <w:r>
              <w:rPr>
                <w:rFonts w:hint="eastAsia"/>
                <w:color w:val="auto"/>
                <w:szCs w:val="21"/>
              </w:rPr>
              <w:t>质安部部长介绍，公司制定了《不合格品控制程序》和《纠正预防措施控制程序》，对不合格品和不符合的识别和控制有明确的规定。</w:t>
            </w:r>
          </w:p>
          <w:p>
            <w:pPr>
              <w:ind w:firstLine="420" w:firstLineChars="200"/>
              <w:rPr>
                <w:color w:val="auto"/>
                <w:szCs w:val="21"/>
              </w:rPr>
            </w:pPr>
            <w:r>
              <w:rPr>
                <w:rFonts w:hint="eastAsia"/>
                <w:color w:val="auto"/>
                <w:szCs w:val="21"/>
              </w:rPr>
              <w:t>对重大不合格工程产品的评审和处置，总经理负责对质量事故的奖罚和事故责任追究。</w:t>
            </w:r>
          </w:p>
          <w:p>
            <w:pPr>
              <w:ind w:firstLine="420" w:firstLineChars="200"/>
              <w:rPr>
                <w:color w:val="auto"/>
                <w:szCs w:val="21"/>
              </w:rPr>
            </w:pPr>
            <w:r>
              <w:rPr>
                <w:rFonts w:hint="eastAsia"/>
                <w:color w:val="auto"/>
                <w:szCs w:val="21"/>
              </w:rPr>
              <w:t>对不合格处置方法：返工、返修等。</w:t>
            </w:r>
          </w:p>
          <w:p>
            <w:pPr>
              <w:rPr>
                <w:color w:val="auto"/>
                <w:szCs w:val="21"/>
              </w:rPr>
            </w:pPr>
            <w:r>
              <w:rPr>
                <w:rFonts w:hint="eastAsia"/>
                <w:color w:val="auto"/>
                <w:szCs w:val="21"/>
              </w:rPr>
              <w:t xml:space="preserve">    公司对施工过程发生的不合格品，一般轻微不合格现场指出，及时整改。目前为止项目部未发生质量不合格品，一般的轻微不符合都在现场及时解决了，未发现有需要上报公司解决的不合格品。</w:t>
            </w:r>
          </w:p>
          <w:p>
            <w:pPr>
              <w:ind w:firstLine="420" w:firstLineChars="200"/>
              <w:rPr>
                <w:color w:val="auto"/>
                <w:szCs w:val="21"/>
              </w:rPr>
            </w:pPr>
            <w:r>
              <w:rPr>
                <w:rFonts w:hint="eastAsia"/>
                <w:color w:val="auto"/>
                <w:szCs w:val="21"/>
              </w:rPr>
              <w:t>质安部对发现的问题下达《工程整改指令单》，之后进行验证。</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 xml:space="preserve">9.1 </w:t>
            </w:r>
          </w:p>
          <w:p>
            <w:pPr>
              <w:rPr>
                <w:rFonts w:cs="新宋体" w:asciiTheme="minorEastAsia" w:hAnsiTheme="minorEastAsia" w:eastAsiaTheme="minorEastAsia"/>
                <w:color w:val="auto"/>
                <w:szCs w:val="21"/>
              </w:rPr>
            </w:pPr>
          </w:p>
        </w:tc>
        <w:tc>
          <w:tcPr>
            <w:tcW w:w="10738"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----有《环境和职业健康安全运行控制程序》和管理文件。</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◆查公司环境安全运行检查记录表</w:t>
            </w:r>
          </w:p>
          <w:p>
            <w:pPr>
              <w:spacing w:line="40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程序文件规定公司每月由综合部组织人员对公司办公场所和仓库的环境方面、安全消防方面的设施、水、电等各种管线路、生活卫生设施、固废处理、物资摆放、标识等进行检查，检查结论：合格、检查人：吴天华。查见</w:t>
            </w:r>
            <w:r>
              <w:rPr>
                <w:rFonts w:hint="eastAsia" w:asciiTheme="minorEastAsia" w:hAnsiTheme="minorEastAsia" w:eastAsiaTheme="minorEastAsia"/>
                <w:color w:val="auto"/>
                <w:szCs w:val="21"/>
                <w:lang w:eastAsia="zh-CN"/>
              </w:rPr>
              <w:t>2020</w:t>
            </w:r>
            <w:r>
              <w:rPr>
                <w:rFonts w:hint="eastAsia" w:asciiTheme="minorEastAsia" w:hAnsiTheme="minorEastAsia" w:eastAsiaTheme="minorEastAsia"/>
                <w:color w:val="auto"/>
                <w:szCs w:val="21"/>
              </w:rPr>
              <w:t>年</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月至</w:t>
            </w:r>
            <w:r>
              <w:rPr>
                <w:rFonts w:hint="eastAsia" w:asciiTheme="minorEastAsia" w:hAnsiTheme="minorEastAsia" w:eastAsiaTheme="minorEastAsia"/>
                <w:color w:val="auto"/>
                <w:szCs w:val="21"/>
                <w:lang w:eastAsia="zh-CN"/>
              </w:rPr>
              <w:t>2020</w:t>
            </w:r>
            <w:r>
              <w:rPr>
                <w:rFonts w:hint="eastAsia" w:asciiTheme="minorEastAsia" w:hAnsiTheme="minorEastAsia" w:eastAsiaTheme="minorEastAsia"/>
                <w:color w:val="auto"/>
                <w:szCs w:val="21"/>
              </w:rPr>
              <w:t>年7月份办公区域和仓库的环境、安全环境检查记录表，</w:t>
            </w:r>
          </w:p>
          <w:p>
            <w:pPr>
              <w:ind w:firstLine="210" w:firstLineChars="100"/>
              <w:rPr>
                <w:rFonts w:asciiTheme="minorEastAsia" w:hAnsiTheme="minorEastAsia" w:eastAsiaTheme="minorEastAsia"/>
                <w:color w:val="auto"/>
                <w:szCs w:val="21"/>
              </w:rPr>
            </w:pPr>
            <w:r>
              <w:rPr>
                <w:rFonts w:asciiTheme="minorEastAsia" w:hAnsiTheme="minorEastAsia" w:eastAsiaTheme="minorEastAsia"/>
                <w:color w:val="auto"/>
                <w:szCs w:val="21"/>
              </w:rPr>
              <w:t>《环境运行检查表》包括水电管理、固废管理、消防管理、噪声控制、相关方投诉等</w:t>
            </w:r>
          </w:p>
          <w:p>
            <w:pPr>
              <w:pStyle w:val="17"/>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抽查</w:t>
            </w:r>
            <w:r>
              <w:rPr>
                <w:rFonts w:hint="eastAsia" w:asciiTheme="minorEastAsia" w:hAnsiTheme="minorEastAsia" w:eastAsiaTheme="minorEastAsia"/>
                <w:color w:val="auto"/>
                <w:szCs w:val="21"/>
                <w:lang w:eastAsia="zh-CN"/>
              </w:rPr>
              <w:t>2020</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.10日</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30</w:t>
            </w:r>
            <w:r>
              <w:rPr>
                <w:rFonts w:hint="eastAsia" w:asciiTheme="minorEastAsia" w:hAnsiTheme="minorEastAsia" w:eastAsiaTheme="minorEastAsia"/>
                <w:color w:val="auto"/>
                <w:szCs w:val="21"/>
              </w:rPr>
              <w:t>日消防安全检查表</w:t>
            </w:r>
            <w:r>
              <w:rPr>
                <w:rFonts w:asciiTheme="minorEastAsia" w:hAnsiTheme="minorEastAsia" w:eastAsiaTheme="minorEastAsia"/>
                <w:color w:val="auto"/>
                <w:szCs w:val="21"/>
              </w:rPr>
              <w:t>，用水设施有无破损</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节水电标识是否齐备、人员离开耗电设备是否关闭；固废是否存放指定位置、消防通道是否占用、噪声施工是否选择在规定时段、相关关方是否有投诉等……。检查结果：符合要求  检查人：</w:t>
            </w:r>
            <w:r>
              <w:rPr>
                <w:rFonts w:hint="eastAsia" w:asciiTheme="minorEastAsia" w:hAnsiTheme="minorEastAsia" w:eastAsiaTheme="minorEastAsia"/>
                <w:color w:val="auto"/>
                <w:szCs w:val="21"/>
                <w:lang w:eastAsia="zh-CN"/>
              </w:rPr>
              <w:t xml:space="preserve">吴开富  </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w:t>
            </w:r>
            <w:r>
              <w:rPr>
                <w:rFonts w:hint="eastAsia" w:asciiTheme="minorEastAsia" w:hAnsiTheme="minorEastAsia" w:eastAsiaTheme="minorEastAsia"/>
                <w:color w:val="auto"/>
                <w:szCs w:val="21"/>
                <w:lang w:eastAsia="zh-CN"/>
              </w:rPr>
              <w:t>2</w:t>
            </w:r>
            <w:r>
              <w:rPr>
                <w:rFonts w:hint="eastAsia" w:asciiTheme="minorEastAsia" w:hAnsiTheme="minorEastAsia" w:eastAsiaTheme="minorEastAsia"/>
                <w:color w:val="auto"/>
                <w:szCs w:val="21"/>
                <w:lang w:val="en-US" w:eastAsia="zh-CN"/>
              </w:rPr>
              <w:t>020</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.10日</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30</w:t>
            </w:r>
            <w:r>
              <w:rPr>
                <w:rFonts w:hint="eastAsia" w:asciiTheme="minorEastAsia" w:hAnsiTheme="minorEastAsia" w:eastAsiaTheme="minorEastAsia"/>
                <w:color w:val="auto"/>
                <w:szCs w:val="21"/>
              </w:rPr>
              <w:t>日《消防安全检查表》建立消防安全管理制度、开展消防巡查查检、疏散通道安全出口是否畅通、室内消火是否醒目无遮挡、电气设备是否经消防安全检测等。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检查结果：符合要求 </w:t>
            </w:r>
            <w:r>
              <w:rPr>
                <w:rFonts w:asciiTheme="minorEastAsia" w:hAnsiTheme="minorEastAsia" w:eastAsiaTheme="minorEastAsia"/>
                <w:color w:val="auto"/>
                <w:szCs w:val="21"/>
              </w:rPr>
              <w:t xml:space="preserve">  检查人：罗大名   安全负责人：吴开富</w:t>
            </w:r>
            <w:r>
              <w:rPr>
                <w:rFonts w:hint="eastAsia" w:asciiTheme="minorEastAsia" w:hAnsiTheme="minorEastAsia" w:eastAsiaTheme="minorEastAsia"/>
                <w:color w:val="auto"/>
                <w:szCs w:val="21"/>
              </w:rPr>
              <w:t>.......</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检查内容符合标准规定要求。</w:t>
            </w:r>
          </w:p>
          <w:p>
            <w:pPr>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负责人介绍：</w:t>
            </w:r>
            <w:r>
              <w:rPr>
                <w:rFonts w:hint="eastAsia" w:asciiTheme="minorEastAsia" w:hAnsiTheme="minorEastAsia" w:eastAsiaTheme="minorEastAsia"/>
                <w:color w:val="auto"/>
                <w:szCs w:val="21"/>
              </w:rPr>
              <w:t>自体系建立以来没有发生过安全事故。</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rPr>
                <w:color w:val="auto"/>
                <w:szCs w:val="21"/>
              </w:rPr>
            </w:pPr>
            <w:r>
              <w:rPr>
                <w:color w:val="auto"/>
                <w:szCs w:val="21"/>
              </w:rPr>
              <w:t>环境和职业健康安全运行控制</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O</w:t>
            </w:r>
            <w:r>
              <w:rPr>
                <w:color w:val="auto"/>
                <w:szCs w:val="21"/>
              </w:rPr>
              <w:t>8.1</w:t>
            </w:r>
          </w:p>
          <w:p>
            <w:pPr>
              <w:rPr>
                <w:color w:val="auto"/>
                <w:szCs w:val="21"/>
              </w:rPr>
            </w:pPr>
          </w:p>
        </w:tc>
        <w:tc>
          <w:tcPr>
            <w:tcW w:w="10738" w:type="dxa"/>
            <w:vAlign w:val="center"/>
          </w:tcPr>
          <w:p>
            <w:pPr>
              <w:rPr>
                <w:color w:val="auto"/>
                <w:szCs w:val="21"/>
              </w:rPr>
            </w:pPr>
            <w:r>
              <w:rPr>
                <w:rFonts w:hint="eastAsia"/>
                <w:color w:val="auto"/>
                <w:szCs w:val="21"/>
              </w:rPr>
              <w:t>运行控制</w:t>
            </w:r>
          </w:p>
          <w:p>
            <w:pPr>
              <w:rPr>
                <w:color w:val="auto"/>
                <w:szCs w:val="21"/>
              </w:rPr>
            </w:pPr>
            <w:r>
              <w:rPr>
                <w:rFonts w:hint="eastAsia"/>
                <w:color w:val="auto"/>
                <w:szCs w:val="21"/>
              </w:rPr>
              <w:t>-重要环境因素的控制，依据公司的相关规定：废水管理程序、噪声管理控制程序、固体废弃物管理控制程序、扬尘控制程序、易燃、易爆、油品及化学品管理程序、环境和职业健康安全运行控制程序、员工健康管理程序、应急准备与响应控制程序等</w:t>
            </w:r>
          </w:p>
          <w:p>
            <w:pPr>
              <w:rPr>
                <w:color w:val="auto"/>
                <w:szCs w:val="21"/>
              </w:rPr>
            </w:pPr>
            <w:r>
              <w:rPr>
                <w:rFonts w:hint="eastAsia"/>
                <w:color w:val="auto"/>
                <w:szCs w:val="21"/>
              </w:rPr>
              <w:t>1）施工废水控制：施工废水主要</w:t>
            </w:r>
            <w:r>
              <w:rPr>
                <w:rFonts w:hint="eastAsia"/>
                <w:color w:val="auto"/>
                <w:szCs w:val="21"/>
                <w:lang w:val="en-US" w:eastAsia="zh-CN"/>
              </w:rPr>
              <w:t>涂料</w:t>
            </w:r>
            <w:r>
              <w:rPr>
                <w:rFonts w:hint="eastAsia"/>
                <w:color w:val="auto"/>
                <w:szCs w:val="21"/>
              </w:rPr>
              <w:t>搅拌等，现场设置污水池后外排。</w:t>
            </w:r>
          </w:p>
          <w:p>
            <w:pPr>
              <w:rPr>
                <w:color w:val="auto"/>
                <w:szCs w:val="21"/>
              </w:rPr>
            </w:pPr>
            <w:r>
              <w:rPr>
                <w:rFonts w:hint="eastAsia"/>
                <w:color w:val="auto"/>
                <w:szCs w:val="21"/>
              </w:rPr>
              <w:t>2）施工噪声控制：施工机械主要有空压机、电焊机机械、电锯、射钉枪等，设备管理人员按维保计划对设备进行保养，确保工作正常，合理选用施工顺序和方法，严格控制夜间施工。</w:t>
            </w:r>
          </w:p>
          <w:p>
            <w:pPr>
              <w:rPr>
                <w:color w:val="auto"/>
                <w:szCs w:val="21"/>
              </w:rPr>
            </w:pPr>
            <w:r>
              <w:rPr>
                <w:rFonts w:hint="eastAsia"/>
                <w:color w:val="auto"/>
                <w:szCs w:val="21"/>
              </w:rPr>
              <w:t>3）施工废气控制：施工废气产生主要在焊接、喷涂、刷漆等，项目部要求尽可能地限制废气</w:t>
            </w:r>
            <w:r>
              <w:rPr>
                <w:rFonts w:hint="eastAsia"/>
                <w:color w:val="auto"/>
                <w:szCs w:val="21"/>
                <w:lang w:val="en-US" w:eastAsia="zh-CN"/>
              </w:rPr>
              <w:t>的</w:t>
            </w:r>
            <w:r>
              <w:rPr>
                <w:rFonts w:hint="eastAsia"/>
                <w:color w:val="auto"/>
                <w:szCs w:val="21"/>
              </w:rPr>
              <w:t>产生，要求施工人员作业人员戴好安全帽，施工现场严禁吸烟。涂刷处理剂和胶粘剂时，戴防毒口罩和防护眼镜，外露皮肤应涂擦防护膏，操作时严禁用手直接揉擦皮肤。</w:t>
            </w:r>
          </w:p>
          <w:p>
            <w:pPr>
              <w:rPr>
                <w:color w:val="auto"/>
                <w:szCs w:val="21"/>
              </w:rPr>
            </w:pPr>
            <w:r>
              <w:rPr>
                <w:rFonts w:hint="eastAsia"/>
                <w:color w:val="auto"/>
                <w:szCs w:val="21"/>
              </w:rPr>
              <w:t>4）建筑垃圾控制：</w:t>
            </w:r>
          </w:p>
          <w:p>
            <w:pPr>
              <w:rPr>
                <w:color w:val="auto"/>
                <w:szCs w:val="21"/>
              </w:rPr>
            </w:pPr>
            <w:r>
              <w:rPr>
                <w:rFonts w:hint="eastAsia"/>
                <w:color w:val="auto"/>
                <w:szCs w:val="21"/>
              </w:rPr>
              <w:t>固废排放：项目经理说与渣土消纳部门（环卫处）联系，由专门的运输车辆统一运到指定的垃圾站边，下角废料统一回收，集中处理，涉及废油漆稀释剂桶危险废弃物放，未提供过程控制记录，（口头交流）。</w:t>
            </w:r>
          </w:p>
          <w:p>
            <w:pPr>
              <w:rPr>
                <w:color w:val="auto"/>
                <w:szCs w:val="21"/>
              </w:rPr>
            </w:pPr>
            <w:r>
              <w:rPr>
                <w:rFonts w:hint="eastAsia"/>
                <w:color w:val="auto"/>
                <w:szCs w:val="21"/>
              </w:rPr>
              <w:t>5）施工能资源管理：项目部建立了施工用水、用电及原材料消耗台帐，定期进行考核，提供材料消耗的检查记录。</w:t>
            </w:r>
          </w:p>
          <w:p>
            <w:pPr>
              <w:rPr>
                <w:color w:val="auto"/>
                <w:szCs w:val="21"/>
              </w:rPr>
            </w:pPr>
            <w:r>
              <w:rPr>
                <w:rFonts w:hint="eastAsia"/>
                <w:color w:val="auto"/>
                <w:szCs w:val="21"/>
              </w:rPr>
              <w:t>--重要危险源的控制：安全管理制度、安全责任制、班组安全活动记录、环境保护管理制度、消防防火管理制度等制度。</w:t>
            </w:r>
          </w:p>
          <w:p>
            <w:pPr>
              <w:rPr>
                <w:color w:val="auto"/>
                <w:szCs w:val="21"/>
              </w:rPr>
            </w:pPr>
            <w:r>
              <w:rPr>
                <w:rFonts w:hint="eastAsia"/>
                <w:color w:val="auto"/>
                <w:szCs w:val="21"/>
              </w:rPr>
              <w:t>1）物体打击和机械伤害事故预防：设备维修人员定期对各类设施机械进行维护保养，有设备安全操作规程，定期对操作人员进行安全培训和教育，发现问题立即进行整改。</w:t>
            </w:r>
          </w:p>
          <w:p>
            <w:pPr>
              <w:rPr>
                <w:color w:val="auto"/>
                <w:szCs w:val="21"/>
              </w:rPr>
            </w:pPr>
            <w:r>
              <w:rPr>
                <w:rFonts w:hint="eastAsia"/>
                <w:color w:val="auto"/>
                <w:szCs w:val="21"/>
              </w:rPr>
              <w:t>2）高处坠落防护：对施工现场设置有防护栏及安全警示标识，安全员每日检查。</w:t>
            </w:r>
          </w:p>
          <w:p>
            <w:pPr>
              <w:rPr>
                <w:color w:val="auto"/>
                <w:szCs w:val="21"/>
              </w:rPr>
            </w:pPr>
            <w:r>
              <w:rPr>
                <w:rFonts w:hint="eastAsia"/>
                <w:color w:val="auto"/>
                <w:szCs w:val="21"/>
              </w:rPr>
              <w:t>3）电气绝缘防护：主要有电焊机、空压机等，要求做到一机一闸一保护，并定期测试绝缘电阻。</w:t>
            </w:r>
          </w:p>
          <w:p>
            <w:pPr>
              <w:rPr>
                <w:color w:val="auto"/>
                <w:szCs w:val="21"/>
              </w:rPr>
            </w:pPr>
            <w:r>
              <w:rPr>
                <w:rFonts w:hint="eastAsia"/>
                <w:color w:val="auto"/>
                <w:szCs w:val="21"/>
              </w:rPr>
              <w:t>4）电气线路防护：工地已按要求编制临时施工用电组织设计，电气线路架设规范，防护措施到位。</w:t>
            </w:r>
          </w:p>
          <w:p>
            <w:pPr>
              <w:rPr>
                <w:color w:val="auto"/>
                <w:szCs w:val="21"/>
              </w:rPr>
            </w:pPr>
            <w:r>
              <w:rPr>
                <w:rFonts w:hint="eastAsia"/>
                <w:color w:val="auto"/>
                <w:szCs w:val="21"/>
              </w:rPr>
              <w:t>5）安全设施及验收：进入施工现场或进入工作岗位的人员均已按要求穿戴施工防护设施，如安全帽、手套、工作服等。设置了“戴安全帽”、“文明施工”、“注意节约"警示标志、标语；查劳动防护用品发放记录：共配置安全帽、绝缘鞋、劳保手套、口罩、护目镜等劳动防护用品，有劳保用品的发放记录，包括安全帽、手套、绝缘鞋、绝缘手套等；查本工程所用安全帽、配电箱、安全网的合格证，能够提供，均符合要求。</w:t>
            </w:r>
          </w:p>
          <w:p>
            <w:pPr>
              <w:rPr>
                <w:color w:val="auto"/>
                <w:szCs w:val="21"/>
              </w:rPr>
            </w:pPr>
            <w:r>
              <w:rPr>
                <w:rFonts w:hint="eastAsia"/>
                <w:color w:val="auto"/>
                <w:szCs w:val="21"/>
              </w:rPr>
              <w:t>6）安全教育：安全员在各分部分项工程开工前均对施工班组进行安全技术交底，有记录及签字。抽查：安全技术交底记录，有交底人、被交底人签字。</w:t>
            </w:r>
          </w:p>
          <w:p>
            <w:pPr>
              <w:rPr>
                <w:color w:val="auto"/>
                <w:szCs w:val="21"/>
              </w:rPr>
            </w:pPr>
            <w:r>
              <w:rPr>
                <w:color w:val="auto"/>
                <w:szCs w:val="21"/>
              </w:rPr>
              <w:t>7</w:t>
            </w:r>
            <w:r>
              <w:rPr>
                <w:rFonts w:hint="eastAsia"/>
                <w:color w:val="auto"/>
                <w:szCs w:val="21"/>
              </w:rPr>
              <w:t>）职业病防护：施工现场配备有防暑降温设施及清凉饮料，制定了科学合理的施工进度控制措施。定期进行职业健康体检，对特殊工种（焊工、电工）的定期体检</w:t>
            </w:r>
            <w:r>
              <w:rPr>
                <w:rFonts w:hint="eastAsia"/>
                <w:color w:val="auto"/>
                <w:szCs w:val="21"/>
                <w:lang w:val="en-US" w:eastAsia="zh-CN"/>
              </w:rPr>
              <w:t>未进行体检</w:t>
            </w:r>
            <w:r>
              <w:rPr>
                <w:rFonts w:hint="eastAsia"/>
                <w:color w:val="auto"/>
                <w:szCs w:val="21"/>
              </w:rPr>
              <w:t>，</w:t>
            </w:r>
            <w:r>
              <w:rPr>
                <w:rFonts w:hint="eastAsia"/>
                <w:color w:val="auto"/>
                <w:szCs w:val="21"/>
                <w:lang w:val="en-US" w:eastAsia="zh-CN"/>
              </w:rPr>
              <w:t>已交流</w:t>
            </w:r>
            <w:r>
              <w:rPr>
                <w:rFonts w:hint="eastAsia"/>
                <w:color w:val="auto"/>
                <w:szCs w:val="21"/>
              </w:rPr>
              <w:t>。</w:t>
            </w:r>
          </w:p>
          <w:p>
            <w:pPr>
              <w:rPr>
                <w:color w:val="auto"/>
                <w:szCs w:val="21"/>
              </w:rPr>
            </w:pPr>
            <w:r>
              <w:rPr>
                <w:rFonts w:hint="eastAsia"/>
                <w:color w:val="auto"/>
                <w:szCs w:val="21"/>
              </w:rPr>
              <w:t>运行控制基本满足要求。主要由</w:t>
            </w:r>
            <w:r>
              <w:rPr>
                <w:rFonts w:hint="eastAsia"/>
                <w:color w:val="auto"/>
                <w:szCs w:val="21"/>
                <w:lang w:val="en-US" w:eastAsia="zh-CN"/>
              </w:rPr>
              <w:t>项目安全员</w:t>
            </w:r>
            <w:r>
              <w:rPr>
                <w:rFonts w:hint="eastAsia"/>
                <w:color w:val="auto"/>
                <w:szCs w:val="21"/>
              </w:rPr>
              <w:t>进行检查，提供检查记录。</w:t>
            </w:r>
          </w:p>
        </w:tc>
        <w:tc>
          <w:tcPr>
            <w:tcW w:w="851" w:type="dxa"/>
          </w:tcPr>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2160" w:type="dxa"/>
            <w:vAlign w:val="center"/>
          </w:tcPr>
          <w:p>
            <w:pPr>
              <w:rPr>
                <w:color w:val="auto"/>
                <w:szCs w:val="21"/>
              </w:rPr>
            </w:pPr>
            <w:r>
              <w:rPr>
                <w:rFonts w:hint="eastAsia"/>
                <w:color w:val="auto"/>
                <w:szCs w:val="21"/>
              </w:rPr>
              <w:t>应急准备和响应</w:t>
            </w:r>
          </w:p>
        </w:tc>
        <w:tc>
          <w:tcPr>
            <w:tcW w:w="960" w:type="dxa"/>
            <w:vAlign w:val="center"/>
          </w:tcPr>
          <w:p>
            <w:pPr>
              <w:rPr>
                <w:color w:val="auto"/>
                <w:szCs w:val="21"/>
              </w:rPr>
            </w:pPr>
            <w:r>
              <w:rPr>
                <w:color w:val="auto"/>
                <w:szCs w:val="21"/>
              </w:rPr>
              <w:t>E</w:t>
            </w:r>
            <w:r>
              <w:rPr>
                <w:rFonts w:hint="eastAsia"/>
                <w:color w:val="auto"/>
                <w:szCs w:val="21"/>
                <w:lang w:val="en-US" w:eastAsia="zh-CN"/>
              </w:rPr>
              <w:t>O</w:t>
            </w:r>
            <w:r>
              <w:rPr>
                <w:color w:val="auto"/>
                <w:szCs w:val="21"/>
              </w:rPr>
              <w:t>8.2</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color w:val="auto"/>
                <w:szCs w:val="21"/>
              </w:rPr>
            </w:pPr>
            <w:r>
              <w:rPr>
                <w:rFonts w:hint="eastAsia"/>
                <w:color w:val="auto"/>
                <w:szCs w:val="21"/>
              </w:rPr>
              <w:t>提供了《火灾应急预案》及《应急预案演练记录》等，包括发生火灾等紧急情况的处置和应急抢救方案等内容。</w:t>
            </w:r>
          </w:p>
          <w:p>
            <w:pPr>
              <w:ind w:firstLine="420" w:firstLineChars="200"/>
              <w:rPr>
                <w:color w:val="auto"/>
                <w:szCs w:val="21"/>
              </w:rPr>
            </w:pPr>
            <w:r>
              <w:rPr>
                <w:rFonts w:hint="eastAsia"/>
                <w:color w:val="auto"/>
                <w:szCs w:val="21"/>
              </w:rPr>
              <w:t>由于该项目工期比较短，</w:t>
            </w:r>
            <w:r>
              <w:rPr>
                <w:rFonts w:hint="eastAsia"/>
                <w:color w:val="auto"/>
                <w:szCs w:val="21"/>
                <w:lang w:val="en-US" w:eastAsia="zh-CN"/>
              </w:rPr>
              <w:t>查到</w:t>
            </w:r>
            <w:r>
              <w:rPr>
                <w:rFonts w:hint="eastAsia"/>
                <w:color w:val="auto"/>
                <w:szCs w:val="21"/>
              </w:rPr>
              <w:t>项目人员在岗前进行消防安全教育，及火灾应急预案的培训，未组织火灾应急演练，口头</w:t>
            </w:r>
            <w:r>
              <w:rPr>
                <w:rFonts w:hint="eastAsia"/>
                <w:color w:val="auto"/>
                <w:szCs w:val="21"/>
                <w:lang w:val="en-US" w:eastAsia="zh-CN"/>
              </w:rPr>
              <w:t>已</w:t>
            </w:r>
            <w:r>
              <w:rPr>
                <w:rFonts w:hint="eastAsia"/>
                <w:color w:val="auto"/>
                <w:szCs w:val="21"/>
              </w:rPr>
              <w:t>交流。</w:t>
            </w:r>
          </w:p>
        </w:tc>
        <w:tc>
          <w:tcPr>
            <w:tcW w:w="851" w:type="dxa"/>
          </w:tcPr>
          <w:p>
            <w:pPr>
              <w:rPr>
                <w:color w:val="auto"/>
                <w:szCs w:val="21"/>
              </w:rPr>
            </w:pPr>
          </w:p>
        </w:tc>
      </w:tr>
    </w:tbl>
    <w:p>
      <w:pPr>
        <w:rPr>
          <w:szCs w:val="21"/>
        </w:rPr>
      </w:pPr>
      <w:r>
        <w:rPr>
          <w:szCs w:val="21"/>
        </w:rPr>
        <w:ptab w:relativeTo="margin" w:alignment="center" w:leader="none"/>
      </w:r>
    </w:p>
    <w:p>
      <w:pPr>
        <w:pStyle w:val="3"/>
        <w:rPr>
          <w:sz w:val="21"/>
          <w:szCs w:val="21"/>
        </w:rPr>
      </w:pPr>
      <w:r>
        <w:rPr>
          <w:rFonts w:hint="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118F8"/>
    <w:multiLevelType w:val="singleLevel"/>
    <w:tmpl w:val="9C1118F8"/>
    <w:lvl w:ilvl="0" w:tentative="0">
      <w:start w:val="7"/>
      <w:numFmt w:val="decimal"/>
      <w:suff w:val="nothing"/>
      <w:lvlText w:val="%1、"/>
      <w:lvlJc w:val="left"/>
    </w:lvl>
  </w:abstractNum>
  <w:abstractNum w:abstractNumId="1">
    <w:nsid w:val="E2F755EF"/>
    <w:multiLevelType w:val="singleLevel"/>
    <w:tmpl w:val="E2F755EF"/>
    <w:lvl w:ilvl="0" w:tentative="0">
      <w:start w:val="2"/>
      <w:numFmt w:val="decimal"/>
      <w:suff w:val="nothing"/>
      <w:lvlText w:val="%1、"/>
      <w:lvlJc w:val="left"/>
    </w:lvl>
  </w:abstractNum>
  <w:abstractNum w:abstractNumId="2">
    <w:nsid w:val="3AA46341"/>
    <w:multiLevelType w:val="singleLevel"/>
    <w:tmpl w:val="3AA46341"/>
    <w:lvl w:ilvl="0" w:tentative="0">
      <w:start w:val="3"/>
      <w:numFmt w:val="chineseCounting"/>
      <w:suff w:val="nothing"/>
      <w:lvlText w:val="（%1）"/>
      <w:lvlJc w:val="left"/>
      <w:rPr>
        <w:rFonts w:hint="eastAsia"/>
      </w:rPr>
    </w:lvl>
  </w:abstractNum>
  <w:abstractNum w:abstractNumId="3">
    <w:nsid w:val="44F01D7C"/>
    <w:multiLevelType w:val="singleLevel"/>
    <w:tmpl w:val="44F01D7C"/>
    <w:lvl w:ilvl="0" w:tentative="0">
      <w:start w:val="1"/>
      <w:numFmt w:val="decimal"/>
      <w:suff w:val="nothing"/>
      <w:lvlText w:val="%1、"/>
      <w:lvlJc w:val="left"/>
    </w:lvl>
  </w:abstractNum>
  <w:abstractNum w:abstractNumId="4">
    <w:nsid w:val="6C0F4C1C"/>
    <w:multiLevelType w:val="multilevel"/>
    <w:tmpl w:val="6C0F4C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FD8"/>
    <w:rsid w:val="00013197"/>
    <w:rsid w:val="0001606D"/>
    <w:rsid w:val="000237F6"/>
    <w:rsid w:val="0003373A"/>
    <w:rsid w:val="00044244"/>
    <w:rsid w:val="00045667"/>
    <w:rsid w:val="00056487"/>
    <w:rsid w:val="00062E46"/>
    <w:rsid w:val="00062F47"/>
    <w:rsid w:val="00086753"/>
    <w:rsid w:val="000946C2"/>
    <w:rsid w:val="000A55F4"/>
    <w:rsid w:val="000B4DB9"/>
    <w:rsid w:val="000C653A"/>
    <w:rsid w:val="000C67D3"/>
    <w:rsid w:val="000D5F7B"/>
    <w:rsid w:val="000F2C74"/>
    <w:rsid w:val="000F3978"/>
    <w:rsid w:val="000F4BA9"/>
    <w:rsid w:val="0010259E"/>
    <w:rsid w:val="00104080"/>
    <w:rsid w:val="00105CF6"/>
    <w:rsid w:val="001108DF"/>
    <w:rsid w:val="00141B0A"/>
    <w:rsid w:val="00142BCC"/>
    <w:rsid w:val="00155633"/>
    <w:rsid w:val="00160E47"/>
    <w:rsid w:val="00162C59"/>
    <w:rsid w:val="00167EDF"/>
    <w:rsid w:val="00187B04"/>
    <w:rsid w:val="001A2D7F"/>
    <w:rsid w:val="001A6075"/>
    <w:rsid w:val="001E1425"/>
    <w:rsid w:val="001E5DAB"/>
    <w:rsid w:val="001F2CBE"/>
    <w:rsid w:val="00213AB9"/>
    <w:rsid w:val="00227E9B"/>
    <w:rsid w:val="0024069D"/>
    <w:rsid w:val="002523C6"/>
    <w:rsid w:val="00261FBD"/>
    <w:rsid w:val="002666F8"/>
    <w:rsid w:val="00266C79"/>
    <w:rsid w:val="0027454E"/>
    <w:rsid w:val="00275CF7"/>
    <w:rsid w:val="00281A8B"/>
    <w:rsid w:val="0028623F"/>
    <w:rsid w:val="002A0699"/>
    <w:rsid w:val="002A3528"/>
    <w:rsid w:val="002B49EE"/>
    <w:rsid w:val="002D3004"/>
    <w:rsid w:val="002F13F7"/>
    <w:rsid w:val="00306051"/>
    <w:rsid w:val="003358E9"/>
    <w:rsid w:val="00337922"/>
    <w:rsid w:val="00340867"/>
    <w:rsid w:val="003429CC"/>
    <w:rsid w:val="00345D98"/>
    <w:rsid w:val="00361CFD"/>
    <w:rsid w:val="00380837"/>
    <w:rsid w:val="00385F4A"/>
    <w:rsid w:val="00396577"/>
    <w:rsid w:val="003A198A"/>
    <w:rsid w:val="003C0C48"/>
    <w:rsid w:val="003D31D6"/>
    <w:rsid w:val="003F1456"/>
    <w:rsid w:val="003F1998"/>
    <w:rsid w:val="003F7F3A"/>
    <w:rsid w:val="00410914"/>
    <w:rsid w:val="00421015"/>
    <w:rsid w:val="00453228"/>
    <w:rsid w:val="00477698"/>
    <w:rsid w:val="00490080"/>
    <w:rsid w:val="004942EB"/>
    <w:rsid w:val="004C4E0F"/>
    <w:rsid w:val="004E50BD"/>
    <w:rsid w:val="004E746F"/>
    <w:rsid w:val="00513F73"/>
    <w:rsid w:val="00523A6D"/>
    <w:rsid w:val="00536930"/>
    <w:rsid w:val="00542053"/>
    <w:rsid w:val="0054290D"/>
    <w:rsid w:val="00547E0F"/>
    <w:rsid w:val="00562484"/>
    <w:rsid w:val="00564E53"/>
    <w:rsid w:val="00582CF9"/>
    <w:rsid w:val="00596EB9"/>
    <w:rsid w:val="005B031F"/>
    <w:rsid w:val="005B03D3"/>
    <w:rsid w:val="005C46E5"/>
    <w:rsid w:val="005C6B9C"/>
    <w:rsid w:val="005E7083"/>
    <w:rsid w:val="005E747F"/>
    <w:rsid w:val="00600C20"/>
    <w:rsid w:val="00615BF4"/>
    <w:rsid w:val="00623594"/>
    <w:rsid w:val="00642FBD"/>
    <w:rsid w:val="00644D5D"/>
    <w:rsid w:val="00644FE2"/>
    <w:rsid w:val="00655A14"/>
    <w:rsid w:val="00661190"/>
    <w:rsid w:val="006719C4"/>
    <w:rsid w:val="0067640C"/>
    <w:rsid w:val="0068771F"/>
    <w:rsid w:val="006A29EF"/>
    <w:rsid w:val="006B434D"/>
    <w:rsid w:val="006D0DC5"/>
    <w:rsid w:val="006D357E"/>
    <w:rsid w:val="006D41C0"/>
    <w:rsid w:val="006E678B"/>
    <w:rsid w:val="007039B9"/>
    <w:rsid w:val="0071438E"/>
    <w:rsid w:val="00734C0A"/>
    <w:rsid w:val="00754D8A"/>
    <w:rsid w:val="007561C6"/>
    <w:rsid w:val="007621B0"/>
    <w:rsid w:val="007757F3"/>
    <w:rsid w:val="00790A6B"/>
    <w:rsid w:val="00790B48"/>
    <w:rsid w:val="007A3780"/>
    <w:rsid w:val="007D52C0"/>
    <w:rsid w:val="007E4459"/>
    <w:rsid w:val="007E6AEB"/>
    <w:rsid w:val="007F0279"/>
    <w:rsid w:val="007F78E9"/>
    <w:rsid w:val="00813C0F"/>
    <w:rsid w:val="00823CEA"/>
    <w:rsid w:val="00832FB5"/>
    <w:rsid w:val="0084159D"/>
    <w:rsid w:val="008419F5"/>
    <w:rsid w:val="00845CD2"/>
    <w:rsid w:val="00853953"/>
    <w:rsid w:val="00856609"/>
    <w:rsid w:val="00890064"/>
    <w:rsid w:val="008973EE"/>
    <w:rsid w:val="008B3CD9"/>
    <w:rsid w:val="008B4F6D"/>
    <w:rsid w:val="008D1F2A"/>
    <w:rsid w:val="008D6E28"/>
    <w:rsid w:val="008F4212"/>
    <w:rsid w:val="0090425B"/>
    <w:rsid w:val="009042FC"/>
    <w:rsid w:val="009301B8"/>
    <w:rsid w:val="009479D7"/>
    <w:rsid w:val="00953FF2"/>
    <w:rsid w:val="00965636"/>
    <w:rsid w:val="00971600"/>
    <w:rsid w:val="0097580C"/>
    <w:rsid w:val="009973B4"/>
    <w:rsid w:val="009A278E"/>
    <w:rsid w:val="009A68C6"/>
    <w:rsid w:val="009C28C1"/>
    <w:rsid w:val="009D7A92"/>
    <w:rsid w:val="009E16F8"/>
    <w:rsid w:val="009F779D"/>
    <w:rsid w:val="009F7EED"/>
    <w:rsid w:val="00A02AB7"/>
    <w:rsid w:val="00A04A90"/>
    <w:rsid w:val="00A20CF8"/>
    <w:rsid w:val="00A416C8"/>
    <w:rsid w:val="00A57CE2"/>
    <w:rsid w:val="00A74FCC"/>
    <w:rsid w:val="00A80636"/>
    <w:rsid w:val="00A91C7C"/>
    <w:rsid w:val="00A931AF"/>
    <w:rsid w:val="00A96BFB"/>
    <w:rsid w:val="00AA2BEE"/>
    <w:rsid w:val="00AB0A01"/>
    <w:rsid w:val="00AB4C28"/>
    <w:rsid w:val="00AF0AAB"/>
    <w:rsid w:val="00B25732"/>
    <w:rsid w:val="00B32E08"/>
    <w:rsid w:val="00B50332"/>
    <w:rsid w:val="00B51B51"/>
    <w:rsid w:val="00B51C65"/>
    <w:rsid w:val="00B76CCB"/>
    <w:rsid w:val="00B85DE1"/>
    <w:rsid w:val="00B915BF"/>
    <w:rsid w:val="00BA275A"/>
    <w:rsid w:val="00BA4C0C"/>
    <w:rsid w:val="00BB3455"/>
    <w:rsid w:val="00BB64FD"/>
    <w:rsid w:val="00BC0979"/>
    <w:rsid w:val="00BF597E"/>
    <w:rsid w:val="00C0631B"/>
    <w:rsid w:val="00C10AF9"/>
    <w:rsid w:val="00C363F6"/>
    <w:rsid w:val="00C47439"/>
    <w:rsid w:val="00C51A36"/>
    <w:rsid w:val="00C51D3E"/>
    <w:rsid w:val="00C55228"/>
    <w:rsid w:val="00C6309E"/>
    <w:rsid w:val="00C65BD0"/>
    <w:rsid w:val="00C831AE"/>
    <w:rsid w:val="00C83B96"/>
    <w:rsid w:val="00C84075"/>
    <w:rsid w:val="00C84C3A"/>
    <w:rsid w:val="00C901A4"/>
    <w:rsid w:val="00CA7CFC"/>
    <w:rsid w:val="00CE315A"/>
    <w:rsid w:val="00D02265"/>
    <w:rsid w:val="00D06F59"/>
    <w:rsid w:val="00D1076E"/>
    <w:rsid w:val="00D13BAD"/>
    <w:rsid w:val="00D52E47"/>
    <w:rsid w:val="00D70382"/>
    <w:rsid w:val="00D77501"/>
    <w:rsid w:val="00D8388C"/>
    <w:rsid w:val="00D8677C"/>
    <w:rsid w:val="00D97177"/>
    <w:rsid w:val="00DD5BBA"/>
    <w:rsid w:val="00DF0A11"/>
    <w:rsid w:val="00DF1210"/>
    <w:rsid w:val="00E0121E"/>
    <w:rsid w:val="00E013C3"/>
    <w:rsid w:val="00E0446E"/>
    <w:rsid w:val="00E0758C"/>
    <w:rsid w:val="00E449AA"/>
    <w:rsid w:val="00E57EE7"/>
    <w:rsid w:val="00E6169A"/>
    <w:rsid w:val="00E6224C"/>
    <w:rsid w:val="00E64D32"/>
    <w:rsid w:val="00E65C82"/>
    <w:rsid w:val="00E67EA5"/>
    <w:rsid w:val="00E72D50"/>
    <w:rsid w:val="00EA3A78"/>
    <w:rsid w:val="00EA3C32"/>
    <w:rsid w:val="00EA78E6"/>
    <w:rsid w:val="00EB0164"/>
    <w:rsid w:val="00EC3F6C"/>
    <w:rsid w:val="00EC6D16"/>
    <w:rsid w:val="00ED0F62"/>
    <w:rsid w:val="00ED25AB"/>
    <w:rsid w:val="00EF1884"/>
    <w:rsid w:val="00EF3DAC"/>
    <w:rsid w:val="00F0271C"/>
    <w:rsid w:val="00F13424"/>
    <w:rsid w:val="00F27678"/>
    <w:rsid w:val="00F44A9B"/>
    <w:rsid w:val="00F457A7"/>
    <w:rsid w:val="00F53790"/>
    <w:rsid w:val="00F54561"/>
    <w:rsid w:val="00F725A9"/>
    <w:rsid w:val="00F74062"/>
    <w:rsid w:val="00F842BF"/>
    <w:rsid w:val="00FB041E"/>
    <w:rsid w:val="00FC30DC"/>
    <w:rsid w:val="00FD736F"/>
    <w:rsid w:val="00FF2F2B"/>
    <w:rsid w:val="00FF5D0A"/>
    <w:rsid w:val="00FF6D9A"/>
    <w:rsid w:val="01BB7D18"/>
    <w:rsid w:val="0662480B"/>
    <w:rsid w:val="108219C2"/>
    <w:rsid w:val="1953405A"/>
    <w:rsid w:val="25004A0C"/>
    <w:rsid w:val="253E2E0B"/>
    <w:rsid w:val="28FB04DE"/>
    <w:rsid w:val="2FDD2B6C"/>
    <w:rsid w:val="3C284536"/>
    <w:rsid w:val="415A506D"/>
    <w:rsid w:val="44F92F37"/>
    <w:rsid w:val="492C49AF"/>
    <w:rsid w:val="49810A83"/>
    <w:rsid w:val="58A931CD"/>
    <w:rsid w:val="5EA12B9A"/>
    <w:rsid w:val="61C11CC3"/>
    <w:rsid w:val="6C3721AA"/>
    <w:rsid w:val="744A6B20"/>
    <w:rsid w:val="79B04DCD"/>
    <w:rsid w:val="7BA16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1"/>
    <w:basedOn w:val="7"/>
    <w:link w:val="4"/>
    <w:qFormat/>
    <w:uiPriority w:val="99"/>
    <w:rPr>
      <w:rFonts w:ascii="Times New Roman" w:hAnsi="Times New Roman" w:eastAsia="宋体" w:cs="Times New Roman"/>
      <w:sz w:val="18"/>
      <w:szCs w:val="18"/>
    </w:rPr>
  </w:style>
  <w:style w:type="character" w:customStyle="1" w:styleId="10">
    <w:name w:val="页脚 Char1"/>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页眉 Char"/>
    <w:qFormat/>
    <w:uiPriority w:val="99"/>
    <w:rPr>
      <w:rFonts w:ascii="Times New Roman" w:hAnsi="Times New Roman" w:eastAsia="宋体"/>
      <w:kern w:val="2"/>
      <w:sz w:val="18"/>
    </w:rPr>
  </w:style>
  <w:style w:type="character" w:customStyle="1" w:styleId="14">
    <w:name w:val="批注框文本 字符1"/>
    <w:qFormat/>
    <w:uiPriority w:val="0"/>
    <w:rPr>
      <w:rFonts w:ascii="Times New Roman" w:hAnsi="Times New Roman" w:eastAsia="宋体" w:cs="Lucida Sans"/>
      <w:sz w:val="18"/>
      <w:szCs w:val="18"/>
    </w:rPr>
  </w:style>
  <w:style w:type="character" w:customStyle="1" w:styleId="15">
    <w:name w:val="页脚 Char"/>
    <w:qFormat/>
    <w:uiPriority w:val="99"/>
    <w:rPr>
      <w:rFonts w:ascii="Times New Roman" w:hAnsi="Times New Roman" w:eastAsia="宋体"/>
      <w:kern w:val="2"/>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2137</Words>
  <Characters>12186</Characters>
  <Lines>101</Lines>
  <Paragraphs>28</Paragraphs>
  <TotalTime>0</TotalTime>
  <ScaleCrop>false</ScaleCrop>
  <LinksUpToDate>false</LinksUpToDate>
  <CharactersWithSpaces>14295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2021-01-28T06:46:45Z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