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万联世纪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678-2019-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