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成都明为燃烧控制设备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