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F5" w:rsidRDefault="00251FF5">
      <w:pPr>
        <w:snapToGrid w:val="0"/>
        <w:spacing w:line="480" w:lineRule="auto"/>
        <w:rPr>
          <w:b/>
        </w:rPr>
      </w:pPr>
    </w:p>
    <w:p w:rsidR="00251FF5" w:rsidRDefault="00251FF5">
      <w:pPr>
        <w:snapToGrid w:val="0"/>
        <w:spacing w:line="480" w:lineRule="auto"/>
        <w:jc w:val="center"/>
        <w:rPr>
          <w:rFonts w:eastAsia="隶书"/>
          <w:sz w:val="52"/>
        </w:rPr>
      </w:pPr>
    </w:p>
    <w:p w:rsidR="00251FF5" w:rsidRDefault="00251FF5">
      <w:pPr>
        <w:snapToGrid w:val="0"/>
        <w:spacing w:line="480" w:lineRule="auto"/>
        <w:jc w:val="center"/>
        <w:rPr>
          <w:rFonts w:eastAsia="隶书"/>
          <w:sz w:val="52"/>
        </w:rPr>
      </w:pPr>
    </w:p>
    <w:p w:rsidR="00251FF5" w:rsidRDefault="00251FF5">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8"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251FF5" w:rsidRDefault="00251FF5">
      <w:pPr>
        <w:snapToGrid w:val="0"/>
        <w:spacing w:line="480" w:lineRule="auto"/>
        <w:jc w:val="center"/>
        <w:rPr>
          <w:rFonts w:eastAsia="隶书"/>
          <w:sz w:val="52"/>
        </w:rPr>
      </w:pPr>
    </w:p>
    <w:p w:rsidR="00251FF5" w:rsidRDefault="00251FF5">
      <w:pPr>
        <w:snapToGrid w:val="0"/>
        <w:jc w:val="center"/>
        <w:rPr>
          <w:rFonts w:ascii="楷体_GB2312" w:eastAsia="楷体_GB2312"/>
          <w:b/>
          <w:sz w:val="80"/>
          <w:szCs w:val="80"/>
        </w:rPr>
      </w:pPr>
      <w:r>
        <w:rPr>
          <w:rFonts w:ascii="楷体_GB2312" w:eastAsia="楷体_GB2312" w:hint="eastAsia"/>
          <w:b/>
          <w:sz w:val="80"/>
          <w:szCs w:val="80"/>
        </w:rPr>
        <w:t>监督审核报告</w:t>
      </w:r>
    </w:p>
    <w:p w:rsidR="00251FF5" w:rsidRDefault="00251FF5" w:rsidP="00B953D9">
      <w:pPr>
        <w:snapToGrid w:val="0"/>
        <w:spacing w:line="360" w:lineRule="auto"/>
        <w:ind w:firstLineChars="150" w:firstLine="31680"/>
        <w:rPr>
          <w:sz w:val="30"/>
          <w:szCs w:val="30"/>
        </w:rPr>
      </w:pPr>
    </w:p>
    <w:p w:rsidR="00251FF5" w:rsidRDefault="00251FF5" w:rsidP="007E5720">
      <w:pPr>
        <w:snapToGrid w:val="0"/>
        <w:spacing w:line="360" w:lineRule="auto"/>
        <w:rPr>
          <w:b/>
          <w:sz w:val="30"/>
          <w:szCs w:val="30"/>
        </w:rPr>
      </w:pPr>
    </w:p>
    <w:p w:rsidR="00251FF5" w:rsidRDefault="00251FF5" w:rsidP="00B953D9">
      <w:pPr>
        <w:snapToGrid w:val="0"/>
        <w:spacing w:afterLines="30"/>
        <w:ind w:firstLineChars="497"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r w:rsidRPr="001D52D3">
        <w:rPr>
          <w:rFonts w:ascii="楷体" w:eastAsia="楷体" w:hAnsi="楷体" w:hint="eastAsia"/>
          <w:b/>
          <w:sz w:val="28"/>
          <w:szCs w:val="28"/>
        </w:rPr>
        <w:t>常熟市雅而斯音响设备有限责任公司</w:t>
      </w:r>
    </w:p>
    <w:p w:rsidR="00251FF5" w:rsidRDefault="00251FF5" w:rsidP="0063211A">
      <w:pPr>
        <w:snapToGrid w:val="0"/>
        <w:spacing w:afterLines="30"/>
        <w:rPr>
          <w:rFonts w:ascii="楷体" w:eastAsia="楷体" w:hAnsi="楷体"/>
          <w:b/>
          <w:color w:val="000000"/>
          <w:sz w:val="32"/>
          <w:szCs w:val="32"/>
        </w:rPr>
      </w:pPr>
    </w:p>
    <w:p w:rsidR="00251FF5" w:rsidRDefault="00251FF5" w:rsidP="00B953D9">
      <w:pPr>
        <w:snapToGrid w:val="0"/>
        <w:spacing w:afterLines="30"/>
        <w:ind w:firstLineChars="497"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251FF5" w:rsidRDefault="00251FF5" w:rsidP="00B953D9">
      <w:pPr>
        <w:snapToGrid w:val="0"/>
        <w:spacing w:afterLines="30"/>
        <w:ind w:firstLineChars="647" w:firstLine="31680"/>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b/>
          <w:color w:val="000000"/>
          <w:sz w:val="32"/>
          <w:szCs w:val="32"/>
        </w:rPr>
        <w:t>50430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251FF5" w:rsidRDefault="00251FF5" w:rsidP="00B953D9">
      <w:pPr>
        <w:snapToGrid w:val="0"/>
        <w:spacing w:afterLines="30"/>
        <w:ind w:firstLineChars="647" w:firstLine="31680"/>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251FF5" w:rsidRDefault="00251FF5" w:rsidP="00B953D9">
      <w:pPr>
        <w:snapToGrid w:val="0"/>
        <w:spacing w:afterLines="30"/>
        <w:ind w:firstLineChars="647" w:firstLine="31680"/>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251FF5" w:rsidRDefault="00251FF5">
      <w:pPr>
        <w:snapToGrid w:val="0"/>
        <w:spacing w:line="480" w:lineRule="auto"/>
        <w:ind w:left="850"/>
        <w:rPr>
          <w:rFonts w:ascii="楷体" w:eastAsia="楷体" w:hAnsi="楷体"/>
          <w:b/>
          <w:color w:val="000000"/>
          <w:sz w:val="32"/>
          <w:szCs w:val="32"/>
        </w:rPr>
      </w:pPr>
    </w:p>
    <w:p w:rsidR="00251FF5" w:rsidRDefault="00251FF5">
      <w:pPr>
        <w:snapToGrid w:val="0"/>
        <w:spacing w:line="480" w:lineRule="auto"/>
        <w:ind w:left="850"/>
        <w:rPr>
          <w:rFonts w:eastAsia="楷体_GB2312"/>
          <w:sz w:val="32"/>
        </w:rPr>
      </w:pPr>
    </w:p>
    <w:p w:rsidR="00251FF5" w:rsidRDefault="00251FF5" w:rsidP="0063211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251FF5" w:rsidRDefault="00251FF5" w:rsidP="00B953D9">
      <w:pPr>
        <w:widowControl/>
        <w:ind w:firstLineChars="695" w:firstLine="31680"/>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www.china-isc.org.cn</w:t>
      </w:r>
    </w:p>
    <w:p w:rsidR="00251FF5" w:rsidRDefault="00251FF5" w:rsidP="00B953D9">
      <w:pPr>
        <w:ind w:firstLineChars="200" w:firstLine="31680"/>
        <w:rPr>
          <w:rFonts w:ascii="宋体"/>
          <w:b/>
          <w:color w:val="000000"/>
          <w:sz w:val="26"/>
          <w:szCs w:val="26"/>
        </w:rPr>
      </w:pPr>
    </w:p>
    <w:p w:rsidR="00251FF5" w:rsidRDefault="00251FF5" w:rsidP="00B953D9">
      <w:pPr>
        <w:ind w:firstLineChars="200" w:firstLine="31680"/>
        <w:rPr>
          <w:rFonts w:ascii="宋体"/>
          <w:b/>
          <w:color w:val="000000"/>
          <w:sz w:val="26"/>
          <w:szCs w:val="26"/>
        </w:rPr>
      </w:pPr>
    </w:p>
    <w:p w:rsidR="00251FF5" w:rsidRDefault="00251FF5" w:rsidP="00B953D9">
      <w:pPr>
        <w:ind w:firstLineChars="200" w:firstLine="31680"/>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251FF5" w:rsidTr="009D6308">
        <w:trPr>
          <w:trHeight w:val="354"/>
        </w:trPr>
        <w:tc>
          <w:tcPr>
            <w:tcW w:w="1559" w:type="dxa"/>
            <w:gridSpan w:val="2"/>
            <w:vAlign w:val="center"/>
          </w:tcPr>
          <w:p w:rsidR="00251FF5" w:rsidRPr="005D6D93" w:rsidRDefault="00251FF5">
            <w:pPr>
              <w:rPr>
                <w:b/>
                <w:sz w:val="21"/>
                <w:szCs w:val="21"/>
              </w:rPr>
            </w:pPr>
            <w:r w:rsidRPr="005D6D93">
              <w:rPr>
                <w:rFonts w:hint="eastAsia"/>
                <w:b/>
                <w:sz w:val="21"/>
                <w:szCs w:val="21"/>
              </w:rPr>
              <w:t>审核方名称</w:t>
            </w:r>
          </w:p>
        </w:tc>
        <w:tc>
          <w:tcPr>
            <w:tcW w:w="8275" w:type="dxa"/>
            <w:gridSpan w:val="8"/>
          </w:tcPr>
          <w:p w:rsidR="00251FF5" w:rsidRPr="005D6D93" w:rsidRDefault="00251FF5">
            <w:pPr>
              <w:rPr>
                <w:b/>
                <w:sz w:val="21"/>
                <w:szCs w:val="21"/>
              </w:rPr>
            </w:pPr>
            <w:bookmarkStart w:id="4" w:name="组织名称"/>
            <w:r w:rsidRPr="005D6D93">
              <w:rPr>
                <w:rFonts w:hint="eastAsia"/>
                <w:b/>
                <w:sz w:val="21"/>
                <w:szCs w:val="21"/>
              </w:rPr>
              <w:t>常熟市雅而斯音响设备有限责任公司</w:t>
            </w:r>
            <w:bookmarkEnd w:id="4"/>
          </w:p>
        </w:tc>
      </w:tr>
      <w:tr w:rsidR="00251FF5" w:rsidTr="009D6308">
        <w:trPr>
          <w:trHeight w:val="377"/>
        </w:trPr>
        <w:tc>
          <w:tcPr>
            <w:tcW w:w="1559" w:type="dxa"/>
            <w:gridSpan w:val="2"/>
            <w:vAlign w:val="center"/>
          </w:tcPr>
          <w:p w:rsidR="00251FF5" w:rsidRPr="005D6D93" w:rsidRDefault="00251FF5">
            <w:pPr>
              <w:rPr>
                <w:b/>
                <w:sz w:val="21"/>
                <w:szCs w:val="21"/>
              </w:rPr>
            </w:pPr>
            <w:r w:rsidRPr="005D6D93">
              <w:rPr>
                <w:rFonts w:hint="eastAsia"/>
                <w:b/>
                <w:sz w:val="21"/>
                <w:szCs w:val="21"/>
              </w:rPr>
              <w:t>审核方地址</w:t>
            </w:r>
          </w:p>
        </w:tc>
        <w:tc>
          <w:tcPr>
            <w:tcW w:w="5811" w:type="dxa"/>
            <w:gridSpan w:val="5"/>
          </w:tcPr>
          <w:p w:rsidR="00251FF5" w:rsidRPr="005D6D93" w:rsidRDefault="00251FF5" w:rsidP="00DF5FC4">
            <w:pPr>
              <w:rPr>
                <w:b/>
                <w:sz w:val="21"/>
                <w:szCs w:val="21"/>
              </w:rPr>
            </w:pPr>
            <w:bookmarkStart w:id="5" w:name="生产地址"/>
            <w:r w:rsidRPr="005D6D93">
              <w:rPr>
                <w:rFonts w:hint="eastAsia"/>
                <w:b/>
                <w:sz w:val="21"/>
                <w:szCs w:val="21"/>
              </w:rPr>
              <w:t>常熟市虞山镇渠中村</w:t>
            </w:r>
            <w:bookmarkEnd w:id="5"/>
          </w:p>
        </w:tc>
        <w:tc>
          <w:tcPr>
            <w:tcW w:w="850" w:type="dxa"/>
            <w:gridSpan w:val="2"/>
          </w:tcPr>
          <w:p w:rsidR="00251FF5" w:rsidRPr="005D6D93" w:rsidRDefault="00251FF5">
            <w:pPr>
              <w:rPr>
                <w:b/>
                <w:sz w:val="21"/>
                <w:szCs w:val="21"/>
              </w:rPr>
            </w:pPr>
            <w:r w:rsidRPr="005D6D93">
              <w:rPr>
                <w:rFonts w:hint="eastAsia"/>
                <w:b/>
                <w:sz w:val="21"/>
                <w:szCs w:val="21"/>
              </w:rPr>
              <w:t>邮编</w:t>
            </w:r>
          </w:p>
        </w:tc>
        <w:tc>
          <w:tcPr>
            <w:tcW w:w="1614" w:type="dxa"/>
          </w:tcPr>
          <w:p w:rsidR="00251FF5" w:rsidRPr="005D6D93" w:rsidRDefault="00251FF5">
            <w:pPr>
              <w:rPr>
                <w:b/>
                <w:sz w:val="21"/>
                <w:szCs w:val="21"/>
              </w:rPr>
            </w:pPr>
            <w:r>
              <w:rPr>
                <w:b/>
                <w:sz w:val="21"/>
                <w:szCs w:val="21"/>
              </w:rPr>
              <w:t>100101</w:t>
            </w:r>
          </w:p>
        </w:tc>
      </w:tr>
      <w:tr w:rsidR="00251FF5" w:rsidTr="005A7327">
        <w:trPr>
          <w:trHeight w:val="377"/>
        </w:trPr>
        <w:tc>
          <w:tcPr>
            <w:tcW w:w="1559" w:type="dxa"/>
            <w:gridSpan w:val="2"/>
            <w:vAlign w:val="center"/>
          </w:tcPr>
          <w:p w:rsidR="00251FF5" w:rsidRPr="005D6D93" w:rsidRDefault="00251FF5">
            <w:pPr>
              <w:rPr>
                <w:b/>
                <w:sz w:val="21"/>
                <w:szCs w:val="21"/>
              </w:rPr>
            </w:pPr>
            <w:r w:rsidRPr="005D6D93">
              <w:rPr>
                <w:rFonts w:hint="eastAsia"/>
                <w:b/>
                <w:sz w:val="21"/>
                <w:szCs w:val="21"/>
              </w:rPr>
              <w:t>联系电话</w:t>
            </w:r>
          </w:p>
        </w:tc>
        <w:tc>
          <w:tcPr>
            <w:tcW w:w="8275" w:type="dxa"/>
            <w:gridSpan w:val="8"/>
          </w:tcPr>
          <w:p w:rsidR="00251FF5" w:rsidRPr="005D6D93" w:rsidRDefault="00251FF5">
            <w:pPr>
              <w:rPr>
                <w:b/>
                <w:sz w:val="21"/>
                <w:szCs w:val="21"/>
              </w:rPr>
            </w:pPr>
            <w:bookmarkStart w:id="6" w:name="联系人电话"/>
            <w:r>
              <w:rPr>
                <w:b/>
                <w:sz w:val="21"/>
                <w:szCs w:val="21"/>
              </w:rPr>
              <w:t>0512-52833788</w:t>
            </w:r>
            <w:bookmarkEnd w:id="6"/>
          </w:p>
        </w:tc>
      </w:tr>
      <w:tr w:rsidR="00251FF5">
        <w:trPr>
          <w:trHeight w:val="428"/>
        </w:trPr>
        <w:tc>
          <w:tcPr>
            <w:tcW w:w="9834" w:type="dxa"/>
            <w:gridSpan w:val="10"/>
          </w:tcPr>
          <w:p w:rsidR="00251FF5" w:rsidRPr="005D6D93" w:rsidRDefault="00251FF5">
            <w:pPr>
              <w:rPr>
                <w:b/>
                <w:sz w:val="21"/>
                <w:szCs w:val="21"/>
              </w:rPr>
            </w:pPr>
            <w:r w:rsidRPr="005D6D93">
              <w:rPr>
                <w:rFonts w:hint="eastAsia"/>
                <w:b/>
                <w:sz w:val="21"/>
                <w:szCs w:val="21"/>
              </w:rPr>
              <w:t>审核组信息</w:t>
            </w:r>
          </w:p>
        </w:tc>
      </w:tr>
      <w:tr w:rsidR="00251FF5" w:rsidTr="00060881">
        <w:trPr>
          <w:trHeight w:val="645"/>
        </w:trPr>
        <w:tc>
          <w:tcPr>
            <w:tcW w:w="1018" w:type="dxa"/>
            <w:vAlign w:val="center"/>
          </w:tcPr>
          <w:p w:rsidR="00251FF5" w:rsidRPr="005D6D93" w:rsidRDefault="00251FF5">
            <w:pPr>
              <w:jc w:val="center"/>
              <w:rPr>
                <w:b/>
                <w:sz w:val="21"/>
                <w:szCs w:val="21"/>
              </w:rPr>
            </w:pPr>
            <w:r w:rsidRPr="005D6D93">
              <w:rPr>
                <w:rFonts w:hint="eastAsia"/>
                <w:b/>
                <w:sz w:val="21"/>
                <w:szCs w:val="21"/>
              </w:rPr>
              <w:t>姓名</w:t>
            </w:r>
          </w:p>
        </w:tc>
        <w:tc>
          <w:tcPr>
            <w:tcW w:w="824" w:type="dxa"/>
            <w:gridSpan w:val="2"/>
            <w:vAlign w:val="center"/>
          </w:tcPr>
          <w:p w:rsidR="00251FF5" w:rsidRPr="005D6D93" w:rsidRDefault="00251FF5">
            <w:pPr>
              <w:jc w:val="center"/>
              <w:rPr>
                <w:b/>
                <w:sz w:val="21"/>
                <w:szCs w:val="21"/>
              </w:rPr>
            </w:pPr>
            <w:r w:rsidRPr="005D6D93">
              <w:rPr>
                <w:rFonts w:hint="eastAsia"/>
                <w:b/>
                <w:sz w:val="21"/>
                <w:szCs w:val="21"/>
              </w:rPr>
              <w:t>性别</w:t>
            </w:r>
          </w:p>
        </w:tc>
        <w:tc>
          <w:tcPr>
            <w:tcW w:w="1559" w:type="dxa"/>
            <w:vAlign w:val="center"/>
          </w:tcPr>
          <w:p w:rsidR="00251FF5" w:rsidRPr="005D6D93" w:rsidRDefault="00251FF5">
            <w:pPr>
              <w:jc w:val="center"/>
              <w:rPr>
                <w:b/>
                <w:sz w:val="21"/>
                <w:szCs w:val="21"/>
              </w:rPr>
            </w:pPr>
            <w:r w:rsidRPr="005D6D93">
              <w:rPr>
                <w:rFonts w:hint="eastAsia"/>
                <w:b/>
                <w:sz w:val="21"/>
                <w:szCs w:val="21"/>
              </w:rPr>
              <w:t>职务</w:t>
            </w:r>
          </w:p>
        </w:tc>
        <w:tc>
          <w:tcPr>
            <w:tcW w:w="1277" w:type="dxa"/>
            <w:vAlign w:val="center"/>
          </w:tcPr>
          <w:p w:rsidR="00251FF5" w:rsidRPr="005D6D93" w:rsidRDefault="00251FF5">
            <w:pPr>
              <w:jc w:val="center"/>
              <w:rPr>
                <w:b/>
                <w:sz w:val="21"/>
                <w:szCs w:val="21"/>
              </w:rPr>
            </w:pPr>
            <w:r w:rsidRPr="005D6D93">
              <w:rPr>
                <w:rFonts w:hint="eastAsia"/>
                <w:b/>
                <w:sz w:val="21"/>
                <w:szCs w:val="21"/>
              </w:rPr>
              <w:t>注册级别</w:t>
            </w:r>
          </w:p>
        </w:tc>
        <w:tc>
          <w:tcPr>
            <w:tcW w:w="1699" w:type="dxa"/>
            <w:vAlign w:val="center"/>
          </w:tcPr>
          <w:p w:rsidR="00251FF5" w:rsidRPr="005D6D93" w:rsidRDefault="00251FF5">
            <w:pPr>
              <w:jc w:val="center"/>
              <w:rPr>
                <w:b/>
                <w:sz w:val="21"/>
                <w:szCs w:val="21"/>
              </w:rPr>
            </w:pPr>
            <w:r w:rsidRPr="005D6D93">
              <w:rPr>
                <w:rFonts w:hint="eastAsia"/>
                <w:b/>
                <w:sz w:val="21"/>
                <w:szCs w:val="21"/>
              </w:rPr>
              <w:t>审核员注册号</w:t>
            </w:r>
          </w:p>
        </w:tc>
        <w:tc>
          <w:tcPr>
            <w:tcW w:w="1728" w:type="dxa"/>
            <w:gridSpan w:val="2"/>
            <w:vAlign w:val="center"/>
          </w:tcPr>
          <w:p w:rsidR="00251FF5" w:rsidRPr="005D6D93" w:rsidRDefault="00251FF5">
            <w:pPr>
              <w:jc w:val="center"/>
              <w:rPr>
                <w:b/>
                <w:sz w:val="21"/>
                <w:szCs w:val="21"/>
              </w:rPr>
            </w:pPr>
            <w:r w:rsidRPr="005D6D93">
              <w:rPr>
                <w:rFonts w:hint="eastAsia"/>
                <w:b/>
                <w:sz w:val="21"/>
                <w:szCs w:val="21"/>
              </w:rPr>
              <w:t>专业代码</w:t>
            </w:r>
          </w:p>
        </w:tc>
        <w:tc>
          <w:tcPr>
            <w:tcW w:w="1729" w:type="dxa"/>
            <w:gridSpan w:val="2"/>
            <w:vAlign w:val="center"/>
          </w:tcPr>
          <w:p w:rsidR="00251FF5" w:rsidRPr="005D6D93" w:rsidRDefault="00251FF5">
            <w:pPr>
              <w:jc w:val="center"/>
              <w:rPr>
                <w:b/>
                <w:sz w:val="21"/>
                <w:szCs w:val="21"/>
              </w:rPr>
            </w:pPr>
            <w:r w:rsidRPr="005D6D93">
              <w:rPr>
                <w:rFonts w:hint="eastAsia"/>
                <w:b/>
                <w:sz w:val="21"/>
                <w:szCs w:val="21"/>
              </w:rPr>
              <w:t>组内代号</w:t>
            </w:r>
          </w:p>
        </w:tc>
      </w:tr>
      <w:tr w:rsidR="00251FF5" w:rsidTr="00060881">
        <w:trPr>
          <w:trHeight w:val="645"/>
        </w:trPr>
        <w:tc>
          <w:tcPr>
            <w:tcW w:w="1018" w:type="dxa"/>
            <w:vAlign w:val="center"/>
          </w:tcPr>
          <w:p w:rsidR="00251FF5" w:rsidRPr="005D6D93" w:rsidRDefault="00251FF5">
            <w:pPr>
              <w:jc w:val="center"/>
              <w:rPr>
                <w:b/>
                <w:sz w:val="21"/>
                <w:szCs w:val="21"/>
              </w:rPr>
            </w:pPr>
            <w:r w:rsidRPr="005D6D93">
              <w:rPr>
                <w:rFonts w:hint="eastAsia"/>
                <w:b/>
                <w:sz w:val="21"/>
                <w:szCs w:val="21"/>
              </w:rPr>
              <w:t>伍光华</w:t>
            </w:r>
          </w:p>
        </w:tc>
        <w:tc>
          <w:tcPr>
            <w:tcW w:w="824" w:type="dxa"/>
            <w:gridSpan w:val="2"/>
            <w:vAlign w:val="center"/>
          </w:tcPr>
          <w:p w:rsidR="00251FF5" w:rsidRPr="005D6D93" w:rsidRDefault="00251FF5">
            <w:pPr>
              <w:jc w:val="center"/>
              <w:rPr>
                <w:b/>
                <w:sz w:val="21"/>
                <w:szCs w:val="21"/>
              </w:rPr>
            </w:pPr>
            <w:r w:rsidRPr="005D6D93">
              <w:rPr>
                <w:rFonts w:hint="eastAsia"/>
                <w:b/>
                <w:sz w:val="21"/>
                <w:szCs w:val="21"/>
              </w:rPr>
              <w:t>男</w:t>
            </w:r>
          </w:p>
        </w:tc>
        <w:tc>
          <w:tcPr>
            <w:tcW w:w="1559" w:type="dxa"/>
            <w:vAlign w:val="center"/>
          </w:tcPr>
          <w:p w:rsidR="00251FF5" w:rsidRPr="005D6D93" w:rsidRDefault="00251FF5">
            <w:pPr>
              <w:jc w:val="center"/>
              <w:rPr>
                <w:b/>
                <w:sz w:val="21"/>
                <w:szCs w:val="21"/>
              </w:rPr>
            </w:pPr>
            <w:r w:rsidRPr="005D6D93">
              <w:rPr>
                <w:rFonts w:hint="eastAsia"/>
                <w:b/>
                <w:sz w:val="21"/>
                <w:szCs w:val="21"/>
              </w:rPr>
              <w:t>组长</w:t>
            </w:r>
          </w:p>
        </w:tc>
        <w:tc>
          <w:tcPr>
            <w:tcW w:w="1277" w:type="dxa"/>
            <w:vAlign w:val="center"/>
          </w:tcPr>
          <w:p w:rsidR="00251FF5" w:rsidRPr="005D6D93" w:rsidRDefault="00251FF5">
            <w:pPr>
              <w:jc w:val="center"/>
              <w:rPr>
                <w:b/>
                <w:sz w:val="21"/>
                <w:szCs w:val="21"/>
              </w:rPr>
            </w:pPr>
            <w:r w:rsidRPr="005D6D93">
              <w:rPr>
                <w:rFonts w:hint="eastAsia"/>
                <w:b/>
                <w:sz w:val="21"/>
                <w:szCs w:val="21"/>
              </w:rPr>
              <w:t>审核员</w:t>
            </w:r>
          </w:p>
        </w:tc>
        <w:tc>
          <w:tcPr>
            <w:tcW w:w="1699" w:type="dxa"/>
            <w:vAlign w:val="center"/>
          </w:tcPr>
          <w:p w:rsidR="00251FF5" w:rsidRPr="005D6D93" w:rsidRDefault="00251FF5">
            <w:pPr>
              <w:jc w:val="center"/>
              <w:rPr>
                <w:b/>
                <w:sz w:val="21"/>
                <w:szCs w:val="21"/>
              </w:rPr>
            </w:pPr>
            <w:r w:rsidRPr="005D6D93">
              <w:rPr>
                <w:b/>
                <w:sz w:val="21"/>
                <w:szCs w:val="21"/>
              </w:rPr>
              <w:t>2017-N1QMS-1219448</w:t>
            </w:r>
          </w:p>
        </w:tc>
        <w:tc>
          <w:tcPr>
            <w:tcW w:w="1728" w:type="dxa"/>
            <w:gridSpan w:val="2"/>
            <w:vAlign w:val="center"/>
          </w:tcPr>
          <w:p w:rsidR="00251FF5" w:rsidRPr="005D6D93" w:rsidRDefault="00251FF5">
            <w:pPr>
              <w:jc w:val="center"/>
              <w:rPr>
                <w:b/>
                <w:sz w:val="21"/>
                <w:szCs w:val="21"/>
              </w:rPr>
            </w:pPr>
            <w:smartTag w:uri="urn:schemas-microsoft-com:office:smarttags" w:element="chsdate">
              <w:smartTagPr>
                <w:attr w:name="IsROCDate" w:val="False"/>
                <w:attr w:name="IsLunarDate" w:val="False"/>
                <w:attr w:name="Day" w:val="30"/>
                <w:attr w:name="Month" w:val="12"/>
                <w:attr w:name="Year" w:val="1899"/>
              </w:smartTagPr>
              <w:r w:rsidRPr="005D6D93">
                <w:rPr>
                  <w:b/>
                  <w:sz w:val="21"/>
                  <w:szCs w:val="21"/>
                </w:rPr>
                <w:t>23.01.01</w:t>
              </w:r>
            </w:smartTag>
          </w:p>
        </w:tc>
        <w:tc>
          <w:tcPr>
            <w:tcW w:w="1729" w:type="dxa"/>
            <w:gridSpan w:val="2"/>
            <w:vAlign w:val="center"/>
          </w:tcPr>
          <w:p w:rsidR="00251FF5" w:rsidRPr="005D6D93" w:rsidRDefault="00251FF5">
            <w:pPr>
              <w:jc w:val="center"/>
              <w:rPr>
                <w:b/>
                <w:sz w:val="21"/>
                <w:szCs w:val="21"/>
              </w:rPr>
            </w:pPr>
            <w:r w:rsidRPr="005D6D93">
              <w:rPr>
                <w:b/>
                <w:sz w:val="21"/>
                <w:szCs w:val="21"/>
              </w:rPr>
              <w:t>ISC[S]0290</w:t>
            </w:r>
          </w:p>
        </w:tc>
      </w:tr>
      <w:tr w:rsidR="00251FF5" w:rsidTr="006C6583">
        <w:trPr>
          <w:trHeight w:val="510"/>
        </w:trPr>
        <w:tc>
          <w:tcPr>
            <w:tcW w:w="1018" w:type="dxa"/>
          </w:tcPr>
          <w:p w:rsidR="00251FF5" w:rsidRPr="005D6D93" w:rsidRDefault="00251FF5">
            <w:pPr>
              <w:rPr>
                <w:b/>
                <w:sz w:val="21"/>
                <w:szCs w:val="21"/>
              </w:rPr>
            </w:pPr>
          </w:p>
        </w:tc>
        <w:tc>
          <w:tcPr>
            <w:tcW w:w="824" w:type="dxa"/>
            <w:gridSpan w:val="2"/>
          </w:tcPr>
          <w:p w:rsidR="00251FF5" w:rsidRPr="005D6D93" w:rsidRDefault="00251FF5">
            <w:pPr>
              <w:rPr>
                <w:b/>
                <w:sz w:val="21"/>
                <w:szCs w:val="21"/>
              </w:rPr>
            </w:pPr>
          </w:p>
        </w:tc>
        <w:tc>
          <w:tcPr>
            <w:tcW w:w="1559" w:type="dxa"/>
          </w:tcPr>
          <w:p w:rsidR="00251FF5" w:rsidRPr="005D6D93" w:rsidRDefault="00251FF5">
            <w:pPr>
              <w:rPr>
                <w:b/>
                <w:sz w:val="21"/>
                <w:szCs w:val="21"/>
              </w:rPr>
            </w:pPr>
          </w:p>
        </w:tc>
        <w:tc>
          <w:tcPr>
            <w:tcW w:w="1277" w:type="dxa"/>
          </w:tcPr>
          <w:p w:rsidR="00251FF5" w:rsidRPr="005D6D93" w:rsidRDefault="00251FF5">
            <w:pPr>
              <w:rPr>
                <w:b/>
                <w:sz w:val="21"/>
                <w:szCs w:val="21"/>
              </w:rPr>
            </w:pPr>
          </w:p>
        </w:tc>
        <w:tc>
          <w:tcPr>
            <w:tcW w:w="1699" w:type="dxa"/>
          </w:tcPr>
          <w:p w:rsidR="00251FF5" w:rsidRPr="005D6D93" w:rsidRDefault="00251FF5">
            <w:pPr>
              <w:rPr>
                <w:b/>
                <w:sz w:val="21"/>
                <w:szCs w:val="21"/>
              </w:rPr>
            </w:pPr>
          </w:p>
        </w:tc>
        <w:tc>
          <w:tcPr>
            <w:tcW w:w="1728" w:type="dxa"/>
            <w:gridSpan w:val="2"/>
          </w:tcPr>
          <w:p w:rsidR="00251FF5" w:rsidRPr="005D6D93" w:rsidRDefault="00251FF5">
            <w:pPr>
              <w:rPr>
                <w:b/>
                <w:sz w:val="21"/>
                <w:szCs w:val="21"/>
              </w:rPr>
            </w:pPr>
          </w:p>
        </w:tc>
        <w:tc>
          <w:tcPr>
            <w:tcW w:w="1729" w:type="dxa"/>
            <w:gridSpan w:val="2"/>
          </w:tcPr>
          <w:p w:rsidR="00251FF5" w:rsidRPr="005D6D93" w:rsidRDefault="00251FF5">
            <w:pPr>
              <w:rPr>
                <w:b/>
                <w:sz w:val="21"/>
                <w:szCs w:val="21"/>
              </w:rPr>
            </w:pPr>
          </w:p>
        </w:tc>
      </w:tr>
      <w:tr w:rsidR="00251FF5" w:rsidTr="00CF18E6">
        <w:trPr>
          <w:trHeight w:val="465"/>
        </w:trPr>
        <w:tc>
          <w:tcPr>
            <w:tcW w:w="1018" w:type="dxa"/>
          </w:tcPr>
          <w:p w:rsidR="00251FF5" w:rsidRPr="005D6D93" w:rsidRDefault="00251FF5">
            <w:pPr>
              <w:rPr>
                <w:b/>
                <w:sz w:val="21"/>
                <w:szCs w:val="21"/>
              </w:rPr>
            </w:pPr>
          </w:p>
        </w:tc>
        <w:tc>
          <w:tcPr>
            <w:tcW w:w="824" w:type="dxa"/>
            <w:gridSpan w:val="2"/>
          </w:tcPr>
          <w:p w:rsidR="00251FF5" w:rsidRPr="005D6D93" w:rsidRDefault="00251FF5">
            <w:pPr>
              <w:rPr>
                <w:b/>
                <w:sz w:val="21"/>
                <w:szCs w:val="21"/>
              </w:rPr>
            </w:pPr>
          </w:p>
        </w:tc>
        <w:tc>
          <w:tcPr>
            <w:tcW w:w="1559" w:type="dxa"/>
          </w:tcPr>
          <w:p w:rsidR="00251FF5" w:rsidRPr="005D6D93" w:rsidRDefault="00251FF5">
            <w:pPr>
              <w:rPr>
                <w:b/>
                <w:sz w:val="21"/>
                <w:szCs w:val="21"/>
              </w:rPr>
            </w:pPr>
          </w:p>
        </w:tc>
        <w:tc>
          <w:tcPr>
            <w:tcW w:w="1277" w:type="dxa"/>
          </w:tcPr>
          <w:p w:rsidR="00251FF5" w:rsidRPr="005D6D93" w:rsidRDefault="00251FF5">
            <w:pPr>
              <w:rPr>
                <w:b/>
                <w:sz w:val="21"/>
                <w:szCs w:val="21"/>
              </w:rPr>
            </w:pPr>
          </w:p>
        </w:tc>
        <w:tc>
          <w:tcPr>
            <w:tcW w:w="1699" w:type="dxa"/>
          </w:tcPr>
          <w:p w:rsidR="00251FF5" w:rsidRPr="005D6D93" w:rsidRDefault="00251FF5">
            <w:pPr>
              <w:rPr>
                <w:b/>
                <w:sz w:val="21"/>
                <w:szCs w:val="21"/>
              </w:rPr>
            </w:pPr>
          </w:p>
        </w:tc>
        <w:tc>
          <w:tcPr>
            <w:tcW w:w="1728" w:type="dxa"/>
            <w:gridSpan w:val="2"/>
          </w:tcPr>
          <w:p w:rsidR="00251FF5" w:rsidRPr="005D6D93" w:rsidRDefault="00251FF5">
            <w:pPr>
              <w:rPr>
                <w:b/>
                <w:sz w:val="21"/>
                <w:szCs w:val="21"/>
              </w:rPr>
            </w:pPr>
          </w:p>
        </w:tc>
        <w:tc>
          <w:tcPr>
            <w:tcW w:w="1729" w:type="dxa"/>
            <w:gridSpan w:val="2"/>
          </w:tcPr>
          <w:p w:rsidR="00251FF5" w:rsidRPr="005D6D93" w:rsidRDefault="00251FF5">
            <w:pPr>
              <w:rPr>
                <w:b/>
                <w:sz w:val="21"/>
                <w:szCs w:val="21"/>
              </w:rPr>
            </w:pPr>
          </w:p>
        </w:tc>
      </w:tr>
      <w:tr w:rsidR="00251FF5" w:rsidTr="00DA00F8">
        <w:trPr>
          <w:trHeight w:val="351"/>
        </w:trPr>
        <w:tc>
          <w:tcPr>
            <w:tcW w:w="1018" w:type="dxa"/>
          </w:tcPr>
          <w:p w:rsidR="00251FF5" w:rsidRPr="005D6D93" w:rsidRDefault="00251FF5">
            <w:pPr>
              <w:rPr>
                <w:b/>
                <w:sz w:val="21"/>
                <w:szCs w:val="21"/>
              </w:rPr>
            </w:pPr>
          </w:p>
        </w:tc>
        <w:tc>
          <w:tcPr>
            <w:tcW w:w="824" w:type="dxa"/>
            <w:gridSpan w:val="2"/>
          </w:tcPr>
          <w:p w:rsidR="00251FF5" w:rsidRPr="005D6D93" w:rsidRDefault="00251FF5">
            <w:pPr>
              <w:rPr>
                <w:b/>
                <w:sz w:val="21"/>
                <w:szCs w:val="21"/>
              </w:rPr>
            </w:pPr>
          </w:p>
        </w:tc>
        <w:tc>
          <w:tcPr>
            <w:tcW w:w="1559" w:type="dxa"/>
          </w:tcPr>
          <w:p w:rsidR="00251FF5" w:rsidRPr="005D6D93" w:rsidRDefault="00251FF5">
            <w:pPr>
              <w:rPr>
                <w:b/>
                <w:sz w:val="21"/>
                <w:szCs w:val="21"/>
              </w:rPr>
            </w:pPr>
          </w:p>
        </w:tc>
        <w:tc>
          <w:tcPr>
            <w:tcW w:w="1277" w:type="dxa"/>
          </w:tcPr>
          <w:p w:rsidR="00251FF5" w:rsidRPr="005D6D93" w:rsidRDefault="00251FF5">
            <w:pPr>
              <w:rPr>
                <w:b/>
                <w:sz w:val="21"/>
                <w:szCs w:val="21"/>
              </w:rPr>
            </w:pPr>
          </w:p>
        </w:tc>
        <w:tc>
          <w:tcPr>
            <w:tcW w:w="1699" w:type="dxa"/>
          </w:tcPr>
          <w:p w:rsidR="00251FF5" w:rsidRPr="005D6D93" w:rsidRDefault="00251FF5">
            <w:pPr>
              <w:rPr>
                <w:b/>
                <w:sz w:val="21"/>
                <w:szCs w:val="21"/>
              </w:rPr>
            </w:pPr>
          </w:p>
        </w:tc>
        <w:tc>
          <w:tcPr>
            <w:tcW w:w="1728" w:type="dxa"/>
            <w:gridSpan w:val="2"/>
          </w:tcPr>
          <w:p w:rsidR="00251FF5" w:rsidRPr="005D6D93" w:rsidRDefault="00251FF5">
            <w:pPr>
              <w:rPr>
                <w:b/>
                <w:sz w:val="21"/>
                <w:szCs w:val="21"/>
              </w:rPr>
            </w:pPr>
          </w:p>
        </w:tc>
        <w:tc>
          <w:tcPr>
            <w:tcW w:w="1729" w:type="dxa"/>
            <w:gridSpan w:val="2"/>
          </w:tcPr>
          <w:p w:rsidR="00251FF5" w:rsidRPr="005D6D93" w:rsidRDefault="00251FF5">
            <w:pPr>
              <w:rPr>
                <w:b/>
                <w:sz w:val="21"/>
                <w:szCs w:val="21"/>
              </w:rPr>
            </w:pPr>
          </w:p>
        </w:tc>
      </w:tr>
      <w:tr w:rsidR="00251FF5">
        <w:trPr>
          <w:trHeight w:val="413"/>
        </w:trPr>
        <w:tc>
          <w:tcPr>
            <w:tcW w:w="9834" w:type="dxa"/>
            <w:gridSpan w:val="10"/>
          </w:tcPr>
          <w:p w:rsidR="00251FF5" w:rsidRPr="005D6D93" w:rsidRDefault="00251FF5">
            <w:pPr>
              <w:rPr>
                <w:b/>
                <w:sz w:val="21"/>
                <w:szCs w:val="21"/>
              </w:rPr>
            </w:pPr>
            <w:r w:rsidRPr="005D6D93">
              <w:rPr>
                <w:rFonts w:hint="eastAsia"/>
                <w:b/>
                <w:sz w:val="21"/>
                <w:szCs w:val="21"/>
              </w:rPr>
              <w:t>与审核组同行人员信息</w:t>
            </w:r>
          </w:p>
        </w:tc>
      </w:tr>
      <w:tr w:rsidR="00251FF5" w:rsidTr="009D6308">
        <w:trPr>
          <w:trHeight w:val="418"/>
        </w:trPr>
        <w:tc>
          <w:tcPr>
            <w:tcW w:w="1018" w:type="dxa"/>
            <w:vAlign w:val="center"/>
          </w:tcPr>
          <w:p w:rsidR="00251FF5" w:rsidRPr="005D6D93" w:rsidRDefault="00251FF5">
            <w:pPr>
              <w:jc w:val="center"/>
              <w:rPr>
                <w:b/>
                <w:sz w:val="21"/>
                <w:szCs w:val="21"/>
              </w:rPr>
            </w:pPr>
            <w:r w:rsidRPr="005D6D93">
              <w:rPr>
                <w:rFonts w:hint="eastAsia"/>
                <w:b/>
                <w:sz w:val="21"/>
                <w:szCs w:val="21"/>
              </w:rPr>
              <w:t>姓名</w:t>
            </w:r>
          </w:p>
        </w:tc>
        <w:tc>
          <w:tcPr>
            <w:tcW w:w="824" w:type="dxa"/>
            <w:gridSpan w:val="2"/>
            <w:vAlign w:val="center"/>
          </w:tcPr>
          <w:p w:rsidR="00251FF5" w:rsidRPr="005D6D93" w:rsidRDefault="00251FF5">
            <w:pPr>
              <w:jc w:val="center"/>
              <w:rPr>
                <w:b/>
                <w:sz w:val="21"/>
                <w:szCs w:val="21"/>
              </w:rPr>
            </w:pPr>
            <w:r w:rsidRPr="005D6D93">
              <w:rPr>
                <w:rFonts w:hint="eastAsia"/>
                <w:b/>
                <w:sz w:val="21"/>
                <w:szCs w:val="21"/>
              </w:rPr>
              <w:t>性别</w:t>
            </w:r>
          </w:p>
        </w:tc>
        <w:tc>
          <w:tcPr>
            <w:tcW w:w="1559" w:type="dxa"/>
            <w:vAlign w:val="center"/>
          </w:tcPr>
          <w:p w:rsidR="00251FF5" w:rsidRPr="005D6D93" w:rsidRDefault="00251FF5">
            <w:pPr>
              <w:jc w:val="center"/>
              <w:rPr>
                <w:b/>
                <w:sz w:val="21"/>
                <w:szCs w:val="21"/>
              </w:rPr>
            </w:pPr>
            <w:r w:rsidRPr="005D6D93">
              <w:rPr>
                <w:rFonts w:hint="eastAsia"/>
                <w:b/>
                <w:sz w:val="21"/>
                <w:szCs w:val="21"/>
              </w:rPr>
              <w:t>角色</w:t>
            </w:r>
          </w:p>
        </w:tc>
        <w:tc>
          <w:tcPr>
            <w:tcW w:w="6433" w:type="dxa"/>
            <w:gridSpan w:val="6"/>
            <w:vAlign w:val="center"/>
          </w:tcPr>
          <w:p w:rsidR="00251FF5" w:rsidRPr="005D6D93" w:rsidRDefault="00251FF5">
            <w:pPr>
              <w:rPr>
                <w:b/>
                <w:sz w:val="21"/>
                <w:szCs w:val="21"/>
              </w:rPr>
            </w:pPr>
            <w:r w:rsidRPr="005D6D93">
              <w:rPr>
                <w:rFonts w:hint="eastAsia"/>
                <w:b/>
                <w:sz w:val="21"/>
                <w:szCs w:val="21"/>
              </w:rPr>
              <w:t>工作单位</w:t>
            </w:r>
          </w:p>
        </w:tc>
      </w:tr>
      <w:tr w:rsidR="00251FF5" w:rsidTr="009D6308">
        <w:trPr>
          <w:trHeight w:val="418"/>
        </w:trPr>
        <w:tc>
          <w:tcPr>
            <w:tcW w:w="1018" w:type="dxa"/>
            <w:vAlign w:val="center"/>
          </w:tcPr>
          <w:p w:rsidR="00251FF5" w:rsidRPr="005D6D93" w:rsidRDefault="00251FF5">
            <w:pPr>
              <w:jc w:val="center"/>
              <w:rPr>
                <w:b/>
                <w:sz w:val="21"/>
                <w:szCs w:val="21"/>
              </w:rPr>
            </w:pPr>
          </w:p>
        </w:tc>
        <w:tc>
          <w:tcPr>
            <w:tcW w:w="824" w:type="dxa"/>
            <w:gridSpan w:val="2"/>
            <w:vAlign w:val="center"/>
          </w:tcPr>
          <w:p w:rsidR="00251FF5" w:rsidRPr="005D6D93" w:rsidRDefault="00251FF5">
            <w:pPr>
              <w:jc w:val="center"/>
              <w:rPr>
                <w:b/>
                <w:sz w:val="21"/>
                <w:szCs w:val="21"/>
              </w:rPr>
            </w:pPr>
          </w:p>
        </w:tc>
        <w:tc>
          <w:tcPr>
            <w:tcW w:w="1559" w:type="dxa"/>
            <w:vAlign w:val="center"/>
          </w:tcPr>
          <w:p w:rsidR="00251FF5" w:rsidRPr="005D6D93" w:rsidRDefault="00251FF5">
            <w:pPr>
              <w:jc w:val="center"/>
              <w:rPr>
                <w:b/>
                <w:sz w:val="21"/>
                <w:szCs w:val="21"/>
              </w:rPr>
            </w:pPr>
          </w:p>
        </w:tc>
        <w:tc>
          <w:tcPr>
            <w:tcW w:w="6433" w:type="dxa"/>
            <w:gridSpan w:val="6"/>
            <w:vAlign w:val="center"/>
          </w:tcPr>
          <w:p w:rsidR="00251FF5" w:rsidRPr="005D6D93" w:rsidRDefault="00251FF5">
            <w:pPr>
              <w:rPr>
                <w:b/>
                <w:sz w:val="21"/>
                <w:szCs w:val="21"/>
              </w:rPr>
            </w:pPr>
          </w:p>
        </w:tc>
      </w:tr>
      <w:tr w:rsidR="00251FF5" w:rsidTr="009D6308">
        <w:trPr>
          <w:trHeight w:val="418"/>
        </w:trPr>
        <w:tc>
          <w:tcPr>
            <w:tcW w:w="1018" w:type="dxa"/>
            <w:vAlign w:val="center"/>
          </w:tcPr>
          <w:p w:rsidR="00251FF5" w:rsidRDefault="00251FF5">
            <w:pPr>
              <w:jc w:val="center"/>
              <w:rPr>
                <w:b/>
              </w:rPr>
            </w:pPr>
          </w:p>
        </w:tc>
        <w:tc>
          <w:tcPr>
            <w:tcW w:w="824" w:type="dxa"/>
            <w:gridSpan w:val="2"/>
            <w:vAlign w:val="center"/>
          </w:tcPr>
          <w:p w:rsidR="00251FF5" w:rsidRDefault="00251FF5">
            <w:pPr>
              <w:jc w:val="center"/>
              <w:rPr>
                <w:b/>
              </w:rPr>
            </w:pPr>
          </w:p>
        </w:tc>
        <w:tc>
          <w:tcPr>
            <w:tcW w:w="1559" w:type="dxa"/>
            <w:vAlign w:val="center"/>
          </w:tcPr>
          <w:p w:rsidR="00251FF5" w:rsidRDefault="00251FF5">
            <w:pPr>
              <w:jc w:val="center"/>
              <w:rPr>
                <w:b/>
              </w:rPr>
            </w:pPr>
          </w:p>
        </w:tc>
        <w:tc>
          <w:tcPr>
            <w:tcW w:w="6433" w:type="dxa"/>
            <w:gridSpan w:val="6"/>
            <w:vAlign w:val="center"/>
          </w:tcPr>
          <w:p w:rsidR="00251FF5" w:rsidRDefault="00251FF5">
            <w:pPr>
              <w:rPr>
                <w:b/>
              </w:rPr>
            </w:pPr>
          </w:p>
        </w:tc>
      </w:tr>
      <w:tr w:rsidR="00251FF5" w:rsidTr="009D6308">
        <w:trPr>
          <w:trHeight w:val="418"/>
        </w:trPr>
        <w:tc>
          <w:tcPr>
            <w:tcW w:w="1018" w:type="dxa"/>
            <w:vAlign w:val="center"/>
          </w:tcPr>
          <w:p w:rsidR="00251FF5" w:rsidRDefault="00251FF5">
            <w:pPr>
              <w:jc w:val="center"/>
              <w:rPr>
                <w:b/>
              </w:rPr>
            </w:pPr>
          </w:p>
        </w:tc>
        <w:tc>
          <w:tcPr>
            <w:tcW w:w="824" w:type="dxa"/>
            <w:gridSpan w:val="2"/>
            <w:vAlign w:val="center"/>
          </w:tcPr>
          <w:p w:rsidR="00251FF5" w:rsidRDefault="00251FF5">
            <w:pPr>
              <w:jc w:val="center"/>
              <w:rPr>
                <w:b/>
              </w:rPr>
            </w:pPr>
          </w:p>
        </w:tc>
        <w:tc>
          <w:tcPr>
            <w:tcW w:w="1559" w:type="dxa"/>
            <w:vAlign w:val="center"/>
          </w:tcPr>
          <w:p w:rsidR="00251FF5" w:rsidRDefault="00251FF5">
            <w:pPr>
              <w:jc w:val="center"/>
              <w:rPr>
                <w:b/>
              </w:rPr>
            </w:pPr>
          </w:p>
        </w:tc>
        <w:tc>
          <w:tcPr>
            <w:tcW w:w="6433" w:type="dxa"/>
            <w:gridSpan w:val="6"/>
            <w:vAlign w:val="center"/>
          </w:tcPr>
          <w:p w:rsidR="00251FF5" w:rsidRDefault="00251FF5">
            <w:pPr>
              <w:rPr>
                <w:b/>
              </w:rPr>
            </w:pPr>
          </w:p>
        </w:tc>
      </w:tr>
    </w:tbl>
    <w:p w:rsidR="00251FF5" w:rsidRDefault="00251FF5">
      <w:pPr>
        <w:tabs>
          <w:tab w:val="left" w:pos="645"/>
        </w:tabs>
        <w:rPr>
          <w:b/>
          <w:sz w:val="26"/>
          <w:szCs w:val="26"/>
        </w:rPr>
      </w:pPr>
      <w:r>
        <w:rPr>
          <w:rFonts w:hint="eastAsia"/>
          <w:b/>
          <w:sz w:val="26"/>
          <w:szCs w:val="26"/>
        </w:rPr>
        <w:t>二、审核目的</w:t>
      </w:r>
    </w:p>
    <w:p w:rsidR="00251FF5" w:rsidRPr="005D6D93" w:rsidRDefault="00251FF5" w:rsidP="009D6308">
      <w:pPr>
        <w:tabs>
          <w:tab w:val="left" w:pos="645"/>
        </w:tabs>
        <w:rPr>
          <w:b/>
          <w:sz w:val="21"/>
          <w:szCs w:val="21"/>
        </w:rPr>
      </w:pPr>
      <w:bookmarkStart w:id="7" w:name="审核目的"/>
      <w:r w:rsidRPr="005D6D93">
        <w:rPr>
          <w:rFonts w:hint="eastAsia"/>
          <w:b/>
          <w:sz w:val="21"/>
          <w:szCs w:val="21"/>
        </w:rPr>
        <w:t>□认证注册：</w:t>
      </w:r>
      <w:r w:rsidRPr="005D6D93">
        <w:rPr>
          <w:b/>
          <w:sz w:val="21"/>
          <w:szCs w:val="21"/>
        </w:rPr>
        <w:t>__________</w:t>
      </w:r>
    </w:p>
    <w:p w:rsidR="00251FF5" w:rsidRPr="005D6D93" w:rsidRDefault="00251FF5" w:rsidP="009D6308">
      <w:pPr>
        <w:tabs>
          <w:tab w:val="left" w:pos="645"/>
        </w:tabs>
        <w:rPr>
          <w:b/>
          <w:sz w:val="21"/>
          <w:szCs w:val="21"/>
        </w:rPr>
      </w:pPr>
      <w:r>
        <w:rPr>
          <w:rFonts w:hint="eastAsia"/>
          <w:b/>
          <w:sz w:val="21"/>
          <w:szCs w:val="21"/>
        </w:rPr>
        <w:t>■</w:t>
      </w:r>
      <w:r w:rsidRPr="005D6D93">
        <w:rPr>
          <w:rFonts w:hint="eastAsia"/>
          <w:b/>
          <w:sz w:val="21"/>
          <w:szCs w:val="21"/>
        </w:rPr>
        <w:t>保持认证注册资格：</w:t>
      </w:r>
      <w:r w:rsidRPr="005D6D93">
        <w:rPr>
          <w:b/>
          <w:sz w:val="21"/>
          <w:szCs w:val="21"/>
        </w:rPr>
        <w:t>__________</w:t>
      </w:r>
    </w:p>
    <w:p w:rsidR="00251FF5" w:rsidRPr="005D6D93" w:rsidRDefault="00251FF5" w:rsidP="009D6308">
      <w:pPr>
        <w:tabs>
          <w:tab w:val="left" w:pos="645"/>
        </w:tabs>
        <w:rPr>
          <w:b/>
          <w:sz w:val="21"/>
          <w:szCs w:val="21"/>
        </w:rPr>
      </w:pPr>
      <w:r w:rsidRPr="005D6D93">
        <w:rPr>
          <w:rFonts w:hint="eastAsia"/>
          <w:b/>
          <w:sz w:val="21"/>
          <w:szCs w:val="21"/>
        </w:rPr>
        <w:t>□恢复认证注册资格：</w:t>
      </w:r>
      <w:r w:rsidRPr="005D6D93">
        <w:rPr>
          <w:b/>
          <w:sz w:val="21"/>
          <w:szCs w:val="21"/>
        </w:rPr>
        <w:t>__________</w:t>
      </w:r>
    </w:p>
    <w:p w:rsidR="00251FF5" w:rsidRPr="005D6D93" w:rsidRDefault="00251FF5" w:rsidP="009D6308">
      <w:pPr>
        <w:tabs>
          <w:tab w:val="left" w:pos="645"/>
        </w:tabs>
        <w:rPr>
          <w:b/>
          <w:sz w:val="21"/>
          <w:szCs w:val="21"/>
        </w:rPr>
      </w:pPr>
      <w:r w:rsidRPr="005D6D93">
        <w:rPr>
          <w:rFonts w:hint="eastAsia"/>
          <w:b/>
          <w:sz w:val="21"/>
          <w:szCs w:val="21"/>
        </w:rPr>
        <w:t>□扩大认证范围</w:t>
      </w:r>
      <w:r w:rsidRPr="005D6D93">
        <w:rPr>
          <w:b/>
          <w:sz w:val="21"/>
          <w:szCs w:val="21"/>
        </w:rPr>
        <w:t xml:space="preserve"> </w:t>
      </w:r>
      <w:r w:rsidRPr="005D6D93">
        <w:rPr>
          <w:rFonts w:hint="eastAsia"/>
          <w:b/>
          <w:sz w:val="21"/>
          <w:szCs w:val="21"/>
        </w:rPr>
        <w:t>：</w:t>
      </w:r>
    </w:p>
    <w:p w:rsidR="00251FF5" w:rsidRPr="005D6D93" w:rsidRDefault="00251FF5" w:rsidP="009D6308">
      <w:pPr>
        <w:tabs>
          <w:tab w:val="left" w:pos="645"/>
        </w:tabs>
        <w:rPr>
          <w:b/>
          <w:sz w:val="21"/>
          <w:szCs w:val="21"/>
        </w:rPr>
      </w:pPr>
      <w:r w:rsidRPr="005D6D93">
        <w:rPr>
          <w:rFonts w:hint="eastAsia"/>
          <w:b/>
          <w:sz w:val="21"/>
          <w:szCs w:val="21"/>
        </w:rPr>
        <w:t>□其它：</w:t>
      </w:r>
      <w:r w:rsidRPr="005D6D93">
        <w:rPr>
          <w:b/>
          <w:sz w:val="21"/>
          <w:szCs w:val="21"/>
        </w:rPr>
        <w:t>__________</w:t>
      </w:r>
      <w:bookmarkEnd w:id="7"/>
      <w:r>
        <w:rPr>
          <w:b/>
          <w:sz w:val="21"/>
          <w:szCs w:val="21"/>
        </w:rPr>
        <w:t xml:space="preserve"> </w:t>
      </w:r>
    </w:p>
    <w:p w:rsidR="00251FF5" w:rsidRDefault="00251FF5" w:rsidP="009D6308">
      <w:pPr>
        <w:tabs>
          <w:tab w:val="left" w:pos="645"/>
        </w:tabs>
        <w:rPr>
          <w:b/>
          <w:sz w:val="16"/>
          <w:szCs w:val="16"/>
        </w:rPr>
      </w:pPr>
      <w:r>
        <w:rPr>
          <w:rFonts w:hint="eastAsia"/>
          <w:b/>
          <w:sz w:val="26"/>
          <w:szCs w:val="26"/>
        </w:rPr>
        <w:t>三、审核准则</w:t>
      </w:r>
    </w:p>
    <w:p w:rsidR="00251FF5" w:rsidRPr="005D6D93" w:rsidRDefault="00251FF5" w:rsidP="004209E6">
      <w:pPr>
        <w:tabs>
          <w:tab w:val="left" w:pos="645"/>
        </w:tabs>
        <w:rPr>
          <w:b/>
          <w:sz w:val="21"/>
          <w:szCs w:val="21"/>
        </w:rPr>
      </w:pPr>
      <w:bookmarkStart w:id="8" w:name="Q勾选15Add"/>
      <w:r w:rsidRPr="005D6D93">
        <w:rPr>
          <w:rFonts w:hint="eastAsia"/>
          <w:b/>
          <w:sz w:val="21"/>
          <w:szCs w:val="21"/>
        </w:rPr>
        <w:t>■</w:t>
      </w:r>
      <w:bookmarkEnd w:id="8"/>
      <w:r w:rsidRPr="005D6D93">
        <w:rPr>
          <w:b/>
          <w:sz w:val="21"/>
          <w:szCs w:val="21"/>
        </w:rPr>
        <w:t xml:space="preserve"> GB/T 19001:2016 idt ISO 9001:2015</w:t>
      </w:r>
      <w:r w:rsidRPr="005D6D93">
        <w:rPr>
          <w:rFonts w:hint="eastAsia"/>
          <w:b/>
          <w:sz w:val="21"/>
          <w:szCs w:val="21"/>
        </w:rPr>
        <w:t>标准不适用条款</w:t>
      </w:r>
      <w:r w:rsidRPr="005D6D93">
        <w:rPr>
          <w:b/>
          <w:sz w:val="21"/>
          <w:szCs w:val="21"/>
        </w:rPr>
        <w:t xml:space="preserve">: </w:t>
      </w:r>
      <w:r>
        <w:rPr>
          <w:b/>
          <w:sz w:val="21"/>
          <w:szCs w:val="21"/>
        </w:rPr>
        <w:t>8.3</w:t>
      </w:r>
    </w:p>
    <w:p w:rsidR="00251FF5" w:rsidRPr="005D6D93" w:rsidRDefault="00251FF5" w:rsidP="004209E6">
      <w:pPr>
        <w:tabs>
          <w:tab w:val="left" w:pos="645"/>
        </w:tabs>
        <w:rPr>
          <w:b/>
          <w:sz w:val="21"/>
          <w:szCs w:val="21"/>
        </w:rPr>
      </w:pPr>
      <w:bookmarkStart w:id="9" w:name="QJ勾选Add"/>
      <w:r w:rsidRPr="005D6D93">
        <w:rPr>
          <w:rFonts w:hint="eastAsia"/>
          <w:b/>
          <w:sz w:val="21"/>
          <w:szCs w:val="21"/>
        </w:rPr>
        <w:t>□</w:t>
      </w:r>
      <w:bookmarkEnd w:id="9"/>
      <w:r w:rsidRPr="005D6D93">
        <w:rPr>
          <w:b/>
          <w:sz w:val="21"/>
          <w:szCs w:val="21"/>
        </w:rPr>
        <w:t xml:space="preserve"> GB/T 50430-2017</w:t>
      </w:r>
      <w:r w:rsidRPr="005D6D93">
        <w:rPr>
          <w:rFonts w:hint="eastAsia"/>
          <w:b/>
          <w:sz w:val="21"/>
          <w:szCs w:val="21"/>
        </w:rPr>
        <w:t>标准不适用条款</w:t>
      </w:r>
      <w:r w:rsidRPr="005D6D93">
        <w:rPr>
          <w:b/>
          <w:sz w:val="21"/>
          <w:szCs w:val="21"/>
        </w:rPr>
        <w:t xml:space="preserve">: </w:t>
      </w:r>
    </w:p>
    <w:p w:rsidR="00251FF5" w:rsidRPr="005D6D93" w:rsidRDefault="00251FF5" w:rsidP="004209E6">
      <w:pPr>
        <w:tabs>
          <w:tab w:val="left" w:pos="645"/>
        </w:tabs>
        <w:rPr>
          <w:b/>
          <w:sz w:val="21"/>
          <w:szCs w:val="21"/>
        </w:rPr>
      </w:pPr>
      <w:bookmarkStart w:id="10" w:name="E勾选Add"/>
      <w:r w:rsidRPr="005D6D93">
        <w:rPr>
          <w:rFonts w:hint="eastAsia"/>
          <w:b/>
          <w:sz w:val="21"/>
          <w:szCs w:val="21"/>
        </w:rPr>
        <w:t>□</w:t>
      </w:r>
      <w:bookmarkEnd w:id="10"/>
      <w:r w:rsidRPr="005D6D93">
        <w:rPr>
          <w:b/>
          <w:sz w:val="21"/>
          <w:szCs w:val="21"/>
        </w:rPr>
        <w:t xml:space="preserve"> GB/T 24001-2016 idt ISO 14001:2015</w:t>
      </w:r>
      <w:r w:rsidRPr="005D6D93">
        <w:rPr>
          <w:rFonts w:hint="eastAsia"/>
          <w:b/>
          <w:sz w:val="21"/>
          <w:szCs w:val="21"/>
        </w:rPr>
        <w:t>标准</w:t>
      </w:r>
    </w:p>
    <w:p w:rsidR="00251FF5" w:rsidRPr="005D6D93" w:rsidRDefault="00251FF5" w:rsidP="004209E6">
      <w:pPr>
        <w:tabs>
          <w:tab w:val="left" w:pos="645"/>
        </w:tabs>
        <w:rPr>
          <w:b/>
          <w:sz w:val="21"/>
          <w:szCs w:val="21"/>
        </w:rPr>
      </w:pPr>
      <w:bookmarkStart w:id="11" w:name="S勾选Add"/>
      <w:r w:rsidRPr="005D6D93">
        <w:rPr>
          <w:rFonts w:hint="eastAsia"/>
          <w:b/>
          <w:sz w:val="21"/>
          <w:szCs w:val="21"/>
        </w:rPr>
        <w:t>□</w:t>
      </w:r>
      <w:bookmarkEnd w:id="11"/>
      <w:r w:rsidRPr="005D6D93">
        <w:rPr>
          <w:b/>
          <w:sz w:val="21"/>
          <w:szCs w:val="21"/>
        </w:rPr>
        <w:t xml:space="preserve"> GB/T 28001-2011 idt OHSMS 18001:2007</w:t>
      </w:r>
      <w:r w:rsidRPr="005D6D93">
        <w:rPr>
          <w:rFonts w:hint="eastAsia"/>
          <w:b/>
          <w:sz w:val="21"/>
          <w:szCs w:val="21"/>
        </w:rPr>
        <w:t>标准</w:t>
      </w:r>
    </w:p>
    <w:p w:rsidR="00251FF5" w:rsidRPr="005D6D93" w:rsidRDefault="00251FF5" w:rsidP="004209E6">
      <w:pPr>
        <w:tabs>
          <w:tab w:val="left" w:pos="645"/>
        </w:tabs>
        <w:rPr>
          <w:b/>
          <w:sz w:val="21"/>
          <w:szCs w:val="21"/>
        </w:rPr>
      </w:pPr>
      <w:bookmarkStart w:id="12" w:name="S勾选Add1"/>
      <w:r w:rsidRPr="005D6D93">
        <w:rPr>
          <w:rFonts w:hint="eastAsia"/>
          <w:b/>
          <w:sz w:val="21"/>
          <w:szCs w:val="21"/>
        </w:rPr>
        <w:t>□</w:t>
      </w:r>
      <w:bookmarkEnd w:id="12"/>
      <w:r w:rsidRPr="005D6D93">
        <w:rPr>
          <w:b/>
          <w:sz w:val="21"/>
          <w:szCs w:val="21"/>
        </w:rPr>
        <w:t xml:space="preserve"> ISO45001</w:t>
      </w:r>
      <w:r w:rsidRPr="005D6D93">
        <w:rPr>
          <w:rFonts w:hint="eastAsia"/>
          <w:b/>
          <w:sz w:val="21"/>
          <w:szCs w:val="21"/>
        </w:rPr>
        <w:t>：</w:t>
      </w:r>
      <w:r w:rsidRPr="005D6D93">
        <w:rPr>
          <w:b/>
          <w:sz w:val="21"/>
          <w:szCs w:val="21"/>
        </w:rPr>
        <w:t>2018</w:t>
      </w:r>
      <w:r w:rsidRPr="005D6D93">
        <w:rPr>
          <w:rFonts w:hint="eastAsia"/>
          <w:b/>
          <w:sz w:val="21"/>
          <w:szCs w:val="21"/>
        </w:rPr>
        <w:t>标准</w:t>
      </w:r>
    </w:p>
    <w:p w:rsidR="00251FF5" w:rsidRPr="005D6D93" w:rsidRDefault="00251FF5" w:rsidP="004209E6">
      <w:pPr>
        <w:tabs>
          <w:tab w:val="left" w:pos="645"/>
        </w:tabs>
        <w:rPr>
          <w:b/>
          <w:sz w:val="21"/>
          <w:szCs w:val="21"/>
        </w:rPr>
      </w:pPr>
      <w:r w:rsidRPr="005D6D93">
        <w:rPr>
          <w:rFonts w:hint="eastAsia"/>
          <w:b/>
          <w:sz w:val="21"/>
          <w:szCs w:val="21"/>
        </w:rPr>
        <w:t>■受审核方管理体系文件■适用的法律法规■认证合同</w:t>
      </w:r>
    </w:p>
    <w:p w:rsidR="00251FF5" w:rsidRDefault="00251FF5"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251FF5">
        <w:trPr>
          <w:trHeight w:val="135"/>
          <w:jc w:val="center"/>
        </w:trPr>
        <w:tc>
          <w:tcPr>
            <w:tcW w:w="2218" w:type="dxa"/>
            <w:gridSpan w:val="2"/>
            <w:vAlign w:val="center"/>
          </w:tcPr>
          <w:p w:rsidR="00251FF5" w:rsidRDefault="00251FF5">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251FF5" w:rsidRPr="001D52D3" w:rsidRDefault="00251FF5">
            <w:pPr>
              <w:spacing w:line="260" w:lineRule="exact"/>
              <w:rPr>
                <w:rFonts w:ascii="宋体"/>
                <w:b/>
                <w:sz w:val="21"/>
              </w:rPr>
            </w:pPr>
            <w:bookmarkStart w:id="13" w:name="组织名称Add"/>
            <w:r w:rsidRPr="001D52D3">
              <w:rPr>
                <w:rFonts w:ascii="宋体" w:hint="eastAsia"/>
                <w:b/>
                <w:sz w:val="21"/>
              </w:rPr>
              <w:t>常熟市雅而斯音响设备有限责任公司</w:t>
            </w:r>
            <w:bookmarkEnd w:id="13"/>
          </w:p>
        </w:tc>
        <w:tc>
          <w:tcPr>
            <w:tcW w:w="1672" w:type="dxa"/>
            <w:vAlign w:val="center"/>
          </w:tcPr>
          <w:p w:rsidR="00251FF5" w:rsidRDefault="00251FF5">
            <w:pPr>
              <w:spacing w:line="260" w:lineRule="exact"/>
              <w:jc w:val="center"/>
              <w:rPr>
                <w:rFonts w:ascii="宋体"/>
                <w:b/>
                <w:sz w:val="21"/>
              </w:rPr>
            </w:pPr>
            <w:r>
              <w:rPr>
                <w:rFonts w:ascii="宋体" w:hAnsi="宋体" w:hint="eastAsia"/>
                <w:b/>
                <w:sz w:val="21"/>
              </w:rPr>
              <w:t>组织人数及</w:t>
            </w:r>
          </w:p>
          <w:p w:rsidR="00251FF5" w:rsidRDefault="00251FF5">
            <w:pPr>
              <w:spacing w:line="200" w:lineRule="exact"/>
              <w:rPr>
                <w:b/>
                <w:spacing w:val="-20"/>
              </w:rPr>
            </w:pPr>
            <w:r>
              <w:rPr>
                <w:rFonts w:ascii="宋体" w:hAnsi="宋体" w:hint="eastAsia"/>
                <w:b/>
                <w:sz w:val="21"/>
              </w:rPr>
              <w:t>变动情况核实</w:t>
            </w:r>
          </w:p>
        </w:tc>
        <w:tc>
          <w:tcPr>
            <w:tcW w:w="1500" w:type="dxa"/>
          </w:tcPr>
          <w:p w:rsidR="00251FF5" w:rsidRDefault="00251FF5">
            <w:pPr>
              <w:spacing w:line="260" w:lineRule="exact"/>
              <w:rPr>
                <w:rFonts w:ascii="宋体"/>
                <w:b/>
                <w:sz w:val="21"/>
              </w:rPr>
            </w:pPr>
            <w:r>
              <w:rPr>
                <w:rFonts w:ascii="宋体"/>
                <w:b/>
                <w:sz w:val="21"/>
              </w:rPr>
              <w:t>45</w:t>
            </w:r>
            <w:r>
              <w:rPr>
                <w:rFonts w:ascii="宋体" w:hint="eastAsia"/>
                <w:b/>
                <w:sz w:val="21"/>
              </w:rPr>
              <w:t>人</w:t>
            </w:r>
          </w:p>
        </w:tc>
      </w:tr>
      <w:tr w:rsidR="00251FF5">
        <w:trPr>
          <w:trHeight w:val="546"/>
          <w:jc w:val="center"/>
        </w:trPr>
        <w:tc>
          <w:tcPr>
            <w:tcW w:w="2218" w:type="dxa"/>
            <w:gridSpan w:val="2"/>
            <w:vAlign w:val="center"/>
          </w:tcPr>
          <w:p w:rsidR="00251FF5" w:rsidRDefault="00251FF5">
            <w:pPr>
              <w:jc w:val="center"/>
              <w:rPr>
                <w:b/>
                <w:sz w:val="16"/>
                <w:szCs w:val="16"/>
              </w:rPr>
            </w:pPr>
            <w:r>
              <w:rPr>
                <w:rFonts w:ascii="宋体" w:hAnsi="宋体" w:hint="eastAsia"/>
                <w:b/>
                <w:sz w:val="21"/>
                <w:szCs w:val="21"/>
              </w:rPr>
              <w:t>注册地址</w:t>
            </w:r>
          </w:p>
        </w:tc>
        <w:tc>
          <w:tcPr>
            <w:tcW w:w="4416" w:type="dxa"/>
            <w:gridSpan w:val="4"/>
          </w:tcPr>
          <w:p w:rsidR="00251FF5" w:rsidRDefault="00251FF5">
            <w:pPr>
              <w:rPr>
                <w:rFonts w:ascii="宋体"/>
                <w:b/>
                <w:sz w:val="21"/>
              </w:rPr>
            </w:pPr>
            <w:bookmarkStart w:id="14" w:name="注册地址"/>
            <w:r>
              <w:rPr>
                <w:rFonts w:ascii="宋体" w:hint="eastAsia"/>
                <w:b/>
                <w:sz w:val="21"/>
              </w:rPr>
              <w:t>常熟市虞山镇渠中村</w:t>
            </w:r>
            <w:bookmarkEnd w:id="14"/>
          </w:p>
        </w:tc>
        <w:tc>
          <w:tcPr>
            <w:tcW w:w="1672" w:type="dxa"/>
            <w:vMerge w:val="restart"/>
            <w:vAlign w:val="center"/>
          </w:tcPr>
          <w:p w:rsidR="00251FF5" w:rsidRDefault="00251FF5">
            <w:pPr>
              <w:jc w:val="center"/>
              <w:rPr>
                <w:rFonts w:ascii="宋体"/>
                <w:b/>
                <w:sz w:val="21"/>
              </w:rPr>
            </w:pPr>
            <w:r>
              <w:rPr>
                <w:rFonts w:ascii="宋体" w:hAnsi="宋体" w:hint="eastAsia"/>
                <w:b/>
                <w:sz w:val="21"/>
              </w:rPr>
              <w:t>邮编</w:t>
            </w:r>
          </w:p>
        </w:tc>
        <w:tc>
          <w:tcPr>
            <w:tcW w:w="1500" w:type="dxa"/>
          </w:tcPr>
          <w:p w:rsidR="00251FF5" w:rsidRDefault="00251FF5">
            <w:pPr>
              <w:rPr>
                <w:rFonts w:ascii="宋体"/>
                <w:b/>
                <w:sz w:val="21"/>
              </w:rPr>
            </w:pPr>
            <w:bookmarkStart w:id="15" w:name="注册邮编"/>
            <w:r>
              <w:rPr>
                <w:rFonts w:ascii="宋体"/>
                <w:b/>
                <w:sz w:val="21"/>
              </w:rPr>
              <w:t>215500</w:t>
            </w:r>
            <w:bookmarkEnd w:id="15"/>
          </w:p>
        </w:tc>
      </w:tr>
      <w:tr w:rsidR="00251FF5">
        <w:trPr>
          <w:trHeight w:val="434"/>
          <w:jc w:val="center"/>
        </w:trPr>
        <w:tc>
          <w:tcPr>
            <w:tcW w:w="2218" w:type="dxa"/>
            <w:gridSpan w:val="2"/>
            <w:vAlign w:val="center"/>
          </w:tcPr>
          <w:p w:rsidR="00251FF5" w:rsidRDefault="00251FF5">
            <w:pPr>
              <w:jc w:val="center"/>
              <w:rPr>
                <w:rFonts w:ascii="宋体"/>
                <w:b/>
                <w:sz w:val="21"/>
                <w:szCs w:val="21"/>
              </w:rPr>
            </w:pPr>
            <w:r>
              <w:rPr>
                <w:rFonts w:ascii="宋体" w:hAnsi="宋体" w:hint="eastAsia"/>
                <w:b/>
                <w:sz w:val="21"/>
                <w:szCs w:val="21"/>
              </w:rPr>
              <w:t>经营地址</w:t>
            </w:r>
          </w:p>
        </w:tc>
        <w:tc>
          <w:tcPr>
            <w:tcW w:w="4416" w:type="dxa"/>
            <w:gridSpan w:val="4"/>
          </w:tcPr>
          <w:p w:rsidR="00251FF5" w:rsidRDefault="00251FF5">
            <w:pPr>
              <w:rPr>
                <w:rFonts w:ascii="宋体"/>
                <w:b/>
                <w:sz w:val="21"/>
              </w:rPr>
            </w:pPr>
            <w:bookmarkStart w:id="16" w:name="办公地址"/>
            <w:r>
              <w:rPr>
                <w:rFonts w:ascii="宋体" w:hint="eastAsia"/>
                <w:b/>
                <w:sz w:val="21"/>
              </w:rPr>
              <w:t>常熟市虞山镇渠中村</w:t>
            </w:r>
            <w:bookmarkEnd w:id="16"/>
          </w:p>
        </w:tc>
        <w:tc>
          <w:tcPr>
            <w:tcW w:w="1672" w:type="dxa"/>
            <w:vMerge/>
            <w:vAlign w:val="center"/>
          </w:tcPr>
          <w:p w:rsidR="00251FF5" w:rsidRDefault="00251FF5">
            <w:pPr>
              <w:jc w:val="center"/>
              <w:rPr>
                <w:rFonts w:ascii="宋体"/>
                <w:b/>
                <w:sz w:val="21"/>
              </w:rPr>
            </w:pPr>
          </w:p>
        </w:tc>
        <w:tc>
          <w:tcPr>
            <w:tcW w:w="1500" w:type="dxa"/>
          </w:tcPr>
          <w:p w:rsidR="00251FF5" w:rsidRDefault="00251FF5">
            <w:pPr>
              <w:rPr>
                <w:rFonts w:ascii="宋体"/>
                <w:b/>
                <w:sz w:val="21"/>
              </w:rPr>
            </w:pPr>
            <w:bookmarkStart w:id="17" w:name="办公邮编"/>
            <w:r>
              <w:rPr>
                <w:rFonts w:ascii="宋体"/>
                <w:b/>
                <w:sz w:val="21"/>
              </w:rPr>
              <w:t>215500</w:t>
            </w:r>
            <w:bookmarkEnd w:id="17"/>
          </w:p>
        </w:tc>
      </w:tr>
      <w:tr w:rsidR="00251FF5">
        <w:trPr>
          <w:trHeight w:val="374"/>
          <w:jc w:val="center"/>
        </w:trPr>
        <w:tc>
          <w:tcPr>
            <w:tcW w:w="2218" w:type="dxa"/>
            <w:gridSpan w:val="2"/>
            <w:vAlign w:val="center"/>
          </w:tcPr>
          <w:p w:rsidR="00251FF5" w:rsidRDefault="00251FF5">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251FF5" w:rsidRDefault="00251FF5">
            <w:pPr>
              <w:rPr>
                <w:rFonts w:ascii="宋体"/>
                <w:b/>
                <w:sz w:val="21"/>
              </w:rPr>
            </w:pPr>
            <w:bookmarkStart w:id="18" w:name="生产地址Add"/>
            <w:r>
              <w:rPr>
                <w:rFonts w:ascii="宋体" w:hint="eastAsia"/>
                <w:b/>
                <w:sz w:val="21"/>
              </w:rPr>
              <w:t>常熟市虞山镇渠中村</w:t>
            </w:r>
            <w:bookmarkEnd w:id="18"/>
          </w:p>
        </w:tc>
        <w:tc>
          <w:tcPr>
            <w:tcW w:w="1672" w:type="dxa"/>
            <w:vMerge/>
            <w:vAlign w:val="center"/>
          </w:tcPr>
          <w:p w:rsidR="00251FF5" w:rsidRDefault="00251FF5">
            <w:pPr>
              <w:jc w:val="center"/>
              <w:rPr>
                <w:rFonts w:ascii="宋体"/>
                <w:b/>
                <w:sz w:val="21"/>
              </w:rPr>
            </w:pPr>
          </w:p>
        </w:tc>
        <w:tc>
          <w:tcPr>
            <w:tcW w:w="1500" w:type="dxa"/>
          </w:tcPr>
          <w:p w:rsidR="00251FF5" w:rsidRDefault="00251FF5">
            <w:pPr>
              <w:rPr>
                <w:rFonts w:ascii="宋体"/>
                <w:b/>
                <w:sz w:val="21"/>
              </w:rPr>
            </w:pPr>
            <w:bookmarkStart w:id="19" w:name="生产邮编"/>
            <w:r>
              <w:rPr>
                <w:rFonts w:ascii="宋体"/>
                <w:b/>
                <w:sz w:val="21"/>
              </w:rPr>
              <w:t>215500</w:t>
            </w:r>
            <w:bookmarkEnd w:id="19"/>
          </w:p>
        </w:tc>
      </w:tr>
      <w:tr w:rsidR="00251FF5">
        <w:trPr>
          <w:trHeight w:val="256"/>
          <w:jc w:val="center"/>
        </w:trPr>
        <w:tc>
          <w:tcPr>
            <w:tcW w:w="2218" w:type="dxa"/>
            <w:gridSpan w:val="2"/>
            <w:vAlign w:val="center"/>
          </w:tcPr>
          <w:p w:rsidR="00251FF5" w:rsidRDefault="00251FF5">
            <w:pPr>
              <w:jc w:val="center"/>
              <w:rPr>
                <w:rFonts w:ascii="宋体"/>
                <w:b/>
                <w:sz w:val="21"/>
              </w:rPr>
            </w:pPr>
            <w:r>
              <w:rPr>
                <w:rFonts w:ascii="宋体" w:hAnsi="宋体" w:hint="eastAsia"/>
                <w:b/>
                <w:sz w:val="21"/>
              </w:rPr>
              <w:t>联系人</w:t>
            </w:r>
          </w:p>
        </w:tc>
        <w:tc>
          <w:tcPr>
            <w:tcW w:w="1689" w:type="dxa"/>
          </w:tcPr>
          <w:p w:rsidR="00251FF5" w:rsidRDefault="00251FF5">
            <w:pPr>
              <w:rPr>
                <w:rFonts w:ascii="宋体"/>
                <w:b/>
                <w:sz w:val="21"/>
              </w:rPr>
            </w:pPr>
            <w:bookmarkStart w:id="20" w:name="联系人"/>
            <w:r>
              <w:rPr>
                <w:rFonts w:ascii="宋体" w:hint="eastAsia"/>
                <w:b/>
                <w:sz w:val="21"/>
              </w:rPr>
              <w:t>徐黎雅</w:t>
            </w:r>
            <w:bookmarkEnd w:id="20"/>
          </w:p>
        </w:tc>
        <w:tc>
          <w:tcPr>
            <w:tcW w:w="1109" w:type="dxa"/>
            <w:vAlign w:val="center"/>
          </w:tcPr>
          <w:p w:rsidR="00251FF5" w:rsidRDefault="00251FF5">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251FF5" w:rsidRDefault="00251FF5">
            <w:pPr>
              <w:jc w:val="center"/>
              <w:rPr>
                <w:rFonts w:ascii="宋体"/>
                <w:b/>
                <w:sz w:val="21"/>
              </w:rPr>
            </w:pPr>
            <w:bookmarkStart w:id="21" w:name="联系人电话Add"/>
            <w:r>
              <w:rPr>
                <w:rFonts w:ascii="宋体"/>
                <w:b/>
                <w:sz w:val="21"/>
              </w:rPr>
              <w:t>0512-52833788</w:t>
            </w:r>
            <w:bookmarkEnd w:id="21"/>
          </w:p>
        </w:tc>
        <w:tc>
          <w:tcPr>
            <w:tcW w:w="1672" w:type="dxa"/>
            <w:vAlign w:val="center"/>
          </w:tcPr>
          <w:p w:rsidR="00251FF5" w:rsidRDefault="00251FF5">
            <w:pPr>
              <w:jc w:val="center"/>
              <w:rPr>
                <w:rFonts w:ascii="宋体"/>
                <w:b/>
                <w:sz w:val="21"/>
              </w:rPr>
            </w:pPr>
            <w:r>
              <w:rPr>
                <w:rFonts w:ascii="宋体" w:hAnsi="宋体" w:hint="eastAsia"/>
                <w:b/>
                <w:sz w:val="21"/>
              </w:rPr>
              <w:t>传真</w:t>
            </w:r>
          </w:p>
        </w:tc>
        <w:tc>
          <w:tcPr>
            <w:tcW w:w="1500" w:type="dxa"/>
          </w:tcPr>
          <w:p w:rsidR="00251FF5" w:rsidRDefault="00251FF5">
            <w:pPr>
              <w:rPr>
                <w:rFonts w:ascii="宋体"/>
                <w:b/>
                <w:sz w:val="21"/>
              </w:rPr>
            </w:pPr>
            <w:bookmarkStart w:id="22" w:name="联系人传真"/>
            <w:bookmarkEnd w:id="22"/>
          </w:p>
        </w:tc>
      </w:tr>
      <w:tr w:rsidR="00251FF5">
        <w:trPr>
          <w:trHeight w:val="510"/>
          <w:jc w:val="center"/>
        </w:trPr>
        <w:tc>
          <w:tcPr>
            <w:tcW w:w="2218" w:type="dxa"/>
            <w:gridSpan w:val="2"/>
            <w:vAlign w:val="center"/>
          </w:tcPr>
          <w:p w:rsidR="00251FF5" w:rsidRPr="005D6D93" w:rsidRDefault="00251FF5">
            <w:pPr>
              <w:jc w:val="center"/>
              <w:rPr>
                <w:rFonts w:ascii="宋体"/>
                <w:b/>
                <w:sz w:val="21"/>
                <w:szCs w:val="21"/>
              </w:rPr>
            </w:pPr>
            <w:r w:rsidRPr="005D6D93">
              <w:rPr>
                <w:rFonts w:ascii="宋体" w:hAnsi="宋体" w:hint="eastAsia"/>
                <w:b/>
                <w:sz w:val="21"/>
                <w:szCs w:val="21"/>
              </w:rPr>
              <w:t>法人代表</w:t>
            </w:r>
          </w:p>
        </w:tc>
        <w:tc>
          <w:tcPr>
            <w:tcW w:w="1689" w:type="dxa"/>
          </w:tcPr>
          <w:p w:rsidR="00251FF5" w:rsidRPr="005D6D93" w:rsidRDefault="00251FF5">
            <w:pPr>
              <w:rPr>
                <w:rFonts w:ascii="宋体"/>
                <w:b/>
                <w:sz w:val="21"/>
                <w:szCs w:val="21"/>
              </w:rPr>
            </w:pPr>
            <w:bookmarkStart w:id="23" w:name="法人"/>
            <w:r w:rsidRPr="005D6D93">
              <w:rPr>
                <w:rFonts w:ascii="宋体" w:hAnsi="宋体" w:hint="eastAsia"/>
                <w:b/>
                <w:sz w:val="21"/>
                <w:szCs w:val="21"/>
              </w:rPr>
              <w:t>徐水根</w:t>
            </w:r>
            <w:bookmarkEnd w:id="23"/>
          </w:p>
        </w:tc>
        <w:tc>
          <w:tcPr>
            <w:tcW w:w="1109" w:type="dxa"/>
            <w:vAlign w:val="center"/>
          </w:tcPr>
          <w:p w:rsidR="00251FF5" w:rsidRPr="005D6D93" w:rsidRDefault="00251FF5">
            <w:pPr>
              <w:jc w:val="center"/>
              <w:rPr>
                <w:rFonts w:ascii="宋体"/>
                <w:b/>
                <w:sz w:val="21"/>
                <w:szCs w:val="21"/>
              </w:rPr>
            </w:pPr>
            <w:r w:rsidRPr="005D6D93">
              <w:rPr>
                <w:rFonts w:ascii="宋体" w:hAnsi="宋体" w:hint="eastAsia"/>
                <w:b/>
                <w:sz w:val="21"/>
                <w:szCs w:val="21"/>
              </w:rPr>
              <w:t>总经理</w:t>
            </w:r>
          </w:p>
        </w:tc>
        <w:tc>
          <w:tcPr>
            <w:tcW w:w="1618" w:type="dxa"/>
            <w:gridSpan w:val="2"/>
          </w:tcPr>
          <w:p w:rsidR="00251FF5" w:rsidRPr="005D6D93" w:rsidRDefault="00251FF5">
            <w:pPr>
              <w:rPr>
                <w:rFonts w:ascii="宋体"/>
                <w:b/>
                <w:sz w:val="21"/>
                <w:szCs w:val="21"/>
              </w:rPr>
            </w:pPr>
          </w:p>
        </w:tc>
        <w:tc>
          <w:tcPr>
            <w:tcW w:w="1672" w:type="dxa"/>
            <w:vAlign w:val="center"/>
          </w:tcPr>
          <w:p w:rsidR="00251FF5" w:rsidRPr="005D6D93" w:rsidRDefault="00251FF5">
            <w:pPr>
              <w:jc w:val="center"/>
              <w:rPr>
                <w:rFonts w:ascii="宋体"/>
                <w:b/>
                <w:sz w:val="21"/>
                <w:szCs w:val="21"/>
              </w:rPr>
            </w:pPr>
            <w:r w:rsidRPr="005D6D93">
              <w:rPr>
                <w:rFonts w:ascii="宋体" w:hAnsi="宋体" w:hint="eastAsia"/>
                <w:b/>
                <w:sz w:val="21"/>
                <w:szCs w:val="21"/>
              </w:rPr>
              <w:t>管理者代表</w:t>
            </w:r>
          </w:p>
        </w:tc>
        <w:tc>
          <w:tcPr>
            <w:tcW w:w="1500" w:type="dxa"/>
          </w:tcPr>
          <w:p w:rsidR="00251FF5" w:rsidRDefault="00251FF5">
            <w:pPr>
              <w:rPr>
                <w:rFonts w:ascii="宋体"/>
                <w:b/>
                <w:sz w:val="21"/>
              </w:rPr>
            </w:pPr>
            <w:bookmarkStart w:id="24" w:name="管理者代表"/>
            <w:r>
              <w:rPr>
                <w:rFonts w:ascii="宋体" w:hint="eastAsia"/>
                <w:b/>
                <w:sz w:val="21"/>
              </w:rPr>
              <w:t>徐黎雅</w:t>
            </w:r>
            <w:bookmarkEnd w:id="24"/>
          </w:p>
        </w:tc>
      </w:tr>
      <w:tr w:rsidR="00251FF5">
        <w:trPr>
          <w:trHeight w:val="357"/>
          <w:jc w:val="center"/>
        </w:trPr>
        <w:tc>
          <w:tcPr>
            <w:tcW w:w="2218" w:type="dxa"/>
            <w:gridSpan w:val="2"/>
            <w:vAlign w:val="center"/>
          </w:tcPr>
          <w:p w:rsidR="00251FF5" w:rsidRPr="005D6D93" w:rsidRDefault="00251FF5">
            <w:pPr>
              <w:jc w:val="center"/>
              <w:rPr>
                <w:rFonts w:ascii="宋体"/>
                <w:b/>
                <w:sz w:val="21"/>
                <w:szCs w:val="21"/>
              </w:rPr>
            </w:pPr>
            <w:r w:rsidRPr="005D6D93">
              <w:rPr>
                <w:rFonts w:ascii="宋体" w:hAnsi="宋体" w:hint="eastAsia"/>
                <w:b/>
                <w:sz w:val="21"/>
                <w:szCs w:val="21"/>
              </w:rPr>
              <w:t>审核日期</w:t>
            </w:r>
          </w:p>
        </w:tc>
        <w:tc>
          <w:tcPr>
            <w:tcW w:w="2798" w:type="dxa"/>
            <w:gridSpan w:val="2"/>
            <w:vAlign w:val="center"/>
          </w:tcPr>
          <w:p w:rsidR="00251FF5" w:rsidRPr="005D6D93" w:rsidRDefault="00251FF5">
            <w:pPr>
              <w:rPr>
                <w:rFonts w:ascii="宋体"/>
                <w:b/>
                <w:sz w:val="21"/>
                <w:szCs w:val="21"/>
              </w:rPr>
            </w:pPr>
            <w:bookmarkStart w:id="25" w:name="审核日期"/>
            <w:smartTag w:uri="urn:schemas-microsoft-com:office:smarttags" w:element="chsdate">
              <w:smartTagPr>
                <w:attr w:name="IsROCDate" w:val="False"/>
                <w:attr w:name="IsLunarDate" w:val="False"/>
                <w:attr w:name="Day" w:val="15"/>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15</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上午至</w:t>
            </w:r>
            <w:smartTag w:uri="urn:schemas-microsoft-com:office:smarttags" w:element="chsdate">
              <w:smartTagPr>
                <w:attr w:name="IsROCDate" w:val="False"/>
                <w:attr w:name="IsLunarDate" w:val="False"/>
                <w:attr w:name="Day" w:val="15"/>
                <w:attr w:name="Month" w:val="10"/>
                <w:attr w:name="Year" w:val="2019"/>
              </w:smartTagPr>
              <w:r w:rsidRPr="005D6D93">
                <w:rPr>
                  <w:rFonts w:ascii="宋体" w:hAnsi="宋体"/>
                  <w:b/>
                  <w:sz w:val="21"/>
                  <w:szCs w:val="21"/>
                </w:rPr>
                <w:t>2019</w:t>
              </w:r>
              <w:r w:rsidRPr="005D6D93">
                <w:rPr>
                  <w:rFonts w:ascii="宋体" w:hAnsi="宋体" w:hint="eastAsia"/>
                  <w:b/>
                  <w:sz w:val="21"/>
                  <w:szCs w:val="21"/>
                </w:rPr>
                <w:t>年</w:t>
              </w:r>
              <w:r w:rsidRPr="005D6D93">
                <w:rPr>
                  <w:rFonts w:ascii="宋体" w:hAnsi="宋体"/>
                  <w:b/>
                  <w:sz w:val="21"/>
                  <w:szCs w:val="21"/>
                </w:rPr>
                <w:t>10</w:t>
              </w:r>
              <w:r w:rsidRPr="005D6D93">
                <w:rPr>
                  <w:rFonts w:ascii="宋体" w:hAnsi="宋体" w:hint="eastAsia"/>
                  <w:b/>
                  <w:sz w:val="21"/>
                  <w:szCs w:val="21"/>
                </w:rPr>
                <w:t>月</w:t>
              </w:r>
              <w:r w:rsidRPr="005D6D93">
                <w:rPr>
                  <w:rFonts w:ascii="宋体" w:hAnsi="宋体"/>
                  <w:b/>
                  <w:sz w:val="21"/>
                  <w:szCs w:val="21"/>
                </w:rPr>
                <w:t>15</w:t>
              </w:r>
              <w:r w:rsidRPr="005D6D93">
                <w:rPr>
                  <w:rFonts w:ascii="宋体" w:hAnsi="宋体" w:hint="eastAsia"/>
                  <w:b/>
                  <w:sz w:val="21"/>
                  <w:szCs w:val="21"/>
                </w:rPr>
                <w:t>日</w:t>
              </w:r>
            </w:smartTag>
            <w:r w:rsidRPr="005D6D93">
              <w:rPr>
                <w:rFonts w:ascii="宋体" w:hAnsi="宋体"/>
                <w:b/>
                <w:sz w:val="21"/>
                <w:szCs w:val="21"/>
              </w:rPr>
              <w:t xml:space="preserve"> </w:t>
            </w:r>
            <w:r w:rsidRPr="005D6D93">
              <w:rPr>
                <w:rFonts w:ascii="宋体" w:hAnsi="宋体" w:hint="eastAsia"/>
                <w:b/>
                <w:sz w:val="21"/>
                <w:szCs w:val="21"/>
              </w:rPr>
              <w:t>下午</w:t>
            </w:r>
            <w:bookmarkEnd w:id="25"/>
          </w:p>
        </w:tc>
        <w:tc>
          <w:tcPr>
            <w:tcW w:w="1609" w:type="dxa"/>
            <w:vAlign w:val="center"/>
          </w:tcPr>
          <w:p w:rsidR="00251FF5" w:rsidRPr="005D6D93" w:rsidRDefault="00251FF5">
            <w:pPr>
              <w:rPr>
                <w:rFonts w:ascii="宋体"/>
                <w:b/>
                <w:sz w:val="21"/>
                <w:szCs w:val="21"/>
              </w:rPr>
            </w:pPr>
            <w:r w:rsidRPr="005D6D93">
              <w:rPr>
                <w:rFonts w:ascii="宋体" w:hAnsi="宋体" w:hint="eastAsia"/>
                <w:b/>
                <w:sz w:val="21"/>
                <w:szCs w:val="21"/>
              </w:rPr>
              <w:t>一体化审核</w:t>
            </w:r>
          </w:p>
        </w:tc>
        <w:tc>
          <w:tcPr>
            <w:tcW w:w="3181" w:type="dxa"/>
            <w:gridSpan w:val="3"/>
            <w:vAlign w:val="center"/>
          </w:tcPr>
          <w:p w:rsidR="00251FF5" w:rsidRPr="005D6D93" w:rsidRDefault="00251FF5">
            <w:pPr>
              <w:rPr>
                <w:rFonts w:ascii="宋体"/>
                <w:b/>
                <w:sz w:val="21"/>
                <w:szCs w:val="21"/>
              </w:rPr>
            </w:pPr>
            <w:r w:rsidRPr="005D6D93">
              <w:rPr>
                <w:rFonts w:ascii="宋体" w:hAnsi="宋体" w:hint="eastAsia"/>
                <w:b/>
                <w:sz w:val="21"/>
                <w:szCs w:val="21"/>
              </w:rPr>
              <w:t>□是</w:t>
            </w:r>
            <w:r w:rsidRPr="005D6D93">
              <w:rPr>
                <w:rFonts w:hint="eastAsia"/>
                <w:b/>
                <w:sz w:val="21"/>
                <w:szCs w:val="21"/>
              </w:rPr>
              <w:t>■</w:t>
            </w:r>
            <w:r w:rsidRPr="005D6D93">
              <w:rPr>
                <w:rFonts w:ascii="宋体" w:hAnsi="宋体" w:hint="eastAsia"/>
                <w:b/>
                <w:sz w:val="21"/>
                <w:szCs w:val="21"/>
              </w:rPr>
              <w:t>否</w:t>
            </w:r>
          </w:p>
        </w:tc>
      </w:tr>
      <w:tr w:rsidR="00251FF5" w:rsidTr="005D6D93">
        <w:trPr>
          <w:cantSplit/>
          <w:trHeight w:val="1296"/>
          <w:jc w:val="center"/>
        </w:trPr>
        <w:tc>
          <w:tcPr>
            <w:tcW w:w="2218" w:type="dxa"/>
            <w:gridSpan w:val="2"/>
            <w:vAlign w:val="center"/>
          </w:tcPr>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251FF5" w:rsidRPr="005D6D93" w:rsidRDefault="00251FF5">
            <w:pPr>
              <w:spacing w:line="360" w:lineRule="exact"/>
              <w:rPr>
                <w:rFonts w:ascii="宋体"/>
                <w:b/>
                <w:sz w:val="21"/>
                <w:szCs w:val="21"/>
              </w:rPr>
            </w:pPr>
            <w:bookmarkStart w:id="26" w:name="Q勾选15Add1"/>
            <w:r w:rsidRPr="005D6D93">
              <w:rPr>
                <w:rFonts w:ascii="宋体" w:hAnsi="宋体" w:hint="eastAsia"/>
                <w:b/>
                <w:sz w:val="21"/>
                <w:szCs w:val="21"/>
              </w:rPr>
              <w:t>■</w:t>
            </w:r>
            <w:bookmarkEnd w:id="26"/>
            <w:r w:rsidRPr="005D6D93">
              <w:rPr>
                <w:rFonts w:ascii="宋体" w:hAnsi="宋体"/>
                <w:b/>
                <w:sz w:val="21"/>
                <w:szCs w:val="21"/>
              </w:rPr>
              <w:t>QMS</w:t>
            </w:r>
            <w:r w:rsidRPr="005D6D93">
              <w:rPr>
                <w:rFonts w:ascii="宋体" w:hAnsi="宋体" w:hint="eastAsia"/>
                <w:b/>
                <w:sz w:val="21"/>
                <w:szCs w:val="21"/>
              </w:rPr>
              <w:t>：</w:t>
            </w:r>
            <w:bookmarkStart w:id="27" w:name="QJ勾选Add1"/>
            <w:r w:rsidRPr="005D6D93">
              <w:rPr>
                <w:rFonts w:ascii="宋体" w:hAnsi="宋体" w:hint="eastAsia"/>
                <w:b/>
                <w:sz w:val="21"/>
                <w:szCs w:val="21"/>
              </w:rPr>
              <w:t>□</w:t>
            </w:r>
            <w:bookmarkEnd w:id="27"/>
            <w:r w:rsidRPr="005D6D93">
              <w:rPr>
                <w:rFonts w:ascii="宋体" w:hAnsi="宋体"/>
                <w:b/>
                <w:sz w:val="21"/>
                <w:szCs w:val="21"/>
              </w:rPr>
              <w:t>50430</w:t>
            </w:r>
          </w:p>
          <w:p w:rsidR="00251FF5" w:rsidRPr="005D6D93" w:rsidRDefault="00251FF5">
            <w:pPr>
              <w:spacing w:line="360" w:lineRule="exact"/>
              <w:rPr>
                <w:rFonts w:ascii="宋体"/>
                <w:b/>
                <w:sz w:val="21"/>
                <w:szCs w:val="21"/>
              </w:rPr>
            </w:pPr>
            <w:bookmarkStart w:id="28" w:name="E勾选Add1"/>
            <w:r w:rsidRPr="005D6D93">
              <w:rPr>
                <w:rFonts w:ascii="宋体" w:hAnsi="宋体" w:hint="eastAsia"/>
                <w:b/>
                <w:sz w:val="21"/>
                <w:szCs w:val="21"/>
              </w:rPr>
              <w:t>□</w:t>
            </w:r>
            <w:bookmarkEnd w:id="28"/>
            <w:r w:rsidRPr="005D6D93">
              <w:rPr>
                <w:rFonts w:ascii="宋体" w:hAnsi="宋体"/>
                <w:b/>
                <w:sz w:val="21"/>
                <w:szCs w:val="21"/>
              </w:rPr>
              <w:t>EMS</w:t>
            </w:r>
            <w:r w:rsidRPr="005D6D93">
              <w:rPr>
                <w:rFonts w:ascii="宋体" w:hAnsi="宋体" w:hint="eastAsia"/>
                <w:b/>
                <w:sz w:val="21"/>
                <w:szCs w:val="21"/>
              </w:rPr>
              <w:t>：</w:t>
            </w:r>
          </w:p>
          <w:p w:rsidR="00251FF5" w:rsidRPr="005D6D93" w:rsidRDefault="00251FF5">
            <w:pPr>
              <w:spacing w:line="360" w:lineRule="exact"/>
              <w:rPr>
                <w:rFonts w:ascii="宋体"/>
                <w:b/>
                <w:sz w:val="21"/>
                <w:szCs w:val="21"/>
              </w:rPr>
            </w:pPr>
            <w:bookmarkStart w:id="29" w:name="S勾选Add2"/>
            <w:r w:rsidRPr="005D6D93">
              <w:rPr>
                <w:rFonts w:ascii="宋体" w:hAnsi="宋体" w:hint="eastAsia"/>
                <w:b/>
                <w:sz w:val="21"/>
                <w:szCs w:val="21"/>
              </w:rPr>
              <w:t>□</w:t>
            </w:r>
            <w:bookmarkEnd w:id="29"/>
            <w:r w:rsidRPr="005D6D93">
              <w:rPr>
                <w:rFonts w:ascii="宋体" w:hAnsi="宋体"/>
                <w:b/>
                <w:sz w:val="21"/>
                <w:szCs w:val="21"/>
              </w:rPr>
              <w:t>OHSMS</w:t>
            </w:r>
            <w:r w:rsidRPr="005D6D93">
              <w:rPr>
                <w:rFonts w:ascii="宋体" w:hAnsi="宋体" w:hint="eastAsia"/>
                <w:b/>
                <w:sz w:val="21"/>
                <w:szCs w:val="21"/>
              </w:rPr>
              <w:t>：</w:t>
            </w:r>
          </w:p>
        </w:tc>
      </w:tr>
      <w:tr w:rsidR="00251FF5">
        <w:trPr>
          <w:cantSplit/>
          <w:trHeight w:val="838"/>
          <w:jc w:val="center"/>
        </w:trPr>
        <w:tc>
          <w:tcPr>
            <w:tcW w:w="1041" w:type="dxa"/>
            <w:vAlign w:val="center"/>
          </w:tcPr>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是否要求变更</w:t>
            </w:r>
          </w:p>
          <w:p w:rsidR="00251FF5" w:rsidRPr="005D6D93" w:rsidRDefault="00251FF5">
            <w:pPr>
              <w:spacing w:line="180" w:lineRule="exact"/>
              <w:jc w:val="center"/>
              <w:rPr>
                <w:rFonts w:ascii="宋体"/>
                <w:b/>
                <w:sz w:val="21"/>
                <w:szCs w:val="21"/>
              </w:rPr>
            </w:pPr>
          </w:p>
        </w:tc>
        <w:tc>
          <w:tcPr>
            <w:tcW w:w="1177" w:type="dxa"/>
            <w:vAlign w:val="center"/>
          </w:tcPr>
          <w:p w:rsidR="00251FF5" w:rsidRPr="005D6D93" w:rsidRDefault="00251FF5">
            <w:pPr>
              <w:spacing w:line="260" w:lineRule="exact"/>
              <w:rPr>
                <w:rFonts w:ascii="宋体"/>
                <w:b/>
                <w:sz w:val="21"/>
                <w:szCs w:val="21"/>
              </w:rPr>
            </w:pPr>
            <w:r w:rsidRPr="005D6D93">
              <w:rPr>
                <w:rFonts w:ascii="宋体" w:hAnsi="宋体" w:hint="eastAsia"/>
                <w:b/>
                <w:sz w:val="21"/>
                <w:szCs w:val="21"/>
              </w:rPr>
              <w:t>□是</w:t>
            </w:r>
          </w:p>
          <w:p w:rsidR="00251FF5" w:rsidRPr="005D6D93" w:rsidRDefault="00251FF5">
            <w:pPr>
              <w:spacing w:line="260" w:lineRule="exact"/>
              <w:jc w:val="center"/>
              <w:rPr>
                <w:rFonts w:ascii="宋体"/>
                <w:b/>
                <w:sz w:val="21"/>
                <w:szCs w:val="21"/>
              </w:rPr>
            </w:pPr>
          </w:p>
          <w:p w:rsidR="00251FF5" w:rsidRPr="005D6D93" w:rsidRDefault="00251FF5">
            <w:pPr>
              <w:spacing w:line="260" w:lineRule="exact"/>
              <w:rPr>
                <w:rFonts w:ascii="宋体"/>
                <w:b/>
                <w:sz w:val="21"/>
                <w:szCs w:val="21"/>
              </w:rPr>
            </w:pPr>
            <w:r w:rsidRPr="005D6D93">
              <w:rPr>
                <w:rFonts w:hint="eastAsia"/>
                <w:b/>
                <w:sz w:val="21"/>
                <w:szCs w:val="21"/>
              </w:rPr>
              <w:t>■</w:t>
            </w:r>
            <w:r w:rsidRPr="005D6D93">
              <w:rPr>
                <w:rFonts w:ascii="宋体" w:hAnsi="宋体" w:hint="eastAsia"/>
                <w:b/>
                <w:sz w:val="21"/>
                <w:szCs w:val="21"/>
              </w:rPr>
              <w:t>否</w:t>
            </w:r>
          </w:p>
        </w:tc>
        <w:tc>
          <w:tcPr>
            <w:tcW w:w="7588" w:type="dxa"/>
            <w:gridSpan w:val="6"/>
          </w:tcPr>
          <w:p w:rsidR="00251FF5" w:rsidRPr="005D6D93" w:rsidRDefault="00251FF5">
            <w:pPr>
              <w:spacing w:line="360" w:lineRule="exact"/>
              <w:rPr>
                <w:rFonts w:ascii="宋体"/>
                <w:b/>
                <w:sz w:val="21"/>
                <w:szCs w:val="21"/>
              </w:rPr>
            </w:pPr>
            <w:r>
              <w:rPr>
                <w:rFonts w:ascii="宋体" w:hAnsi="宋体" w:hint="eastAsia"/>
                <w:b/>
                <w:sz w:val="21"/>
                <w:szCs w:val="21"/>
              </w:rPr>
              <w:t>变更的认证范围</w:t>
            </w:r>
            <w:r>
              <w:rPr>
                <w:rFonts w:ascii="宋体" w:hAnsi="宋体"/>
                <w:b/>
                <w:sz w:val="21"/>
                <w:szCs w:val="21"/>
              </w:rPr>
              <w:t xml:space="preserve">:    </w:t>
            </w:r>
            <w:bookmarkStart w:id="30" w:name="审核范围"/>
            <w:r w:rsidRPr="00A36882">
              <w:rPr>
                <w:rFonts w:ascii="楷体" w:eastAsia="楷体" w:hAnsi="楷体" w:hint="eastAsia"/>
                <w:sz w:val="21"/>
                <w:szCs w:val="21"/>
              </w:rPr>
              <w:t>书柜、穴位存放柜的生产</w:t>
            </w:r>
            <w:bookmarkEnd w:id="30"/>
          </w:p>
        </w:tc>
      </w:tr>
      <w:tr w:rsidR="00251FF5">
        <w:trPr>
          <w:trHeight w:val="600"/>
          <w:jc w:val="center"/>
        </w:trPr>
        <w:tc>
          <w:tcPr>
            <w:tcW w:w="2218" w:type="dxa"/>
            <w:gridSpan w:val="2"/>
            <w:vAlign w:val="center"/>
          </w:tcPr>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专业代码</w:t>
            </w:r>
          </w:p>
        </w:tc>
        <w:tc>
          <w:tcPr>
            <w:tcW w:w="1689" w:type="dxa"/>
          </w:tcPr>
          <w:p w:rsidR="00251FF5" w:rsidRPr="005D6D93" w:rsidRDefault="00251FF5">
            <w:pPr>
              <w:spacing w:line="260" w:lineRule="exact"/>
              <w:rPr>
                <w:rFonts w:ascii="宋体"/>
                <w:b/>
                <w:sz w:val="21"/>
                <w:szCs w:val="21"/>
              </w:rPr>
            </w:pPr>
            <w:bookmarkStart w:id="31" w:name="专业代码"/>
            <w:smartTag w:uri="urn:schemas-microsoft-com:office:smarttags" w:element="chsdate">
              <w:smartTagPr>
                <w:attr w:name="IsROCDate" w:val="False"/>
                <w:attr w:name="IsLunarDate" w:val="False"/>
                <w:attr w:name="Day" w:val="30"/>
                <w:attr w:name="Month" w:val="12"/>
                <w:attr w:name="Year" w:val="1899"/>
              </w:smartTagPr>
              <w:r w:rsidRPr="005D6D93">
                <w:rPr>
                  <w:rFonts w:ascii="宋体" w:hAnsi="宋体"/>
                  <w:b/>
                  <w:sz w:val="21"/>
                  <w:szCs w:val="21"/>
                </w:rPr>
                <w:t>23.01.01</w:t>
              </w:r>
            </w:smartTag>
            <w:bookmarkEnd w:id="31"/>
          </w:p>
        </w:tc>
        <w:tc>
          <w:tcPr>
            <w:tcW w:w="1109" w:type="dxa"/>
            <w:vAlign w:val="center"/>
          </w:tcPr>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证书有</w:t>
            </w:r>
          </w:p>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效期</w:t>
            </w:r>
          </w:p>
        </w:tc>
        <w:tc>
          <w:tcPr>
            <w:tcW w:w="1618" w:type="dxa"/>
            <w:gridSpan w:val="2"/>
          </w:tcPr>
          <w:p w:rsidR="00251FF5" w:rsidRPr="005D6D93" w:rsidRDefault="00251FF5">
            <w:pPr>
              <w:spacing w:line="260" w:lineRule="exact"/>
              <w:rPr>
                <w:rFonts w:ascii="宋体"/>
                <w:b/>
                <w:sz w:val="21"/>
                <w:szCs w:val="21"/>
              </w:rPr>
            </w:pPr>
            <w:bookmarkStart w:id="32" w:name="证书有效期"/>
            <w:bookmarkStart w:id="33" w:name="_GoBack"/>
            <w:bookmarkEnd w:id="32"/>
            <w:bookmarkEnd w:id="33"/>
          </w:p>
        </w:tc>
        <w:tc>
          <w:tcPr>
            <w:tcW w:w="1672" w:type="dxa"/>
            <w:vAlign w:val="center"/>
          </w:tcPr>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上年度</w:t>
            </w:r>
          </w:p>
          <w:p w:rsidR="00251FF5" w:rsidRPr="005D6D93" w:rsidRDefault="00251FF5">
            <w:pPr>
              <w:spacing w:line="260" w:lineRule="exact"/>
              <w:jc w:val="center"/>
              <w:rPr>
                <w:rFonts w:ascii="宋体"/>
                <w:b/>
                <w:sz w:val="21"/>
                <w:szCs w:val="21"/>
              </w:rPr>
            </w:pPr>
            <w:r w:rsidRPr="005D6D93">
              <w:rPr>
                <w:rFonts w:ascii="宋体" w:hAnsi="宋体" w:hint="eastAsia"/>
                <w:b/>
                <w:sz w:val="21"/>
                <w:szCs w:val="21"/>
              </w:rPr>
              <w:t>审核日期</w:t>
            </w:r>
          </w:p>
        </w:tc>
        <w:tc>
          <w:tcPr>
            <w:tcW w:w="1500" w:type="dxa"/>
          </w:tcPr>
          <w:p w:rsidR="00251FF5" w:rsidRDefault="00251FF5">
            <w:pPr>
              <w:spacing w:line="260" w:lineRule="exact"/>
              <w:rPr>
                <w:rFonts w:ascii="宋体"/>
                <w:b/>
                <w:sz w:val="21"/>
              </w:rPr>
            </w:pPr>
            <w:r>
              <w:rPr>
                <w:rFonts w:ascii="宋体"/>
                <w:b/>
                <w:sz w:val="21"/>
              </w:rPr>
              <w:t>2018.11.19</w:t>
            </w:r>
          </w:p>
        </w:tc>
      </w:tr>
    </w:tbl>
    <w:p w:rsidR="00251FF5" w:rsidRDefault="00251FF5" w:rsidP="0063211A">
      <w:pPr>
        <w:tabs>
          <w:tab w:val="left" w:pos="645"/>
        </w:tabs>
        <w:spacing w:afterLines="50" w:line="360" w:lineRule="exact"/>
        <w:rPr>
          <w:b/>
          <w:spacing w:val="-6"/>
          <w:sz w:val="16"/>
          <w:szCs w:val="16"/>
        </w:rPr>
      </w:pPr>
      <w:r>
        <w:rPr>
          <w:rFonts w:hint="eastAsia"/>
          <w:b/>
          <w:sz w:val="26"/>
          <w:szCs w:val="26"/>
        </w:rPr>
        <w:t>五、审核活动安排综述</w:t>
      </w:r>
    </w:p>
    <w:p w:rsidR="00251FF5" w:rsidRPr="005D6D93" w:rsidRDefault="00251FF5" w:rsidP="00B953D9">
      <w:pPr>
        <w:spacing w:beforeLines="50"/>
        <w:ind w:leftChars="-81" w:left="31680" w:firstLineChars="100" w:firstLine="31680"/>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251FF5" w:rsidRPr="005D6D93" w:rsidRDefault="00251FF5" w:rsidP="00B953D9">
      <w:pPr>
        <w:spacing w:beforeLines="50"/>
        <w:ind w:leftChars="-81" w:left="31680" w:firstLineChars="100"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251FF5" w:rsidRPr="005D6D93" w:rsidRDefault="00251FF5" w:rsidP="00B953D9">
      <w:pPr>
        <w:spacing w:beforeLines="50"/>
        <w:ind w:leftChars="-81" w:left="31680" w:firstLineChars="100" w:firstLine="31680"/>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251FF5" w:rsidRPr="005D6D93" w:rsidRDefault="00251FF5" w:rsidP="00B953D9">
      <w:pPr>
        <w:spacing w:line="360" w:lineRule="atLeast"/>
        <w:ind w:firstLineChars="100" w:firstLine="31680"/>
        <w:rPr>
          <w:rFonts w:asci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251FF5" w:rsidRPr="005D6D93" w:rsidRDefault="00251FF5" w:rsidP="005D6D93">
      <w:pPr>
        <w:spacing w:line="360" w:lineRule="atLeast"/>
        <w:rPr>
          <w:rFonts w:asci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smartTag w:uri="urn:schemas-microsoft-com:office:smarttags" w:element="chsdate">
        <w:smartTagPr>
          <w:attr w:name="IsROCDate" w:val="False"/>
          <w:attr w:name="IsLunarDate" w:val="False"/>
          <w:attr w:name="Day" w:val="19"/>
          <w:attr w:name="Month" w:val="11"/>
          <w:attr w:name="Year" w:val="2018"/>
        </w:smartTagPr>
        <w:r>
          <w:rPr>
            <w:rFonts w:ascii="宋体" w:hAnsi="宋体"/>
            <w:b/>
            <w:sz w:val="21"/>
            <w:szCs w:val="21"/>
          </w:rPr>
          <w:t>2018</w:t>
        </w:r>
        <w:r w:rsidRPr="005D6D93">
          <w:rPr>
            <w:rFonts w:ascii="宋体" w:hAnsi="宋体" w:hint="eastAsia"/>
            <w:b/>
            <w:sz w:val="21"/>
            <w:szCs w:val="21"/>
          </w:rPr>
          <w:t>年</w:t>
        </w:r>
        <w:r>
          <w:rPr>
            <w:rFonts w:ascii="宋体" w:hAnsi="宋体"/>
            <w:b/>
            <w:sz w:val="21"/>
            <w:szCs w:val="21"/>
          </w:rPr>
          <w:t>11</w:t>
        </w:r>
        <w:r w:rsidRPr="005D6D93">
          <w:rPr>
            <w:rFonts w:ascii="宋体" w:hAnsi="宋体" w:hint="eastAsia"/>
            <w:b/>
            <w:sz w:val="21"/>
            <w:szCs w:val="21"/>
          </w:rPr>
          <w:t>月</w:t>
        </w:r>
        <w:r>
          <w:rPr>
            <w:rFonts w:ascii="宋体" w:hAnsi="宋体"/>
            <w:b/>
            <w:sz w:val="21"/>
            <w:szCs w:val="21"/>
          </w:rPr>
          <w:t>19</w:t>
        </w:r>
        <w:r w:rsidRPr="005D6D93">
          <w:rPr>
            <w:rFonts w:ascii="宋体" w:hAnsi="宋体" w:hint="eastAsia"/>
            <w:b/>
            <w:sz w:val="21"/>
            <w:szCs w:val="21"/>
          </w:rPr>
          <w:t>日</w:t>
        </w:r>
      </w:smartTag>
      <w:r w:rsidRPr="005D6D93">
        <w:rPr>
          <w:rFonts w:ascii="宋体" w:hAnsi="宋体" w:hint="eastAsia"/>
          <w:b/>
          <w:sz w:val="21"/>
          <w:szCs w:val="21"/>
        </w:rPr>
        <w:t>至</w:t>
      </w:r>
      <w:smartTag w:uri="urn:schemas-microsoft-com:office:smarttags" w:element="chsdate">
        <w:smartTagPr>
          <w:attr w:name="IsROCDate" w:val="False"/>
          <w:attr w:name="IsLunarDate" w:val="False"/>
          <w:attr w:name="Day" w:val="15"/>
          <w:attr w:name="Month" w:val="10"/>
          <w:attr w:name="Year" w:val="2019"/>
        </w:smartTagPr>
        <w:r>
          <w:rPr>
            <w:rFonts w:ascii="宋体" w:hAnsi="宋体"/>
            <w:b/>
            <w:sz w:val="21"/>
            <w:szCs w:val="21"/>
          </w:rPr>
          <w:t>2019</w:t>
        </w:r>
        <w:r w:rsidRPr="005D6D93">
          <w:rPr>
            <w:rFonts w:ascii="宋体" w:hAnsi="宋体" w:hint="eastAsia"/>
            <w:b/>
            <w:sz w:val="21"/>
            <w:szCs w:val="21"/>
          </w:rPr>
          <w:t>年</w:t>
        </w:r>
        <w:r>
          <w:rPr>
            <w:rFonts w:ascii="宋体" w:hAnsi="宋体"/>
            <w:b/>
            <w:sz w:val="21"/>
            <w:szCs w:val="21"/>
          </w:rPr>
          <w:t>10</w:t>
        </w:r>
        <w:r w:rsidRPr="005D6D93">
          <w:rPr>
            <w:rFonts w:ascii="宋体" w:hAnsi="宋体" w:hint="eastAsia"/>
            <w:b/>
            <w:sz w:val="21"/>
            <w:szCs w:val="21"/>
          </w:rPr>
          <w:t>月</w:t>
        </w:r>
        <w:r>
          <w:rPr>
            <w:rFonts w:ascii="宋体" w:hAnsi="宋体"/>
            <w:b/>
            <w:sz w:val="21"/>
            <w:szCs w:val="21"/>
          </w:rPr>
          <w:t>15</w:t>
        </w:r>
        <w:r w:rsidRPr="005D6D93">
          <w:rPr>
            <w:rFonts w:ascii="宋体" w:hAnsi="宋体" w:hint="eastAsia"/>
            <w:b/>
            <w:sz w:val="21"/>
            <w:szCs w:val="21"/>
          </w:rPr>
          <w:t>日</w:t>
        </w:r>
      </w:smartTag>
    </w:p>
    <w:p w:rsidR="00251FF5" w:rsidRPr="005D6D93" w:rsidRDefault="00251FF5" w:rsidP="005D6D93">
      <w:pPr>
        <w:spacing w:line="360" w:lineRule="auto"/>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251FF5" w:rsidRPr="005D6D93" w:rsidRDefault="00251FF5" w:rsidP="00B953D9">
      <w:pPr>
        <w:spacing w:line="360" w:lineRule="auto"/>
        <w:ind w:leftChars="-88" w:left="31680" w:firstLineChars="223" w:firstLine="31680"/>
        <w:rPr>
          <w:rFonts w:ascii="宋体"/>
          <w:b/>
          <w:sz w:val="21"/>
          <w:szCs w:val="21"/>
        </w:rPr>
      </w:pPr>
      <w:r w:rsidRPr="005D6D93">
        <w:rPr>
          <w:rFonts w:hint="eastAsia"/>
          <w:b/>
          <w:sz w:val="21"/>
          <w:szCs w:val="21"/>
        </w:rPr>
        <w:t>■</w:t>
      </w:r>
      <w:r w:rsidRPr="005D6D93">
        <w:rPr>
          <w:rFonts w:ascii="宋体" w:hAnsi="宋体" w:hint="eastAsia"/>
          <w:b/>
          <w:sz w:val="21"/>
          <w:szCs w:val="21"/>
        </w:rPr>
        <w:t>已完成审核计划的全部工作</w:t>
      </w:r>
    </w:p>
    <w:p w:rsidR="00251FF5" w:rsidRPr="005D6D93" w:rsidRDefault="00251FF5" w:rsidP="00B953D9">
      <w:pPr>
        <w:spacing w:line="360" w:lineRule="auto"/>
        <w:ind w:leftChars="-88" w:left="31680" w:firstLineChars="223" w:firstLine="31680"/>
        <w:rPr>
          <w:rFonts w:ascii="宋体"/>
          <w:b/>
          <w:sz w:val="21"/>
          <w:szCs w:val="21"/>
        </w:rPr>
      </w:pPr>
      <w:r w:rsidRPr="005D6D93">
        <w:rPr>
          <w:rFonts w:ascii="宋体" w:hAnsi="宋体" w:hint="eastAsia"/>
          <w:b/>
          <w:sz w:val="21"/>
          <w:szCs w:val="21"/>
        </w:rPr>
        <w:t>□计划有修改，但不会影响审核结论，修改的内容和原因是</w:t>
      </w:r>
    </w:p>
    <w:p w:rsidR="00251FF5" w:rsidRPr="005D6D93" w:rsidRDefault="00251FF5" w:rsidP="00B953D9">
      <w:pPr>
        <w:spacing w:line="360" w:lineRule="auto"/>
        <w:ind w:leftChars="-88" w:left="31680" w:firstLineChars="223" w:firstLine="31680"/>
        <w:rPr>
          <w:rFonts w:asci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251FF5" w:rsidRDefault="00251FF5" w:rsidP="0063211A">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251FF5">
        <w:trPr>
          <w:cantSplit/>
          <w:trHeight w:val="2077"/>
          <w:jc w:val="center"/>
        </w:trPr>
        <w:tc>
          <w:tcPr>
            <w:tcW w:w="720" w:type="dxa"/>
            <w:vMerge w:val="restart"/>
            <w:textDirection w:val="tbRlV"/>
            <w:vAlign w:val="center"/>
          </w:tcPr>
          <w:p w:rsidR="00251FF5" w:rsidRDefault="00251FF5" w:rsidP="00251FF5">
            <w:pPr>
              <w:spacing w:line="240" w:lineRule="exact"/>
              <w:ind w:left="31680" w:right="113" w:hangingChars="100" w:firstLine="31680"/>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251FF5" w:rsidRDefault="00251FF5">
            <w:pPr>
              <w:spacing w:line="240" w:lineRule="exact"/>
              <w:rPr>
                <w:rFonts w:asci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企业主要经营书柜、穴位存放柜的生产。企业主要客户为地方民政部门和个人客户，目前市场主要在全国范围。企业负责人介绍说：行业门槛低，价格透明，竞争激烈。</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公司通过多种来源获得内外部因素的信息，包括国家和国际新闻、网站、行业协会等。管理层识别、确定了与战略、目标相关、影响实现管理体系预期结果的内、外部因素，并且实时关注、评审不断变化的内外部信息。</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对组织内外部环境进行了识别</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外部环境：政治、法律、社会文化等。</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内部环境：本公司的价值观、文化、知识、</w:t>
            </w:r>
            <w:r w:rsidRPr="00A36882">
              <w:rPr>
                <w:rFonts w:ascii="楷体" w:eastAsia="楷体" w:hAnsi="楷体"/>
                <w:sz w:val="21"/>
                <w:szCs w:val="21"/>
              </w:rPr>
              <w:t xml:space="preserve"> </w:t>
            </w:r>
            <w:r w:rsidRPr="00A36882">
              <w:rPr>
                <w:rFonts w:ascii="楷体" w:eastAsia="楷体" w:hAnsi="楷体" w:hint="eastAsia"/>
                <w:sz w:val="21"/>
                <w:szCs w:val="21"/>
              </w:rPr>
              <w:t>经营规划的决策程序、部门设置和职能分配、资源因素、经营绩效、财务状况、人力因素包括新的专业知识更新和技能的提升等。</w:t>
            </w:r>
          </w:p>
          <w:p w:rsidR="00251FF5" w:rsidRPr="005D6D93" w:rsidRDefault="00251FF5" w:rsidP="001D52D3">
            <w:pPr>
              <w:rPr>
                <w:rFonts w:ascii="宋体"/>
                <w:b/>
                <w:sz w:val="21"/>
                <w:szCs w:val="21"/>
              </w:rPr>
            </w:pPr>
            <w:r w:rsidRPr="00A36882">
              <w:rPr>
                <w:rFonts w:ascii="楷体" w:eastAsia="楷体" w:hAnsi="楷体" w:hint="eastAsia"/>
                <w:sz w:val="21"/>
                <w:szCs w:val="21"/>
              </w:rPr>
              <w:t>组织环境识别充分、有效。</w:t>
            </w:r>
          </w:p>
        </w:tc>
      </w:tr>
      <w:tr w:rsidR="00251FF5">
        <w:trPr>
          <w:cantSplit/>
          <w:trHeight w:val="2077"/>
          <w:jc w:val="center"/>
        </w:trPr>
        <w:tc>
          <w:tcPr>
            <w:tcW w:w="720" w:type="dxa"/>
            <w:vMerge/>
            <w:textDirection w:val="tbRlV"/>
            <w:vAlign w:val="center"/>
          </w:tcPr>
          <w:p w:rsidR="00251FF5" w:rsidRDefault="00251FF5" w:rsidP="00251FF5">
            <w:pPr>
              <w:spacing w:line="240" w:lineRule="exact"/>
              <w:ind w:left="31680" w:right="113" w:hangingChars="100" w:firstLine="31680"/>
              <w:jc w:val="center"/>
              <w:rPr>
                <w:rFonts w:ascii="宋体"/>
                <w:b/>
                <w:szCs w:val="21"/>
              </w:rPr>
            </w:pPr>
          </w:p>
        </w:tc>
        <w:tc>
          <w:tcPr>
            <w:tcW w:w="9198" w:type="dxa"/>
          </w:tcPr>
          <w:p w:rsidR="00251FF5" w:rsidRDefault="00251FF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公司识别并确定了影响公司提供产品和服务能力的利益相关方：顾客、外部供应商、员工及其他为本公司工作的人员或组织等。</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相关方进行监视和评审的方式方法：公司通过走访、会议、上级文件、标准和规范的获取等方式对相关方的信息进行监视和评审。</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相关方的需求和期望主要表现如下：</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顾客：产品质量符合要求，及时交货，物料材质环保、售后服务等</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供方：回款及时、物料、设备质量、环保、安全等</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上级主管部门：经营中遵纪守法、无安全事故，不经销假冒产品</w:t>
            </w:r>
          </w:p>
          <w:p w:rsidR="00251FF5" w:rsidRPr="00A36882" w:rsidRDefault="00251FF5" w:rsidP="001D52D3">
            <w:pPr>
              <w:rPr>
                <w:rFonts w:ascii="楷体" w:eastAsia="楷体" w:hAnsi="楷体"/>
                <w:sz w:val="21"/>
                <w:szCs w:val="21"/>
              </w:rPr>
            </w:pPr>
            <w:r w:rsidRPr="00A36882">
              <w:rPr>
                <w:rFonts w:ascii="楷体" w:eastAsia="楷体" w:hAnsi="楷体" w:hint="eastAsia"/>
                <w:sz w:val="21"/>
                <w:szCs w:val="21"/>
              </w:rPr>
              <w:t>员工：薪资福利、工作环境、安全保障等</w:t>
            </w:r>
          </w:p>
          <w:p w:rsidR="00251FF5" w:rsidRPr="005D6D93" w:rsidRDefault="00251FF5" w:rsidP="001D52D3">
            <w:pPr>
              <w:rPr>
                <w:rFonts w:ascii="宋体"/>
                <w:b/>
                <w:sz w:val="21"/>
                <w:szCs w:val="21"/>
              </w:rPr>
            </w:pPr>
            <w:r w:rsidRPr="00A36882">
              <w:rPr>
                <w:rFonts w:ascii="楷体" w:eastAsia="楷体" w:hAnsi="楷体" w:hint="eastAsia"/>
                <w:sz w:val="21"/>
                <w:szCs w:val="21"/>
              </w:rPr>
              <w:t>目前企业未发生处罚、相关方投诉事件</w:t>
            </w:r>
          </w:p>
        </w:tc>
      </w:tr>
      <w:tr w:rsidR="00251FF5">
        <w:trPr>
          <w:cantSplit/>
          <w:trHeight w:val="2077"/>
          <w:jc w:val="center"/>
        </w:trPr>
        <w:tc>
          <w:tcPr>
            <w:tcW w:w="720" w:type="dxa"/>
            <w:vMerge/>
            <w:textDirection w:val="tbRlV"/>
            <w:vAlign w:val="center"/>
          </w:tcPr>
          <w:p w:rsidR="00251FF5" w:rsidRDefault="00251FF5" w:rsidP="00251FF5">
            <w:pPr>
              <w:spacing w:line="240" w:lineRule="exact"/>
              <w:ind w:left="31680" w:right="113" w:hangingChars="100" w:firstLine="31680"/>
              <w:jc w:val="center"/>
              <w:rPr>
                <w:rFonts w:ascii="宋体"/>
                <w:b/>
                <w:szCs w:val="21"/>
              </w:rPr>
            </w:pPr>
          </w:p>
        </w:tc>
        <w:tc>
          <w:tcPr>
            <w:tcW w:w="9198" w:type="dxa"/>
          </w:tcPr>
          <w:p w:rsidR="00251FF5" w:rsidRPr="00A36882" w:rsidRDefault="00251FF5" w:rsidP="00A36882">
            <w:pPr>
              <w:rPr>
                <w:rFonts w:ascii="楷体" w:eastAsia="楷体" w:hAnsi="楷体"/>
                <w:sz w:val="21"/>
                <w:szCs w:val="21"/>
              </w:rPr>
            </w:pPr>
            <w:r w:rsidRPr="005D6D93">
              <w:rPr>
                <w:rFonts w:ascii="宋体" w:hAnsi="宋体"/>
                <w:b/>
                <w:sz w:val="21"/>
                <w:szCs w:val="21"/>
              </w:rPr>
              <w:t>3.</w:t>
            </w:r>
            <w:r w:rsidRPr="005D6D93">
              <w:rPr>
                <w:b/>
                <w:sz w:val="21"/>
                <w:szCs w:val="21"/>
              </w:rPr>
              <w:t xml:space="preserve"> </w:t>
            </w:r>
            <w:r w:rsidRPr="005D6D93">
              <w:rPr>
                <w:rFonts w:hint="eastAsia"/>
                <w:b/>
                <w:sz w:val="21"/>
                <w:szCs w:val="21"/>
              </w:rPr>
              <w:t>■</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A36882">
              <w:rPr>
                <w:rFonts w:ascii="楷体" w:eastAsia="楷体" w:hAnsi="楷体" w:hint="eastAsia"/>
                <w:sz w:val="21"/>
                <w:szCs w:val="21"/>
              </w:rPr>
              <w:t>企业策划并制定了质量方针：</w:t>
            </w:r>
          </w:p>
          <w:p w:rsidR="00251FF5" w:rsidRPr="00A36882" w:rsidRDefault="00251FF5" w:rsidP="00A36882">
            <w:pPr>
              <w:pStyle w:val="HTMLPreformatted"/>
              <w:widowControl/>
              <w:shd w:val="clear" w:color="auto" w:fill="FFFFFF"/>
              <w:spacing w:before="150" w:after="150"/>
              <w:rPr>
                <w:rFonts w:ascii="楷体" w:eastAsia="楷体" w:hAnsi="楷体" w:cs="宋体"/>
                <w:color w:val="FF0000"/>
                <w:spacing w:val="-10"/>
                <w:sz w:val="21"/>
                <w:szCs w:val="21"/>
              </w:rPr>
            </w:pPr>
            <w:r w:rsidRPr="00A36882">
              <w:rPr>
                <w:rFonts w:ascii="楷体" w:eastAsia="楷体" w:hAnsi="楷体" w:hint="eastAsia"/>
                <w:sz w:val="21"/>
                <w:szCs w:val="21"/>
              </w:rPr>
              <w:t>“恪守规定流程</w:t>
            </w:r>
            <w:r w:rsidRPr="00A36882">
              <w:rPr>
                <w:rFonts w:ascii="楷体" w:eastAsia="楷体" w:hAnsi="楷体"/>
                <w:sz w:val="21"/>
                <w:szCs w:val="21"/>
              </w:rPr>
              <w:t xml:space="preserve"> </w:t>
            </w:r>
            <w:r w:rsidRPr="00A36882">
              <w:rPr>
                <w:rFonts w:ascii="楷体" w:eastAsia="楷体" w:hAnsi="楷体" w:hint="eastAsia"/>
                <w:sz w:val="21"/>
                <w:szCs w:val="21"/>
              </w:rPr>
              <w:t>打造优良品质</w:t>
            </w:r>
            <w:r w:rsidRPr="00A36882">
              <w:rPr>
                <w:rFonts w:ascii="楷体" w:eastAsia="楷体" w:hAnsi="楷体"/>
                <w:sz w:val="21"/>
                <w:szCs w:val="21"/>
              </w:rPr>
              <w:t xml:space="preserve">  </w:t>
            </w:r>
            <w:r w:rsidRPr="00A36882">
              <w:rPr>
                <w:rFonts w:ascii="楷体" w:eastAsia="楷体" w:hAnsi="楷体" w:hint="eastAsia"/>
                <w:sz w:val="21"/>
                <w:szCs w:val="21"/>
              </w:rPr>
              <w:t>全员持续改进</w:t>
            </w:r>
            <w:r w:rsidRPr="00A36882">
              <w:rPr>
                <w:rFonts w:ascii="楷体" w:eastAsia="楷体" w:hAnsi="楷体"/>
                <w:sz w:val="21"/>
                <w:szCs w:val="21"/>
              </w:rPr>
              <w:t xml:space="preserve"> </w:t>
            </w:r>
            <w:r w:rsidRPr="00A36882">
              <w:rPr>
                <w:rFonts w:ascii="楷体" w:eastAsia="楷体" w:hAnsi="楷体" w:hint="eastAsia"/>
                <w:sz w:val="21"/>
                <w:szCs w:val="21"/>
              </w:rPr>
              <w:t>满足顾客需求”</w:t>
            </w:r>
          </w:p>
          <w:p w:rsidR="00251FF5" w:rsidRPr="00A36882" w:rsidRDefault="00251FF5" w:rsidP="00A36882">
            <w:pPr>
              <w:rPr>
                <w:rFonts w:ascii="楷体" w:eastAsia="楷体" w:hAnsi="楷体"/>
                <w:sz w:val="21"/>
                <w:szCs w:val="21"/>
              </w:rPr>
            </w:pPr>
            <w:r w:rsidRPr="00A36882">
              <w:rPr>
                <w:rFonts w:ascii="楷体" w:eastAsia="楷体" w:hAnsi="楷体" w:hint="eastAsia"/>
                <w:sz w:val="21"/>
                <w:szCs w:val="21"/>
              </w:rPr>
              <w:t>方针在质量手册中予以规定，经总经理批准实施。</w:t>
            </w:r>
          </w:p>
          <w:p w:rsidR="00251FF5" w:rsidRPr="005D6D93" w:rsidRDefault="00251FF5" w:rsidP="00A36882">
            <w:pPr>
              <w:rPr>
                <w:rFonts w:ascii="宋体"/>
                <w:b/>
                <w:sz w:val="21"/>
                <w:szCs w:val="21"/>
              </w:rPr>
            </w:pPr>
            <w:r w:rsidRPr="00A36882">
              <w:rPr>
                <w:rFonts w:ascii="楷体" w:eastAsia="楷体" w:hAnsi="楷体" w:hint="eastAsia"/>
                <w:sz w:val="21"/>
                <w:szCs w:val="21"/>
              </w:rPr>
              <w:t>质量方针体现了标准风险和机遇措施表的要求，包括：公司的宗旨和环境并支持其战略方向，为目标制定了框架，满足适用要求的承诺，持续改进质量管理体系的承诺，通过会议、文件、网络宣传等形式进行贯彻，可为相关方获取。质量方针基本适宜。</w:t>
            </w:r>
          </w:p>
        </w:tc>
      </w:tr>
      <w:tr w:rsidR="00251FF5">
        <w:trPr>
          <w:cantSplit/>
          <w:trHeight w:val="2077"/>
          <w:jc w:val="center"/>
        </w:trPr>
        <w:tc>
          <w:tcPr>
            <w:tcW w:w="720" w:type="dxa"/>
            <w:vMerge/>
            <w:textDirection w:val="tbRlV"/>
            <w:vAlign w:val="center"/>
          </w:tcPr>
          <w:p w:rsidR="00251FF5" w:rsidRDefault="00251FF5" w:rsidP="00251FF5">
            <w:pPr>
              <w:spacing w:line="240" w:lineRule="exact"/>
              <w:ind w:left="31680" w:right="113" w:hangingChars="100" w:firstLine="31680"/>
              <w:jc w:val="center"/>
              <w:rPr>
                <w:rFonts w:ascii="宋体"/>
                <w:b/>
                <w:szCs w:val="21"/>
              </w:rPr>
            </w:pPr>
          </w:p>
        </w:tc>
        <w:tc>
          <w:tcPr>
            <w:tcW w:w="9198" w:type="dxa"/>
          </w:tcPr>
          <w:p w:rsidR="00251FF5" w:rsidRDefault="00251FF5" w:rsidP="008E5F56">
            <w:pPr>
              <w:spacing w:line="280" w:lineRule="exact"/>
              <w:rPr>
                <w:rFonts w:asci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公司编制了《风险和机遇控制程序》，通过识别与评价对公司目标和战略方向相关影响其实现质量管理体系预期结果的各种内外部环境因素，有效应对风险和机遇。</w:t>
            </w:r>
            <w:r w:rsidRPr="00A36882">
              <w:rPr>
                <w:rFonts w:ascii="楷体" w:eastAsia="楷体" w:hAnsi="楷体"/>
                <w:sz w:val="21"/>
                <w:szCs w:val="21"/>
              </w:rPr>
              <w:t xml:space="preserve"> </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评估内容：机遇：</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1.</w:t>
            </w:r>
            <w:r w:rsidRPr="00A36882">
              <w:rPr>
                <w:rFonts w:ascii="楷体" w:eastAsia="楷体" w:hAnsi="楷体"/>
                <w:sz w:val="21"/>
                <w:szCs w:val="21"/>
              </w:rPr>
              <w:tab/>
            </w:r>
            <w:r w:rsidRPr="00A36882">
              <w:rPr>
                <w:rFonts w:ascii="楷体" w:eastAsia="楷体" w:hAnsi="楷体" w:hint="eastAsia"/>
                <w:sz w:val="21"/>
                <w:szCs w:val="21"/>
              </w:rPr>
              <w:t>工艺成熟，质量稳定，满足客户需求；</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2.</w:t>
            </w:r>
            <w:r w:rsidRPr="00A36882">
              <w:rPr>
                <w:rFonts w:ascii="楷体" w:eastAsia="楷体" w:hAnsi="楷体"/>
                <w:sz w:val="21"/>
                <w:szCs w:val="21"/>
              </w:rPr>
              <w:tab/>
            </w:r>
            <w:r w:rsidRPr="00A36882">
              <w:rPr>
                <w:rFonts w:ascii="楷体" w:eastAsia="楷体" w:hAnsi="楷体" w:hint="eastAsia"/>
                <w:sz w:val="21"/>
                <w:szCs w:val="21"/>
              </w:rPr>
              <w:t>人员稳定，对</w:t>
            </w:r>
            <w:r w:rsidRPr="00A36882">
              <w:rPr>
                <w:rFonts w:ascii="楷体" w:eastAsia="楷体" w:hAnsi="楷体"/>
                <w:sz w:val="21"/>
                <w:szCs w:val="21"/>
              </w:rPr>
              <w:t>ISO</w:t>
            </w:r>
            <w:r w:rsidRPr="00A36882">
              <w:rPr>
                <w:rFonts w:ascii="楷体" w:eastAsia="楷体" w:hAnsi="楷体" w:hint="eastAsia"/>
                <w:sz w:val="21"/>
                <w:szCs w:val="21"/>
              </w:rPr>
              <w:t>体系管理要求的执行到位</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3</w:t>
            </w:r>
            <w:r w:rsidRPr="00A36882">
              <w:rPr>
                <w:rFonts w:ascii="楷体" w:eastAsia="楷体" w:hAnsi="楷体" w:hint="eastAsia"/>
                <w:sz w:val="21"/>
                <w:szCs w:val="21"/>
              </w:rPr>
              <w:t>、有固定的客户</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风险：</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1.</w:t>
            </w:r>
            <w:r w:rsidRPr="00A36882">
              <w:rPr>
                <w:rFonts w:ascii="楷体" w:eastAsia="楷体" w:hAnsi="楷体" w:hint="eastAsia"/>
                <w:sz w:val="21"/>
                <w:szCs w:val="21"/>
              </w:rPr>
              <w:t>仪器校验不准，导致质量控制结果不准确；</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2.</w:t>
            </w:r>
            <w:r w:rsidRPr="00A36882">
              <w:rPr>
                <w:rFonts w:ascii="楷体" w:eastAsia="楷体" w:hAnsi="楷体" w:hint="eastAsia"/>
                <w:sz w:val="21"/>
                <w:szCs w:val="21"/>
              </w:rPr>
              <w:t>原材料到货不及时；</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针对质量风险与机遇，负责人组织人员对质量控制风险进行了识别、分析和评价。</w:t>
            </w:r>
            <w:r w:rsidRPr="00A36882">
              <w:rPr>
                <w:rFonts w:ascii="楷体" w:eastAsia="楷体" w:hAnsi="楷体"/>
                <w:sz w:val="21"/>
                <w:szCs w:val="21"/>
              </w:rPr>
              <w:t xml:space="preserve"> </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通过内审、管评、目标考核等来评价风险和机遇应对措施的有效性。</w:t>
            </w:r>
          </w:p>
          <w:p w:rsidR="00251FF5" w:rsidRPr="005D6D93" w:rsidRDefault="00251FF5" w:rsidP="00F869BF">
            <w:pPr>
              <w:rPr>
                <w:rFonts w:ascii="宋体"/>
                <w:b/>
                <w:sz w:val="21"/>
                <w:szCs w:val="21"/>
              </w:rPr>
            </w:pPr>
            <w:r w:rsidRPr="00A36882">
              <w:rPr>
                <w:rFonts w:ascii="楷体" w:eastAsia="楷体" w:hAnsi="楷体" w:hint="eastAsia"/>
                <w:sz w:val="21"/>
                <w:szCs w:val="21"/>
              </w:rPr>
              <w:t>公司的风险和机遇识别、控制基本符合要求。</w:t>
            </w:r>
          </w:p>
        </w:tc>
      </w:tr>
      <w:tr w:rsidR="00251FF5">
        <w:trPr>
          <w:cantSplit/>
          <w:trHeight w:val="1930"/>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300" w:lineRule="exact"/>
              <w:rPr>
                <w:rFonts w:ascii="宋体"/>
                <w:b/>
                <w:sz w:val="21"/>
                <w:szCs w:val="21"/>
              </w:rPr>
            </w:pPr>
            <w:r w:rsidRPr="005D6D93">
              <w:rPr>
                <w:rFonts w:ascii="宋体" w:hAnsi="宋体"/>
                <w:b/>
                <w:sz w:val="21"/>
                <w:szCs w:val="21"/>
              </w:rPr>
              <w:t>5.QMS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过程</w:t>
            </w:r>
          </w:p>
          <w:p w:rsidR="00251FF5" w:rsidRPr="005D6D93" w:rsidRDefault="00251FF5" w:rsidP="00251FF5">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质量管理体系过程有：</w:t>
            </w:r>
          </w:p>
          <w:p w:rsidR="00251FF5" w:rsidRPr="005D6D93" w:rsidRDefault="00251FF5" w:rsidP="00251FF5">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其中关键过程有</w:t>
            </w:r>
            <w:r>
              <w:rPr>
                <w:rFonts w:ascii="宋体" w:hAnsi="宋体" w:hint="eastAsia"/>
                <w:b/>
                <w:sz w:val="21"/>
                <w:szCs w:val="21"/>
              </w:rPr>
              <w:t>：裁切过程</w:t>
            </w:r>
          </w:p>
          <w:p w:rsidR="00251FF5" w:rsidRPr="005D6D93" w:rsidRDefault="00251FF5" w:rsidP="00251FF5">
            <w:pPr>
              <w:tabs>
                <w:tab w:val="left" w:pos="540"/>
              </w:tabs>
              <w:spacing w:line="300" w:lineRule="exact"/>
              <w:ind w:left="31680" w:hangingChars="100" w:firstLine="31680"/>
              <w:rPr>
                <w:rFonts w:ascii="宋体"/>
                <w:b/>
                <w:sz w:val="21"/>
                <w:szCs w:val="21"/>
              </w:rPr>
            </w:pPr>
            <w:r w:rsidRPr="005D6D93">
              <w:rPr>
                <w:rFonts w:ascii="宋体" w:hAnsi="宋体" w:hint="eastAsia"/>
                <w:b/>
                <w:sz w:val="21"/>
                <w:szCs w:val="21"/>
              </w:rPr>
              <w:t>需要确认过程</w:t>
            </w:r>
            <w:r>
              <w:rPr>
                <w:rFonts w:ascii="宋体" w:hAnsi="宋体" w:hint="eastAsia"/>
                <w:b/>
                <w:sz w:val="21"/>
                <w:szCs w:val="21"/>
              </w:rPr>
              <w:t>：无</w:t>
            </w:r>
          </w:p>
          <w:p w:rsidR="00251FF5" w:rsidRPr="00D56FD2" w:rsidRDefault="00251FF5" w:rsidP="00251FF5">
            <w:pPr>
              <w:tabs>
                <w:tab w:val="left" w:pos="540"/>
              </w:tabs>
              <w:spacing w:line="300" w:lineRule="exact"/>
              <w:ind w:left="31680" w:hangingChars="100" w:firstLine="31680"/>
              <w:rPr>
                <w:rFonts w:ascii="宋体"/>
                <w:b/>
                <w:sz w:val="18"/>
                <w:szCs w:val="18"/>
                <w:u w:val="single"/>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59264" o:connectortype="straight"/>
              </w:pict>
            </w:r>
            <w:r>
              <w:rPr>
                <w:noProof/>
              </w:rPr>
              <w:pict>
                <v:shape id="_x0000_s1030" type="#_x0000_t32" style="position:absolute;left:0;text-align:left;margin-left:55.15pt;margin-top:12.75pt;width:42pt;height:0;z-index:251658240" o:connectortype="straight"/>
              </w:pict>
            </w:r>
            <w:r w:rsidRPr="005D6D93">
              <w:rPr>
                <w:rFonts w:ascii="宋体" w:hAnsi="宋体" w:hint="eastAsia"/>
                <w:b/>
                <w:sz w:val="21"/>
                <w:szCs w:val="21"/>
              </w:rPr>
              <w:t>删减条款是，删减理由：</w:t>
            </w:r>
            <w:r w:rsidRPr="00A36882">
              <w:rPr>
                <w:rFonts w:ascii="楷体" w:eastAsia="楷体" w:hAnsi="楷体" w:hint="eastAsia"/>
                <w:color w:val="000000"/>
                <w:sz w:val="21"/>
                <w:szCs w:val="21"/>
                <w:u w:val="single"/>
              </w:rPr>
              <w:t>该公司按照客户技术要求生产销售，不需要再进行设计和开发。</w:t>
            </w:r>
          </w:p>
          <w:p w:rsidR="00251FF5" w:rsidRPr="00D56FD2" w:rsidRDefault="00251FF5" w:rsidP="00251FF5">
            <w:pPr>
              <w:tabs>
                <w:tab w:val="left" w:pos="540"/>
              </w:tabs>
              <w:spacing w:line="300" w:lineRule="exact"/>
              <w:ind w:left="31680" w:hangingChars="100" w:firstLine="31680"/>
              <w:rPr>
                <w:rFonts w:ascii="宋体"/>
                <w:b/>
                <w:sz w:val="21"/>
                <w:szCs w:val="21"/>
                <w:u w:val="single"/>
              </w:rPr>
            </w:pPr>
          </w:p>
          <w:p w:rsidR="00251FF5" w:rsidRPr="005D6D93" w:rsidRDefault="00251FF5" w:rsidP="00251FF5">
            <w:pPr>
              <w:tabs>
                <w:tab w:val="left" w:pos="540"/>
              </w:tabs>
              <w:spacing w:line="300" w:lineRule="exact"/>
              <w:ind w:left="31680" w:hangingChars="100" w:firstLine="31680"/>
              <w:rPr>
                <w:rFonts w:ascii="宋体"/>
                <w:b/>
                <w:sz w:val="21"/>
                <w:szCs w:val="21"/>
              </w:rPr>
            </w:pPr>
          </w:p>
        </w:tc>
      </w:tr>
      <w:tr w:rsidR="00251FF5">
        <w:trPr>
          <w:cantSplit/>
          <w:trHeight w:val="2144"/>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251FF5" w:rsidRPr="005D6D93" w:rsidRDefault="00251FF5">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251FF5" w:rsidRPr="005D6D93" w:rsidRDefault="00251FF5">
            <w:pPr>
              <w:spacing w:line="240" w:lineRule="exact"/>
              <w:rPr>
                <w:rFonts w:ascii="宋体"/>
                <w:b/>
                <w:sz w:val="21"/>
                <w:szCs w:val="21"/>
              </w:rPr>
            </w:pPr>
          </w:p>
        </w:tc>
      </w:tr>
      <w:tr w:rsidR="00251FF5">
        <w:trPr>
          <w:cantSplit/>
          <w:trHeight w:val="2144"/>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251FF5" w:rsidRPr="005D6D93" w:rsidRDefault="00251FF5">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251FF5">
        <w:trPr>
          <w:cantSplit/>
          <w:trHeight w:val="1890"/>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251FF5" w:rsidRPr="005D6D93" w:rsidRDefault="00251FF5" w:rsidP="00251FF5">
            <w:pPr>
              <w:tabs>
                <w:tab w:val="left" w:pos="540"/>
              </w:tabs>
              <w:spacing w:line="300" w:lineRule="exact"/>
              <w:ind w:left="31680" w:hangingChars="100" w:firstLine="31680"/>
              <w:rPr>
                <w:rFonts w:ascii="宋体"/>
                <w:b/>
                <w:sz w:val="21"/>
                <w:szCs w:val="21"/>
              </w:rPr>
            </w:pPr>
          </w:p>
          <w:p w:rsidR="00251FF5" w:rsidRPr="005D6D93" w:rsidRDefault="00251FF5" w:rsidP="00251FF5">
            <w:pPr>
              <w:pStyle w:val="ListParagraph"/>
              <w:numPr>
                <w:ilvl w:val="0"/>
                <w:numId w:val="1"/>
              </w:numPr>
              <w:tabs>
                <w:tab w:val="left" w:pos="540"/>
              </w:tabs>
              <w:spacing w:line="300" w:lineRule="exact"/>
              <w:ind w:leftChars="-43" w:left="31680" w:hangingChars="43" w:firstLine="31680"/>
              <w:rPr>
                <w:rFonts w:ascii="宋体"/>
                <w:b/>
                <w:szCs w:val="21"/>
              </w:rPr>
            </w:pPr>
            <w:r w:rsidRPr="00351BFE">
              <w:rPr>
                <w:rFonts w:ascii="宋体" w:hAnsi="宋体" w:hint="eastAsia"/>
                <w:b/>
                <w:szCs w:val="21"/>
              </w:rPr>
              <w:t>获取法律法规项，□法律法规获取充分</w:t>
            </w:r>
          </w:p>
          <w:p w:rsidR="00251FF5" w:rsidRPr="005D6D93" w:rsidRDefault="00251FF5">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Pr="005D6D93">
              <w:rPr>
                <w:rFonts w:hint="eastAsia"/>
                <w:b/>
                <w:szCs w:val="21"/>
              </w:rPr>
              <w:t>■</w:t>
            </w:r>
            <w:r>
              <w:rPr>
                <w:rFonts w:ascii="宋体" w:hAnsi="宋体" w:hint="eastAsia"/>
                <w:b/>
                <w:szCs w:val="21"/>
              </w:rPr>
              <w:t>确定□未确定法律法规要求的具体条款，</w:t>
            </w:r>
          </w:p>
          <w:p w:rsidR="00251FF5" w:rsidRPr="0059303E" w:rsidRDefault="00251FF5" w:rsidP="0059303E">
            <w:pPr>
              <w:spacing w:line="400" w:lineRule="exact"/>
              <w:rPr>
                <w:rFonts w:ascii="楷体" w:eastAsia="楷体" w:hAnsi="楷体" w:cs="宋体"/>
                <w:sz w:val="21"/>
                <w:szCs w:val="21"/>
              </w:rPr>
            </w:pPr>
            <w:r>
              <w:rPr>
                <w:rFonts w:ascii="宋体" w:hAnsi="宋体" w:hint="eastAsia"/>
                <w:b/>
              </w:rPr>
              <w:t>（</w:t>
            </w:r>
            <w:r>
              <w:rPr>
                <w:rFonts w:ascii="宋体" w:hAnsi="宋体"/>
                <w:b/>
              </w:rPr>
              <w:t>3</w:t>
            </w:r>
            <w:r>
              <w:rPr>
                <w:rFonts w:ascii="宋体" w:hAnsi="宋体" w:hint="eastAsia"/>
                <w:b/>
              </w:rPr>
              <w:t>）法律法规的宣传方式：</w:t>
            </w:r>
            <w:r w:rsidRPr="00A36882">
              <w:rPr>
                <w:rFonts w:hint="eastAsia"/>
              </w:rPr>
              <w:t>通过培训、开会、发文件等形式将法律法规要求传达给了员工和相关方。</w:t>
            </w:r>
          </w:p>
          <w:p w:rsidR="00251FF5" w:rsidRPr="005D6D93" w:rsidRDefault="00251FF5">
            <w:pPr>
              <w:pStyle w:val="ListParagraph"/>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p>
          <w:p w:rsidR="00251FF5" w:rsidRPr="005D6D93" w:rsidRDefault="00251FF5">
            <w:pPr>
              <w:tabs>
                <w:tab w:val="left" w:pos="0"/>
              </w:tabs>
              <w:spacing w:line="240" w:lineRule="exact"/>
              <w:rPr>
                <w:rFonts w:ascii="宋体"/>
                <w:b/>
                <w:sz w:val="21"/>
                <w:szCs w:val="21"/>
              </w:rPr>
            </w:pPr>
          </w:p>
        </w:tc>
      </w:tr>
      <w:tr w:rsidR="00251FF5">
        <w:trPr>
          <w:cantSplit/>
          <w:trHeight w:val="2219"/>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251FF5" w:rsidRPr="005D6D93" w:rsidRDefault="00251FF5">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公司总的质量目标为：</w:t>
            </w:r>
            <w:r w:rsidRPr="00A36882">
              <w:rPr>
                <w:rFonts w:ascii="楷体" w:eastAsia="楷体" w:hAnsi="楷体"/>
                <w:sz w:val="21"/>
                <w:szCs w:val="21"/>
              </w:rPr>
              <w:t xml:space="preserve">                              </w:t>
            </w:r>
            <w:r w:rsidRPr="00A36882">
              <w:rPr>
                <w:rFonts w:ascii="楷体" w:eastAsia="楷体" w:hAnsi="楷体" w:hint="eastAsia"/>
                <w:sz w:val="21"/>
                <w:szCs w:val="21"/>
              </w:rPr>
              <w:t>完成情况</w:t>
            </w:r>
          </w:p>
          <w:p w:rsidR="00251FF5" w:rsidRPr="00A36882" w:rsidRDefault="00251FF5" w:rsidP="00F869BF">
            <w:pPr>
              <w:tabs>
                <w:tab w:val="left" w:pos="840"/>
              </w:tabs>
              <w:rPr>
                <w:rFonts w:ascii="楷体" w:eastAsia="楷体" w:hAnsi="楷体"/>
                <w:bCs/>
                <w:sz w:val="21"/>
                <w:szCs w:val="21"/>
              </w:rPr>
            </w:pPr>
            <w:r w:rsidRPr="00A36882">
              <w:rPr>
                <w:rFonts w:ascii="楷体" w:eastAsia="楷体" w:hAnsi="楷体" w:hint="eastAsia"/>
                <w:color w:val="000000"/>
                <w:sz w:val="21"/>
                <w:szCs w:val="21"/>
              </w:rPr>
              <w:t>产品一次交验合格率≥</w:t>
            </w:r>
            <w:r w:rsidRPr="00A36882">
              <w:rPr>
                <w:rFonts w:ascii="楷体" w:eastAsia="楷体" w:hAnsi="楷体"/>
                <w:color w:val="000000"/>
                <w:sz w:val="21"/>
                <w:szCs w:val="21"/>
              </w:rPr>
              <w:t>97%</w:t>
            </w:r>
            <w:r w:rsidRPr="00A36882">
              <w:rPr>
                <w:rFonts w:ascii="楷体" w:eastAsia="楷体" w:hAnsi="楷体" w:hint="eastAsia"/>
                <w:bCs/>
                <w:sz w:val="21"/>
                <w:szCs w:val="21"/>
              </w:rPr>
              <w:t>；</w:t>
            </w:r>
            <w:r w:rsidRPr="00A36882">
              <w:rPr>
                <w:rFonts w:ascii="楷体" w:eastAsia="楷体" w:hAnsi="楷体"/>
                <w:bCs/>
                <w:sz w:val="21"/>
                <w:szCs w:val="21"/>
              </w:rPr>
              <w:t xml:space="preserve">                           100%</w:t>
            </w:r>
          </w:p>
          <w:p w:rsidR="00251FF5" w:rsidRPr="00A36882" w:rsidRDefault="00251FF5" w:rsidP="00F869BF">
            <w:pPr>
              <w:tabs>
                <w:tab w:val="left" w:pos="840"/>
              </w:tabs>
              <w:rPr>
                <w:rFonts w:ascii="楷体" w:eastAsia="楷体" w:hAnsi="楷体"/>
                <w:bCs/>
                <w:sz w:val="21"/>
                <w:szCs w:val="21"/>
              </w:rPr>
            </w:pPr>
            <w:r w:rsidRPr="00A36882">
              <w:rPr>
                <w:rFonts w:ascii="楷体" w:eastAsia="楷体" w:hAnsi="楷体" w:hint="eastAsia"/>
                <w:color w:val="000000"/>
                <w:sz w:val="21"/>
                <w:szCs w:val="21"/>
              </w:rPr>
              <w:t>客户满意度年平均分大于</w:t>
            </w:r>
            <w:r w:rsidRPr="00A36882">
              <w:rPr>
                <w:rFonts w:ascii="楷体" w:eastAsia="楷体" w:hAnsi="楷体"/>
                <w:color w:val="000000"/>
                <w:sz w:val="21"/>
                <w:szCs w:val="21"/>
              </w:rPr>
              <w:t>90</w:t>
            </w:r>
            <w:r w:rsidRPr="00A36882">
              <w:rPr>
                <w:rFonts w:ascii="楷体" w:eastAsia="楷体" w:hAnsi="楷体" w:hint="eastAsia"/>
                <w:color w:val="000000"/>
                <w:sz w:val="21"/>
                <w:szCs w:val="21"/>
              </w:rPr>
              <w:t>分</w:t>
            </w:r>
            <w:r w:rsidRPr="00A36882">
              <w:rPr>
                <w:rFonts w:ascii="楷体" w:eastAsia="楷体" w:hAnsi="楷体" w:hint="eastAsia"/>
                <w:bCs/>
                <w:sz w:val="21"/>
                <w:szCs w:val="21"/>
              </w:rPr>
              <w:t>以上；</w:t>
            </w:r>
            <w:r w:rsidRPr="00A36882">
              <w:rPr>
                <w:rFonts w:ascii="楷体" w:eastAsia="楷体" w:hAnsi="楷体"/>
                <w:bCs/>
                <w:sz w:val="21"/>
                <w:szCs w:val="21"/>
              </w:rPr>
              <w:t xml:space="preserve">                   97.7%</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查</w:t>
            </w:r>
            <w:r w:rsidRPr="00A36882">
              <w:rPr>
                <w:rFonts w:ascii="楷体" w:eastAsia="楷体" w:hAnsi="楷体"/>
                <w:sz w:val="21"/>
                <w:szCs w:val="21"/>
              </w:rPr>
              <w:t>2019</w:t>
            </w:r>
            <w:r w:rsidRPr="00A36882">
              <w:rPr>
                <w:rFonts w:ascii="楷体" w:eastAsia="楷体" w:hAnsi="楷体" w:hint="eastAsia"/>
                <w:sz w:val="21"/>
                <w:szCs w:val="21"/>
              </w:rPr>
              <w:t>年</w:t>
            </w:r>
            <w:r w:rsidRPr="00A36882">
              <w:rPr>
                <w:rFonts w:ascii="楷体" w:eastAsia="楷体" w:hAnsi="楷体"/>
                <w:sz w:val="21"/>
                <w:szCs w:val="21"/>
              </w:rPr>
              <w:t>6</w:t>
            </w:r>
            <w:r w:rsidRPr="00A36882">
              <w:rPr>
                <w:rFonts w:ascii="楷体" w:eastAsia="楷体" w:hAnsi="楷体" w:hint="eastAsia"/>
                <w:sz w:val="21"/>
                <w:szCs w:val="21"/>
              </w:rPr>
              <w:t>月</w:t>
            </w:r>
            <w:r w:rsidRPr="00A36882">
              <w:rPr>
                <w:rFonts w:ascii="楷体" w:eastAsia="楷体" w:hAnsi="楷体"/>
                <w:sz w:val="21"/>
                <w:szCs w:val="21"/>
              </w:rPr>
              <w:t>23</w:t>
            </w:r>
            <w:r w:rsidRPr="00A36882">
              <w:rPr>
                <w:rFonts w:ascii="楷体" w:eastAsia="楷体" w:hAnsi="楷体" w:hint="eastAsia"/>
                <w:sz w:val="21"/>
                <w:szCs w:val="21"/>
              </w:rPr>
              <w:t>日目标考核表：均完成</w:t>
            </w:r>
          </w:p>
          <w:p w:rsidR="00251FF5" w:rsidRPr="005D6D93" w:rsidRDefault="00251FF5" w:rsidP="00F869BF">
            <w:pPr>
              <w:rPr>
                <w:rFonts w:ascii="宋体"/>
                <w:b/>
                <w:sz w:val="21"/>
                <w:szCs w:val="21"/>
              </w:rPr>
            </w:pPr>
            <w:r w:rsidRPr="00A36882">
              <w:rPr>
                <w:rFonts w:ascii="楷体" w:eastAsia="楷体" w:hAnsi="楷体" w:hint="eastAsia"/>
                <w:sz w:val="21"/>
                <w:szCs w:val="21"/>
              </w:rPr>
              <w:t>公司的质量目标已分解到相关职能部门。</w:t>
            </w:r>
          </w:p>
        </w:tc>
      </w:tr>
      <w:tr w:rsidR="00251FF5">
        <w:trPr>
          <w:cantSplit/>
          <w:trHeight w:val="1502"/>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251FF5" w:rsidRPr="00A36882" w:rsidRDefault="00251FF5" w:rsidP="00251FF5">
            <w:pPr>
              <w:ind w:firstLineChars="200" w:firstLine="31680"/>
              <w:rPr>
                <w:rFonts w:ascii="楷体" w:eastAsia="楷体" w:hAnsi="楷体" w:cs="宋体"/>
                <w:sz w:val="21"/>
                <w:szCs w:val="21"/>
              </w:rPr>
            </w:pPr>
            <w:r w:rsidRPr="00A36882">
              <w:rPr>
                <w:rFonts w:ascii="楷体" w:eastAsia="楷体" w:hAnsi="楷体" w:cs="宋体" w:hint="eastAsia"/>
                <w:sz w:val="21"/>
                <w:szCs w:val="21"/>
              </w:rPr>
              <w:t>受审核方建立的管理体系文件包括：</w:t>
            </w:r>
          </w:p>
          <w:p w:rsidR="00251FF5" w:rsidRPr="00A36882" w:rsidRDefault="00251FF5" w:rsidP="00F869BF">
            <w:pPr>
              <w:numPr>
                <w:ilvl w:val="0"/>
                <w:numId w:val="3"/>
              </w:numPr>
              <w:ind w:left="420" w:hanging="420"/>
              <w:rPr>
                <w:rFonts w:ascii="楷体" w:eastAsia="楷体" w:hAnsi="楷体" w:cs="宋体"/>
                <w:sz w:val="21"/>
                <w:szCs w:val="21"/>
              </w:rPr>
            </w:pPr>
            <w:r w:rsidRPr="00A36882">
              <w:rPr>
                <w:rFonts w:ascii="楷体" w:eastAsia="楷体" w:hAnsi="楷体" w:cs="宋体" w:hint="eastAsia"/>
                <w:sz w:val="21"/>
                <w:szCs w:val="21"/>
              </w:rPr>
              <w:t>管理手册</w:t>
            </w:r>
            <w:r w:rsidRPr="00A36882">
              <w:rPr>
                <w:rFonts w:ascii="楷体" w:eastAsia="楷体" w:hAnsi="楷体"/>
                <w:bCs/>
                <w:sz w:val="21"/>
                <w:szCs w:val="21"/>
              </w:rPr>
              <w:t xml:space="preserve">A/0 </w:t>
            </w:r>
            <w:r w:rsidRPr="00A36882">
              <w:rPr>
                <w:rFonts w:ascii="楷体" w:eastAsia="楷体" w:hAnsi="楷体" w:hint="eastAsia"/>
                <w:bCs/>
                <w:sz w:val="21"/>
                <w:szCs w:val="21"/>
              </w:rPr>
              <w:t>版</w:t>
            </w:r>
            <w:r w:rsidRPr="00A36882">
              <w:rPr>
                <w:rFonts w:ascii="楷体" w:eastAsia="楷体" w:hAnsi="楷体" w:cs="宋体" w:hint="eastAsia"/>
                <w:sz w:val="21"/>
                <w:szCs w:val="21"/>
              </w:rPr>
              <w:t>，发布时间：</w:t>
            </w:r>
            <w:r w:rsidRPr="00A36882">
              <w:rPr>
                <w:rFonts w:ascii="楷体" w:eastAsia="楷体" w:hAnsi="楷体" w:cs="宋体"/>
                <w:sz w:val="21"/>
                <w:szCs w:val="21"/>
              </w:rPr>
              <w:t xml:space="preserve">2018.2.1         </w:t>
            </w:r>
            <w:r w:rsidRPr="00A36882">
              <w:rPr>
                <w:rFonts w:ascii="楷体" w:eastAsia="楷体" w:hAnsi="楷体" w:cs="宋体" w:hint="eastAsia"/>
                <w:sz w:val="21"/>
                <w:szCs w:val="21"/>
              </w:rPr>
              <w:t>实施时间：</w:t>
            </w:r>
            <w:r w:rsidRPr="00A36882">
              <w:rPr>
                <w:rFonts w:ascii="楷体" w:eastAsia="楷体" w:hAnsi="楷体" w:cs="宋体"/>
                <w:sz w:val="21"/>
                <w:szCs w:val="21"/>
              </w:rPr>
              <w:t xml:space="preserve">2018.2.1 </w:t>
            </w:r>
          </w:p>
          <w:p w:rsidR="00251FF5" w:rsidRPr="00A36882" w:rsidRDefault="00251FF5" w:rsidP="00F869BF">
            <w:pPr>
              <w:rPr>
                <w:rFonts w:ascii="楷体" w:eastAsia="楷体" w:hAnsi="楷体" w:cs="宋体"/>
                <w:sz w:val="21"/>
                <w:szCs w:val="21"/>
              </w:rPr>
            </w:pPr>
            <w:r w:rsidRPr="00A36882">
              <w:rPr>
                <w:rFonts w:ascii="楷体" w:eastAsia="楷体" w:hAnsi="楷体" w:cs="宋体"/>
                <w:sz w:val="21"/>
                <w:szCs w:val="21"/>
              </w:rPr>
              <w:t>2.</w:t>
            </w:r>
            <w:r w:rsidRPr="00A36882">
              <w:rPr>
                <w:rFonts w:ascii="楷体" w:eastAsia="楷体" w:hAnsi="楷体" w:cs="宋体" w:hint="eastAsia"/>
                <w:sz w:val="21"/>
                <w:szCs w:val="21"/>
              </w:rPr>
              <w:t>程序文件，含</w:t>
            </w:r>
            <w:r w:rsidRPr="00A36882">
              <w:rPr>
                <w:rFonts w:ascii="楷体" w:eastAsia="楷体" w:hAnsi="楷体" w:cs="宋体"/>
                <w:sz w:val="21"/>
                <w:szCs w:val="21"/>
              </w:rPr>
              <w:t>14</w:t>
            </w:r>
            <w:r w:rsidRPr="00A36882">
              <w:rPr>
                <w:rFonts w:ascii="楷体" w:eastAsia="楷体" w:hAnsi="楷体" w:cs="宋体" w:hint="eastAsia"/>
                <w:sz w:val="21"/>
                <w:szCs w:val="21"/>
              </w:rPr>
              <w:t>个文件，包括标准要求的形成文件的信息。</w:t>
            </w:r>
          </w:p>
          <w:p w:rsidR="00251FF5" w:rsidRPr="00A36882" w:rsidRDefault="00251FF5" w:rsidP="00F869BF">
            <w:pPr>
              <w:pStyle w:val="Heading2"/>
              <w:tabs>
                <w:tab w:val="clear" w:pos="3510"/>
                <w:tab w:val="clear" w:pos="5580"/>
                <w:tab w:val="left" w:pos="3300"/>
                <w:tab w:val="left" w:pos="5160"/>
              </w:tabs>
              <w:rPr>
                <w:rFonts w:ascii="楷体" w:eastAsia="楷体" w:hAnsi="楷体" w:cs="宋体"/>
                <w:b w:val="0"/>
                <w:bCs w:val="0"/>
                <w:sz w:val="21"/>
                <w:szCs w:val="21"/>
              </w:rPr>
            </w:pPr>
            <w:r w:rsidRPr="00A36882">
              <w:rPr>
                <w:rFonts w:ascii="楷体" w:eastAsia="楷体" w:hAnsi="楷体" w:cs="宋体"/>
                <w:b w:val="0"/>
                <w:bCs w:val="0"/>
                <w:sz w:val="21"/>
                <w:szCs w:val="21"/>
              </w:rPr>
              <w:t>3.</w:t>
            </w:r>
            <w:r w:rsidRPr="00A36882">
              <w:rPr>
                <w:rFonts w:ascii="楷体" w:eastAsia="楷体" w:hAnsi="楷体" w:cs="宋体" w:hint="eastAsia"/>
                <w:b w:val="0"/>
                <w:bCs w:val="0"/>
                <w:sz w:val="21"/>
                <w:szCs w:val="21"/>
              </w:rPr>
              <w:t>管理制度汇编</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cs="宋体" w:hint="eastAsia"/>
                <w:sz w:val="21"/>
                <w:szCs w:val="21"/>
              </w:rPr>
              <w:t>包括管理制度、合同</w:t>
            </w:r>
            <w:r w:rsidRPr="00A36882">
              <w:rPr>
                <w:rFonts w:ascii="楷体" w:eastAsia="楷体" w:hAnsi="楷体" w:hint="eastAsia"/>
                <w:sz w:val="21"/>
                <w:szCs w:val="21"/>
              </w:rPr>
              <w:t>管理制定、作业指导书等。</w:t>
            </w:r>
          </w:p>
          <w:p w:rsidR="00251FF5" w:rsidRPr="00A36882" w:rsidRDefault="00251FF5" w:rsidP="00F869BF">
            <w:pPr>
              <w:rPr>
                <w:rFonts w:ascii="楷体" w:eastAsia="楷体" w:hAnsi="楷体"/>
                <w:sz w:val="21"/>
                <w:szCs w:val="21"/>
              </w:rPr>
            </w:pPr>
            <w:r w:rsidRPr="00A36882">
              <w:rPr>
                <w:rFonts w:ascii="楷体" w:eastAsia="楷体" w:hAnsi="楷体"/>
                <w:sz w:val="21"/>
                <w:szCs w:val="21"/>
              </w:rPr>
              <w:t>4.</w:t>
            </w:r>
            <w:r w:rsidRPr="00A36882">
              <w:rPr>
                <w:rFonts w:ascii="楷体" w:eastAsia="楷体" w:hAnsi="楷体" w:hint="eastAsia"/>
                <w:sz w:val="21"/>
                <w:szCs w:val="21"/>
              </w:rPr>
              <w:t>体系运行所需要的文件和记录</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编制了《文件和记录控制程序》，用于对管理体系文件，符合标准要求。</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查办公室管理手册、管理制度等文件均保管良好，为有效版本，有受控标识。</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办公室负责收集有关产品的国家标准、行业标准的最新版本，分发到相关部门使用；收回旧标准。</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查见《适用的法律法规及其他要求清单》，内容包括：序号、文件名称、编号、版本等，收集基本全面，基本符合。</w:t>
            </w:r>
          </w:p>
          <w:p w:rsidR="00251FF5" w:rsidRPr="00A36882" w:rsidRDefault="00251FF5" w:rsidP="00F869BF">
            <w:pPr>
              <w:rPr>
                <w:rFonts w:ascii="楷体" w:eastAsia="楷体" w:hAnsi="楷体"/>
                <w:sz w:val="21"/>
                <w:szCs w:val="21"/>
              </w:rPr>
            </w:pPr>
            <w:r w:rsidRPr="00A36882">
              <w:rPr>
                <w:rFonts w:ascii="楷体" w:eastAsia="楷体" w:hAnsi="楷体" w:hint="eastAsia"/>
                <w:sz w:val="21"/>
                <w:szCs w:val="21"/>
              </w:rPr>
              <w:t>以上外来文件保管良好，均为有效版本。</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查见《记录清单》，内容包括：序号、记录名称、编号、保存期、使用部门等。</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共登记有不符合项报告、顾客满意程度调查表、文件发放回收记录、外来文件清单、</w:t>
            </w:r>
            <w:r>
              <w:rPr>
                <w:rFonts w:ascii="楷体" w:eastAsia="楷体" w:hAnsi="楷体" w:hint="eastAsia"/>
                <w:sz w:val="21"/>
                <w:szCs w:val="21"/>
              </w:rPr>
              <w:t>培训记录表</w:t>
            </w:r>
            <w:r w:rsidRPr="00A36882">
              <w:rPr>
                <w:rFonts w:ascii="楷体" w:eastAsia="楷体" w:hAnsi="楷体" w:hint="eastAsia"/>
                <w:sz w:val="21"/>
                <w:szCs w:val="21"/>
              </w:rPr>
              <w:t>等。</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保存期限分别为三年和长期。</w:t>
            </w:r>
          </w:p>
          <w:p w:rsidR="00251FF5" w:rsidRPr="00A36882" w:rsidRDefault="00251FF5" w:rsidP="00251FF5">
            <w:pPr>
              <w:ind w:firstLineChars="200" w:firstLine="31680"/>
              <w:rPr>
                <w:rFonts w:ascii="楷体" w:eastAsia="楷体" w:hAnsi="楷体"/>
                <w:sz w:val="21"/>
                <w:szCs w:val="21"/>
              </w:rPr>
            </w:pPr>
            <w:r w:rsidRPr="00A36882">
              <w:rPr>
                <w:rFonts w:ascii="楷体" w:eastAsia="楷体" w:hAnsi="楷体" w:hint="eastAsia"/>
                <w:sz w:val="21"/>
                <w:szCs w:val="21"/>
              </w:rPr>
              <w:t>抽查办公室文件发放登记表、培训记录表、受控文件清单，固体废弃物处置记录，填写及保管符合要求。</w:t>
            </w:r>
            <w:r w:rsidRPr="00A36882">
              <w:rPr>
                <w:rFonts w:ascii="楷体" w:eastAsia="楷体" w:hAnsi="楷体"/>
                <w:sz w:val="21"/>
                <w:szCs w:val="21"/>
              </w:rPr>
              <w:br/>
              <w:t xml:space="preserve">    </w:t>
            </w:r>
            <w:r w:rsidRPr="00A36882">
              <w:rPr>
                <w:rFonts w:ascii="楷体" w:eastAsia="楷体" w:hAnsi="楷体" w:hint="eastAsia"/>
                <w:sz w:val="21"/>
                <w:szCs w:val="21"/>
              </w:rPr>
              <w:t>各部门保存各记录，按时间整理，放置在文件柜中，以便检索，综合办定期对其进行检查，目前保存完好。名称，编号构成记录的唯一性标识。</w:t>
            </w:r>
          </w:p>
          <w:p w:rsidR="00251FF5" w:rsidRPr="005D6D93" w:rsidRDefault="00251FF5" w:rsidP="00F869BF">
            <w:pPr>
              <w:tabs>
                <w:tab w:val="left" w:pos="540"/>
              </w:tabs>
              <w:rPr>
                <w:rFonts w:ascii="宋体"/>
                <w:b/>
                <w:sz w:val="21"/>
                <w:szCs w:val="21"/>
              </w:rPr>
            </w:pPr>
            <w:r w:rsidRPr="00A36882">
              <w:rPr>
                <w:rFonts w:ascii="楷体" w:eastAsia="楷体" w:hAnsi="楷体" w:cs="宋体" w:hint="eastAsia"/>
                <w:sz w:val="21"/>
                <w:szCs w:val="21"/>
              </w:rPr>
              <w:t>其他自初审后无变化</w:t>
            </w:r>
          </w:p>
        </w:tc>
      </w:tr>
      <w:tr w:rsidR="00251FF5">
        <w:trPr>
          <w:cantSplit/>
          <w:trHeight w:val="1520"/>
          <w:jc w:val="center"/>
        </w:trPr>
        <w:tc>
          <w:tcPr>
            <w:tcW w:w="720" w:type="dxa"/>
            <w:vMerge w:val="restart"/>
            <w:textDirection w:val="tbRlV"/>
            <w:vAlign w:val="center"/>
          </w:tcPr>
          <w:p w:rsidR="00251FF5" w:rsidRDefault="00251FF5">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251FF5" w:rsidRPr="005D6D93" w:rsidRDefault="00251FF5">
            <w:pPr>
              <w:spacing w:line="300" w:lineRule="exact"/>
              <w:rPr>
                <w:rFonts w:asci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251FF5" w:rsidRPr="00A73D27" w:rsidRDefault="00251FF5">
            <w:pPr>
              <w:spacing w:line="300" w:lineRule="exact"/>
              <w:rPr>
                <w:rFonts w:ascii="宋体"/>
                <w:b/>
                <w:sz w:val="18"/>
                <w:szCs w:val="18"/>
              </w:rPr>
            </w:pPr>
            <w:r w:rsidRPr="00A36882">
              <w:rPr>
                <w:rFonts w:ascii="楷体" w:eastAsia="楷体" w:hAnsi="楷体" w:hint="eastAsia"/>
                <w:sz w:val="21"/>
                <w:szCs w:val="21"/>
              </w:rPr>
              <w:t>生产、销售</w:t>
            </w:r>
            <w:r w:rsidRPr="00A36882">
              <w:rPr>
                <w:rFonts w:ascii="楷体" w:eastAsia="楷体" w:hAnsi="楷体" w:cs="宋体" w:hint="eastAsia"/>
                <w:sz w:val="21"/>
                <w:szCs w:val="21"/>
              </w:rPr>
              <w:t>服务人员：技术人员均为大专或以上学历、上岗前经过岗前培训，销售人员及生产人员均经过专业培训</w:t>
            </w:r>
            <w:r w:rsidRPr="00A73D27">
              <w:rPr>
                <w:rFonts w:ascii="宋体" w:hAnsi="宋体" w:cs="宋体" w:hint="eastAsia"/>
                <w:sz w:val="18"/>
                <w:szCs w:val="18"/>
              </w:rPr>
              <w:t>。</w:t>
            </w:r>
          </w:p>
        </w:tc>
      </w:tr>
      <w:tr w:rsidR="00251FF5">
        <w:trPr>
          <w:cantSplit/>
          <w:trHeight w:val="1400"/>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hint="eastAsia"/>
                <w:b/>
                <w:sz w:val="21"/>
                <w:szCs w:val="21"/>
              </w:rPr>
              <w:t>设备设施（包括信息系统）、</w:t>
            </w:r>
          </w:p>
          <w:p w:rsidR="00251FF5" w:rsidRPr="00A36882" w:rsidRDefault="00251FF5" w:rsidP="0060640B">
            <w:pPr>
              <w:rPr>
                <w:rFonts w:ascii="楷体" w:eastAsia="楷体" w:hAnsi="楷体"/>
                <w:sz w:val="21"/>
                <w:szCs w:val="21"/>
              </w:rPr>
            </w:pPr>
            <w:r w:rsidRPr="00A36882">
              <w:rPr>
                <w:rFonts w:ascii="楷体" w:eastAsia="楷体" w:hAnsi="楷体" w:hint="eastAsia"/>
                <w:sz w:val="21"/>
                <w:szCs w:val="21"/>
              </w:rPr>
              <w:t>生产检测设备：</w:t>
            </w:r>
            <w:r w:rsidRPr="00A36882">
              <w:rPr>
                <w:rFonts w:ascii="楷体" w:eastAsia="楷体" w:hAnsi="楷体" w:cs="宋体" w:hint="eastAsia"/>
                <w:sz w:val="21"/>
                <w:szCs w:val="21"/>
              </w:rPr>
              <w:t>全自动电脑裁板机</w:t>
            </w:r>
            <w:r w:rsidRPr="00A36882">
              <w:rPr>
                <w:rFonts w:ascii="楷体" w:eastAsia="楷体" w:hAnsi="楷体" w:cs="Arial" w:hint="eastAsia"/>
                <w:color w:val="000000"/>
                <w:kern w:val="0"/>
                <w:sz w:val="21"/>
                <w:szCs w:val="21"/>
              </w:rPr>
              <w:t>、</w:t>
            </w:r>
            <w:r w:rsidRPr="00A36882">
              <w:rPr>
                <w:rFonts w:ascii="楷体" w:eastAsia="楷体" w:hAnsi="楷体" w:cs="宋体" w:hint="eastAsia"/>
                <w:sz w:val="21"/>
                <w:szCs w:val="21"/>
              </w:rPr>
              <w:t>双面定厚砂光机</w:t>
            </w:r>
            <w:r w:rsidRPr="00A36882">
              <w:rPr>
                <w:rFonts w:ascii="楷体" w:eastAsia="楷体" w:hAnsi="楷体" w:cs="Arial" w:hint="eastAsia"/>
                <w:color w:val="000000"/>
                <w:kern w:val="0"/>
                <w:sz w:val="21"/>
                <w:szCs w:val="21"/>
              </w:rPr>
              <w:t>、</w:t>
            </w:r>
            <w:r w:rsidRPr="00A36882">
              <w:rPr>
                <w:rFonts w:ascii="楷体" w:eastAsia="楷体" w:hAnsi="楷体" w:cs="宋体" w:hint="eastAsia"/>
                <w:sz w:val="21"/>
                <w:szCs w:val="21"/>
              </w:rPr>
              <w:t>普通推台锯</w:t>
            </w:r>
            <w:r w:rsidRPr="00A36882">
              <w:rPr>
                <w:rFonts w:ascii="楷体" w:eastAsia="楷体" w:hAnsi="楷体" w:cs="Arial" w:hint="eastAsia"/>
                <w:color w:val="000000"/>
                <w:kern w:val="0"/>
                <w:sz w:val="21"/>
                <w:szCs w:val="21"/>
              </w:rPr>
              <w:t>、</w:t>
            </w:r>
            <w:r w:rsidRPr="00A36882">
              <w:rPr>
                <w:rFonts w:ascii="楷体" w:eastAsia="楷体" w:hAnsi="楷体" w:cs="宋体" w:hint="eastAsia"/>
                <w:sz w:val="21"/>
                <w:szCs w:val="21"/>
              </w:rPr>
              <w:t>压机</w:t>
            </w:r>
            <w:r w:rsidRPr="00A36882">
              <w:rPr>
                <w:rFonts w:ascii="楷体" w:eastAsia="楷体" w:hAnsi="楷体" w:cs="Arial" w:hint="eastAsia"/>
                <w:color w:val="000000"/>
                <w:kern w:val="0"/>
                <w:sz w:val="21"/>
                <w:szCs w:val="21"/>
              </w:rPr>
              <w:t>、</w:t>
            </w:r>
            <w:r w:rsidRPr="00A36882">
              <w:rPr>
                <w:rFonts w:ascii="楷体" w:eastAsia="楷体" w:hAnsi="楷体" w:cs="宋体" w:hint="eastAsia"/>
                <w:sz w:val="21"/>
                <w:szCs w:val="21"/>
              </w:rPr>
              <w:t>多功能排钻</w:t>
            </w:r>
            <w:r w:rsidRPr="00A36882">
              <w:rPr>
                <w:rFonts w:ascii="楷体" w:eastAsia="楷体" w:hAnsi="楷体" w:cs="Arial" w:hint="eastAsia"/>
                <w:color w:val="000000"/>
                <w:kern w:val="0"/>
                <w:sz w:val="21"/>
                <w:szCs w:val="21"/>
              </w:rPr>
              <w:t>、</w:t>
            </w:r>
            <w:r w:rsidRPr="00A36882">
              <w:rPr>
                <w:rFonts w:ascii="楷体" w:eastAsia="楷体" w:hAnsi="楷体" w:cs="宋体" w:hint="eastAsia"/>
                <w:color w:val="000000"/>
                <w:sz w:val="21"/>
                <w:szCs w:val="21"/>
              </w:rPr>
              <w:t>自动开槽机</w:t>
            </w:r>
            <w:r w:rsidRPr="00A36882">
              <w:rPr>
                <w:rFonts w:ascii="楷体" w:eastAsia="楷体" w:hAnsi="楷体" w:cs="Arial" w:hint="eastAsia"/>
                <w:color w:val="000000"/>
                <w:kern w:val="0"/>
                <w:sz w:val="21"/>
                <w:szCs w:val="21"/>
              </w:rPr>
              <w:t>、</w:t>
            </w:r>
            <w:r w:rsidRPr="00A36882">
              <w:rPr>
                <w:rFonts w:ascii="楷体" w:eastAsia="楷体" w:hAnsi="楷体" w:cs="宋体" w:hint="eastAsia"/>
                <w:color w:val="000000"/>
                <w:sz w:val="21"/>
                <w:szCs w:val="21"/>
              </w:rPr>
              <w:t>自动磨刀设备</w:t>
            </w:r>
            <w:r w:rsidRPr="00A36882">
              <w:rPr>
                <w:rFonts w:ascii="楷体" w:eastAsia="楷体" w:hAnsi="楷体" w:hint="eastAsia"/>
                <w:sz w:val="21"/>
                <w:szCs w:val="21"/>
              </w:rPr>
              <w:t>、</w:t>
            </w:r>
            <w:r w:rsidRPr="00A36882">
              <w:rPr>
                <w:rFonts w:ascii="楷体" w:eastAsia="楷体" w:hAnsi="楷体" w:cs="宋体" w:hint="eastAsia"/>
                <w:color w:val="000000"/>
                <w:sz w:val="21"/>
                <w:szCs w:val="21"/>
              </w:rPr>
              <w:t>真空覆膜吸塑包装设备</w:t>
            </w:r>
            <w:r w:rsidRPr="00A36882">
              <w:rPr>
                <w:rFonts w:ascii="楷体" w:eastAsia="楷体" w:hAnsi="楷体" w:hint="eastAsia"/>
                <w:sz w:val="21"/>
                <w:szCs w:val="21"/>
              </w:rPr>
              <w:t>等生产设备及游标卡尺、卷尺等检测设备。基本能满足服务需要。</w:t>
            </w:r>
          </w:p>
          <w:p w:rsidR="00251FF5" w:rsidRPr="00A36882" w:rsidRDefault="00251FF5" w:rsidP="0060640B">
            <w:pPr>
              <w:rPr>
                <w:rFonts w:ascii="楷体" w:eastAsia="楷体" w:hAnsi="楷体"/>
                <w:sz w:val="21"/>
                <w:szCs w:val="21"/>
              </w:rPr>
            </w:pPr>
            <w:r w:rsidRPr="00A36882">
              <w:rPr>
                <w:rFonts w:ascii="楷体" w:eastAsia="楷体" w:hAnsi="楷体" w:hint="eastAsia"/>
                <w:sz w:val="21"/>
                <w:szCs w:val="21"/>
              </w:rPr>
              <w:t>配备了台式电脑、笔记本电脑等设施，无特种设备。</w:t>
            </w:r>
          </w:p>
          <w:p w:rsidR="00251FF5" w:rsidRPr="00A36882" w:rsidRDefault="00251FF5" w:rsidP="0060640B">
            <w:pPr>
              <w:rPr>
                <w:rFonts w:ascii="楷体" w:eastAsia="楷体" w:hAnsi="楷体"/>
                <w:sz w:val="21"/>
                <w:szCs w:val="21"/>
              </w:rPr>
            </w:pPr>
            <w:r w:rsidRPr="00A36882">
              <w:rPr>
                <w:rFonts w:ascii="楷体" w:eastAsia="楷体" w:hAnsi="楷体" w:hint="eastAsia"/>
                <w:sz w:val="21"/>
                <w:szCs w:val="21"/>
              </w:rPr>
              <w:t>现主要工作人员</w:t>
            </w:r>
            <w:r w:rsidRPr="00A36882">
              <w:rPr>
                <w:rFonts w:ascii="楷体" w:eastAsia="楷体" w:hAnsi="楷体"/>
                <w:sz w:val="21"/>
                <w:szCs w:val="21"/>
              </w:rPr>
              <w:t>45</w:t>
            </w:r>
            <w:r w:rsidRPr="00A36882">
              <w:rPr>
                <w:rFonts w:ascii="楷体" w:eastAsia="楷体" w:hAnsi="楷体" w:hint="eastAsia"/>
                <w:sz w:val="21"/>
                <w:szCs w:val="21"/>
              </w:rPr>
              <w:t>名。</w:t>
            </w:r>
          </w:p>
          <w:p w:rsidR="00251FF5" w:rsidRPr="00A36882" w:rsidRDefault="00251FF5" w:rsidP="0060640B">
            <w:pPr>
              <w:spacing w:line="240" w:lineRule="exact"/>
              <w:rPr>
                <w:rFonts w:ascii="楷体" w:eastAsia="楷体" w:hAnsi="楷体"/>
                <w:b/>
                <w:sz w:val="21"/>
                <w:szCs w:val="21"/>
              </w:rPr>
            </w:pPr>
            <w:r w:rsidRPr="00A36882">
              <w:rPr>
                <w:rFonts w:ascii="楷体" w:eastAsia="楷体" w:hAnsi="楷体" w:hint="eastAsia"/>
                <w:sz w:val="21"/>
                <w:szCs w:val="21"/>
              </w:rPr>
              <w:t>总经理对资源的配备比较重视，人力资源配备满足体系运行需要。</w:t>
            </w:r>
          </w:p>
          <w:p w:rsidR="00251FF5" w:rsidRPr="005D6D93" w:rsidRDefault="00251FF5">
            <w:pPr>
              <w:spacing w:line="240" w:lineRule="exact"/>
              <w:rPr>
                <w:rFonts w:ascii="宋体"/>
                <w:b/>
                <w:sz w:val="21"/>
                <w:szCs w:val="21"/>
              </w:rPr>
            </w:pPr>
          </w:p>
        </w:tc>
      </w:tr>
      <w:tr w:rsidR="00251FF5">
        <w:trPr>
          <w:cantSplit/>
          <w:trHeight w:val="885"/>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hint="eastAsia"/>
                <w:b/>
                <w:sz w:val="21"/>
                <w:szCs w:val="21"/>
              </w:rPr>
              <w:t>过程运行环境</w:t>
            </w:r>
          </w:p>
          <w:p w:rsidR="00251FF5" w:rsidRPr="00A36882" w:rsidRDefault="00251FF5" w:rsidP="00251FF5">
            <w:pPr>
              <w:pStyle w:val="BodyTextFirstIndent2"/>
              <w:ind w:firstLine="31680"/>
              <w:rPr>
                <w:rFonts w:ascii="楷体" w:eastAsia="楷体" w:hAnsi="楷体" w:cs="宋体"/>
                <w:color w:val="auto"/>
                <w:kern w:val="2"/>
                <w:sz w:val="21"/>
                <w:szCs w:val="21"/>
              </w:rPr>
            </w:pPr>
            <w:r w:rsidRPr="00A36882">
              <w:rPr>
                <w:rFonts w:ascii="楷体" w:eastAsia="楷体" w:hAnsi="楷体" w:cs="宋体" w:hint="eastAsia"/>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rsidR="00251FF5" w:rsidRPr="00A36882" w:rsidRDefault="00251FF5" w:rsidP="00251FF5">
            <w:pPr>
              <w:pStyle w:val="BodyTextFirstIndent2"/>
              <w:ind w:firstLine="31680"/>
              <w:rPr>
                <w:rFonts w:ascii="楷体" w:eastAsia="楷体" w:hAnsi="楷体" w:cs="宋体"/>
                <w:color w:val="auto"/>
                <w:kern w:val="2"/>
                <w:sz w:val="21"/>
                <w:szCs w:val="21"/>
              </w:rPr>
            </w:pPr>
            <w:r w:rsidRPr="00A36882">
              <w:rPr>
                <w:rFonts w:ascii="楷体" w:eastAsia="楷体" w:hAnsi="楷体" w:cs="宋体" w:hint="eastAsia"/>
                <w:color w:val="auto"/>
                <w:kern w:val="2"/>
                <w:sz w:val="21"/>
                <w:szCs w:val="21"/>
              </w:rPr>
              <w:t>经与主管人员交谈，其对本部门在本条款管理中的职责、分工和接口关系清楚掌握，基本符合文件要求。</w:t>
            </w:r>
          </w:p>
          <w:p w:rsidR="00251FF5" w:rsidRPr="00A36882" w:rsidRDefault="00251FF5" w:rsidP="00251FF5">
            <w:pPr>
              <w:pStyle w:val="BodyTextFirstIndent2"/>
              <w:ind w:firstLine="31680"/>
              <w:rPr>
                <w:rFonts w:ascii="楷体" w:eastAsia="楷体" w:hAnsi="楷体" w:cs="宋体"/>
                <w:color w:val="auto"/>
                <w:kern w:val="2"/>
                <w:sz w:val="21"/>
                <w:szCs w:val="21"/>
              </w:rPr>
            </w:pPr>
            <w:r w:rsidRPr="00A36882">
              <w:rPr>
                <w:rFonts w:ascii="楷体" w:eastAsia="楷体" w:hAnsi="楷体" w:cs="宋体" w:hint="eastAsia"/>
                <w:color w:val="auto"/>
                <w:kern w:val="2"/>
                <w:sz w:val="21"/>
                <w:szCs w:val="21"/>
              </w:rPr>
              <w:t>公司定期举行旅游活动、体检，带薪休假等，已缓解员工的心理压力、过度疲劳等。</w:t>
            </w:r>
          </w:p>
          <w:p w:rsidR="00251FF5" w:rsidRPr="00A36882" w:rsidRDefault="00251FF5" w:rsidP="00251FF5">
            <w:pPr>
              <w:pStyle w:val="BodyTextFirstIndent2"/>
              <w:ind w:firstLine="31680"/>
              <w:rPr>
                <w:rFonts w:ascii="楷体" w:eastAsia="楷体" w:hAnsi="楷体" w:cs="宋体"/>
                <w:color w:val="auto"/>
                <w:kern w:val="2"/>
                <w:sz w:val="21"/>
                <w:szCs w:val="21"/>
              </w:rPr>
            </w:pPr>
            <w:r w:rsidRPr="00A36882">
              <w:rPr>
                <w:rFonts w:ascii="楷体" w:eastAsia="楷体" w:hAnsi="楷体" w:cs="宋体" w:hint="eastAsia"/>
                <w:color w:val="auto"/>
                <w:kern w:val="2"/>
                <w:sz w:val="21"/>
                <w:szCs w:val="21"/>
              </w:rPr>
              <w:t>公司现场观察，公司办公场所和生产场所均环境良好，满足办公需要，无特殊环境要求。</w:t>
            </w:r>
          </w:p>
          <w:p w:rsidR="00251FF5" w:rsidRPr="005D6D93" w:rsidRDefault="00251FF5">
            <w:pPr>
              <w:spacing w:line="240" w:lineRule="exact"/>
              <w:rPr>
                <w:rFonts w:ascii="宋体"/>
                <w:b/>
                <w:sz w:val="21"/>
                <w:szCs w:val="21"/>
              </w:rPr>
            </w:pPr>
          </w:p>
        </w:tc>
      </w:tr>
      <w:tr w:rsidR="00251FF5">
        <w:trPr>
          <w:cantSplit/>
          <w:trHeight w:val="982"/>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Default="00251FF5">
            <w:pPr>
              <w:spacing w:line="240" w:lineRule="exact"/>
              <w:rPr>
                <w:rFonts w:ascii="宋体"/>
                <w:b/>
                <w:sz w:val="21"/>
                <w:szCs w:val="21"/>
              </w:rPr>
            </w:pPr>
            <w:r w:rsidRPr="005D6D93">
              <w:rPr>
                <w:rFonts w:ascii="宋体" w:hAnsi="宋体" w:hint="eastAsia"/>
                <w:b/>
                <w:sz w:val="21"/>
                <w:szCs w:val="21"/>
              </w:rPr>
              <w:t>监视和测量资源</w:t>
            </w:r>
          </w:p>
          <w:p w:rsidR="00251FF5" w:rsidRPr="00A36882" w:rsidRDefault="00251FF5">
            <w:pPr>
              <w:spacing w:line="240" w:lineRule="exact"/>
              <w:rPr>
                <w:rFonts w:ascii="楷体" w:eastAsia="楷体" w:hAnsi="楷体"/>
                <w:b/>
                <w:sz w:val="21"/>
                <w:szCs w:val="21"/>
              </w:rPr>
            </w:pPr>
            <w:r w:rsidRPr="00A36882">
              <w:rPr>
                <w:rFonts w:ascii="楷体" w:eastAsia="楷体" w:hAnsi="楷体" w:hint="eastAsia"/>
                <w:sz w:val="21"/>
                <w:szCs w:val="21"/>
              </w:rPr>
              <w:t>卡尺、钢卷尺</w:t>
            </w:r>
          </w:p>
        </w:tc>
      </w:tr>
      <w:tr w:rsidR="00251FF5">
        <w:trPr>
          <w:cantSplit/>
          <w:trHeight w:val="1126"/>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Pr="005D6D93" w:rsidRDefault="00251FF5" w:rsidP="00247100">
            <w:pPr>
              <w:spacing w:line="240" w:lineRule="exact"/>
              <w:rPr>
                <w:rFonts w:ascii="宋体"/>
                <w:b/>
                <w:sz w:val="21"/>
                <w:szCs w:val="21"/>
              </w:rPr>
            </w:pPr>
            <w:r w:rsidRPr="005D6D93">
              <w:rPr>
                <w:rFonts w:ascii="宋体" w:hAnsi="宋体" w:hint="eastAsia"/>
                <w:b/>
                <w:sz w:val="21"/>
                <w:szCs w:val="21"/>
              </w:rPr>
              <w:t>知识</w:t>
            </w:r>
          </w:p>
          <w:p w:rsidR="00251FF5" w:rsidRPr="00A36882" w:rsidRDefault="00251FF5" w:rsidP="00247100">
            <w:pPr>
              <w:rPr>
                <w:rFonts w:ascii="楷体" w:eastAsia="楷体" w:hAnsi="楷体"/>
                <w:b/>
                <w:sz w:val="21"/>
                <w:szCs w:val="21"/>
              </w:rPr>
            </w:pPr>
            <w:r w:rsidRPr="00A36882">
              <w:rPr>
                <w:rFonts w:ascii="楷体" w:eastAsia="楷体" w:hAnsi="楷体"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251FF5">
        <w:trPr>
          <w:cantSplit/>
          <w:trHeight w:val="1409"/>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Default="00251FF5">
            <w:pPr>
              <w:spacing w:line="240" w:lineRule="exact"/>
              <w:rPr>
                <w:rFonts w:ascii="宋体"/>
                <w:b/>
                <w:sz w:val="21"/>
                <w:szCs w:val="21"/>
              </w:rPr>
            </w:pPr>
            <w:r w:rsidRPr="005D6D93">
              <w:rPr>
                <w:rFonts w:ascii="宋体" w:hAnsi="宋体" w:hint="eastAsia"/>
                <w:b/>
                <w:sz w:val="21"/>
                <w:szCs w:val="21"/>
              </w:rPr>
              <w:t>环保设施：</w:t>
            </w:r>
          </w:p>
          <w:p w:rsidR="00251FF5" w:rsidRPr="005D6D93" w:rsidRDefault="00251FF5">
            <w:pPr>
              <w:spacing w:line="240" w:lineRule="exact"/>
              <w:rPr>
                <w:rFonts w:ascii="宋体"/>
                <w:b/>
                <w:sz w:val="21"/>
                <w:szCs w:val="21"/>
              </w:rPr>
            </w:pPr>
            <w:r w:rsidRPr="00730F2A">
              <w:rPr>
                <w:rFonts w:ascii="楷体" w:eastAsia="楷体" w:hAnsi="楷体" w:cs="宋体" w:hint="eastAsia"/>
                <w:bCs/>
                <w:sz w:val="21"/>
                <w:szCs w:val="21"/>
              </w:rPr>
              <w:t>环保设备配置</w:t>
            </w:r>
            <w:r w:rsidRPr="00730F2A">
              <w:rPr>
                <w:rFonts w:ascii="楷体" w:eastAsia="楷体" w:hAnsi="楷体" w:cs="宋体"/>
                <w:bCs/>
                <w:sz w:val="21"/>
                <w:szCs w:val="21"/>
              </w:rPr>
              <w:t>:</w:t>
            </w:r>
            <w:r w:rsidRPr="00730F2A">
              <w:rPr>
                <w:rFonts w:ascii="楷体" w:eastAsia="楷体" w:hAnsi="楷体" w:cs="宋体"/>
                <w:sz w:val="21"/>
                <w:szCs w:val="21"/>
              </w:rPr>
              <w:t xml:space="preserve"> </w:t>
            </w:r>
            <w:r w:rsidRPr="00730F2A">
              <w:rPr>
                <w:rFonts w:ascii="楷体" w:eastAsia="楷体" w:hAnsi="楷体" w:cs="宋体" w:hint="eastAsia"/>
                <w:sz w:val="21"/>
                <w:szCs w:val="21"/>
              </w:rPr>
              <w:t>化粪池</w:t>
            </w:r>
            <w:r w:rsidRPr="00730F2A">
              <w:rPr>
                <w:rFonts w:ascii="楷体" w:eastAsia="楷体" w:hAnsi="楷体" w:cs="宋体"/>
                <w:sz w:val="21"/>
                <w:szCs w:val="21"/>
              </w:rPr>
              <w:t>+</w:t>
            </w:r>
            <w:r w:rsidRPr="00730F2A">
              <w:rPr>
                <w:rFonts w:ascii="楷体" w:eastAsia="楷体" w:hAnsi="楷体" w:cs="宋体" w:hint="eastAsia"/>
                <w:sz w:val="21"/>
                <w:szCs w:val="21"/>
              </w:rPr>
              <w:t>微动力生化处理装置</w:t>
            </w:r>
            <w:r w:rsidRPr="00730F2A">
              <w:rPr>
                <w:rFonts w:ascii="楷体" w:eastAsia="楷体" w:hAnsi="楷体" w:cs="宋体" w:hint="eastAsia"/>
                <w:bCs/>
                <w:sz w:val="21"/>
                <w:szCs w:val="21"/>
              </w:rPr>
              <w:t>、灭火器、消防器材、隔音、绿化等。</w:t>
            </w:r>
          </w:p>
        </w:tc>
      </w:tr>
      <w:tr w:rsidR="00251FF5">
        <w:trPr>
          <w:cantSplit/>
          <w:trHeight w:val="1258"/>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Default="00251FF5">
            <w:pPr>
              <w:spacing w:line="240" w:lineRule="exact"/>
              <w:rPr>
                <w:rFonts w:ascii="宋体"/>
                <w:b/>
                <w:sz w:val="21"/>
                <w:szCs w:val="21"/>
              </w:rPr>
            </w:pPr>
            <w:r w:rsidRPr="005D6D93">
              <w:rPr>
                <w:rFonts w:ascii="宋体" w:hAnsi="宋体" w:hint="eastAsia"/>
                <w:b/>
                <w:sz w:val="21"/>
                <w:szCs w:val="21"/>
              </w:rPr>
              <w:t>职业健康安全设施：</w:t>
            </w:r>
          </w:p>
          <w:p w:rsidR="00251FF5" w:rsidRPr="005D6D93" w:rsidRDefault="00251FF5">
            <w:pPr>
              <w:spacing w:line="240" w:lineRule="exact"/>
              <w:rPr>
                <w:rFonts w:ascii="宋体"/>
                <w:b/>
                <w:sz w:val="21"/>
                <w:szCs w:val="21"/>
              </w:rPr>
            </w:pPr>
            <w:r w:rsidRPr="00730F2A">
              <w:rPr>
                <w:rFonts w:ascii="楷体" w:eastAsia="楷体" w:hAnsi="楷体" w:cs="宋体" w:hint="eastAsia"/>
                <w:bCs/>
                <w:sz w:val="21"/>
                <w:szCs w:val="21"/>
              </w:rPr>
              <w:t>安全设施配置</w:t>
            </w:r>
            <w:r w:rsidRPr="00730F2A">
              <w:rPr>
                <w:rFonts w:ascii="楷体" w:eastAsia="楷体" w:hAnsi="楷体" w:cs="宋体"/>
                <w:bCs/>
                <w:sz w:val="21"/>
                <w:szCs w:val="21"/>
              </w:rPr>
              <w:t>:</w:t>
            </w:r>
            <w:r w:rsidRPr="00730F2A">
              <w:rPr>
                <w:rFonts w:ascii="楷体" w:eastAsia="楷体" w:hAnsi="楷体" w:cs="宋体" w:hint="eastAsia"/>
                <w:bCs/>
                <w:sz w:val="21"/>
                <w:szCs w:val="21"/>
              </w:rPr>
              <w:t>灭火器、消防器材、标识牌等</w:t>
            </w:r>
            <w:r>
              <w:rPr>
                <w:rFonts w:ascii="宋体" w:hAnsi="宋体" w:cs="宋体" w:hint="eastAsia"/>
                <w:bCs/>
                <w:szCs w:val="21"/>
              </w:rPr>
              <w:t>。</w:t>
            </w:r>
          </w:p>
        </w:tc>
      </w:tr>
      <w:tr w:rsidR="00251FF5">
        <w:trPr>
          <w:cantSplit/>
          <w:trHeight w:val="2531"/>
          <w:jc w:val="center"/>
        </w:trPr>
        <w:tc>
          <w:tcPr>
            <w:tcW w:w="720" w:type="dxa"/>
            <w:vMerge w:val="restart"/>
            <w:textDirection w:val="tbRlV"/>
            <w:vAlign w:val="center"/>
          </w:tcPr>
          <w:p w:rsidR="00251FF5" w:rsidRDefault="00251FF5">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251FF5" w:rsidRPr="005D6D93" w:rsidRDefault="00251FF5">
            <w:pPr>
              <w:spacing w:line="30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251FF5" w:rsidRDefault="00251FF5">
            <w:pPr>
              <w:spacing w:line="300" w:lineRule="exact"/>
              <w:ind w:left="1"/>
              <w:rPr>
                <w:rFonts w:asci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251FF5" w:rsidRPr="000B3751" w:rsidRDefault="00251FF5">
            <w:pPr>
              <w:spacing w:line="300" w:lineRule="exact"/>
              <w:ind w:left="1"/>
              <w:rPr>
                <w:rFonts w:ascii="楷体" w:eastAsia="楷体" w:hAnsi="楷体"/>
                <w:b/>
                <w:sz w:val="21"/>
                <w:szCs w:val="21"/>
              </w:rPr>
            </w:pPr>
            <w:r w:rsidRPr="000B3751">
              <w:rPr>
                <w:rFonts w:ascii="楷体" w:eastAsia="楷体" w:hAnsi="楷体" w:hint="eastAsia"/>
                <w:sz w:val="21"/>
                <w:szCs w:val="21"/>
              </w:rPr>
              <w:t>根据组织宗旨制定了管理体系方针，进行了有效沟通，在管理评审时进行评审，符合要求。</w:t>
            </w:r>
          </w:p>
        </w:tc>
      </w:tr>
      <w:tr w:rsidR="00251FF5">
        <w:trPr>
          <w:cantSplit/>
          <w:trHeight w:val="2553"/>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rsidP="00251FF5">
            <w:pPr>
              <w:spacing w:line="240" w:lineRule="exact"/>
              <w:ind w:left="31680" w:hangingChars="79" w:firstLine="31680"/>
              <w:rPr>
                <w:rFonts w:asci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251FF5" w:rsidRPr="0019083A" w:rsidRDefault="00251FF5" w:rsidP="00251FF5">
            <w:pPr>
              <w:ind w:firstLineChars="200" w:firstLine="31680"/>
              <w:rPr>
                <w:rFonts w:ascii="楷体" w:eastAsia="楷体" w:hAnsi="楷体" w:cs="宋体"/>
                <w:sz w:val="21"/>
                <w:szCs w:val="21"/>
              </w:rPr>
            </w:pPr>
            <w:r w:rsidRPr="0019083A">
              <w:rPr>
                <w:rFonts w:ascii="楷体" w:eastAsia="楷体" w:hAnsi="楷体" w:cs="宋体" w:hint="eastAsia"/>
                <w:sz w:val="21"/>
                <w:szCs w:val="21"/>
              </w:rPr>
              <w:t>策划编制的程序文件《信息交流控制程序》及管理手册的</w:t>
            </w:r>
            <w:r>
              <w:rPr>
                <w:rFonts w:ascii="楷体" w:eastAsia="楷体" w:hAnsi="楷体" w:cs="宋体" w:hint="eastAsia"/>
                <w:sz w:val="21"/>
                <w:szCs w:val="21"/>
              </w:rPr>
              <w:t>相关章节规定了企业内、外部沟通</w:t>
            </w:r>
            <w:r w:rsidRPr="0019083A">
              <w:rPr>
                <w:rFonts w:ascii="楷体" w:eastAsia="楷体" w:hAnsi="楷体" w:cs="宋体" w:hint="eastAsia"/>
                <w:sz w:val="21"/>
                <w:szCs w:val="21"/>
              </w:rPr>
              <w:t>的要求，经查阅和交谈符合标准要求。</w:t>
            </w:r>
          </w:p>
          <w:p w:rsidR="00251FF5" w:rsidRPr="0019083A" w:rsidRDefault="00251FF5" w:rsidP="00251FF5">
            <w:pPr>
              <w:ind w:firstLineChars="200" w:firstLine="31680"/>
              <w:rPr>
                <w:rFonts w:ascii="楷体" w:eastAsia="楷体" w:hAnsi="楷体" w:cs="宋体"/>
                <w:sz w:val="21"/>
                <w:szCs w:val="21"/>
              </w:rPr>
            </w:pPr>
            <w:r w:rsidRPr="0019083A">
              <w:rPr>
                <w:rFonts w:ascii="楷体" w:eastAsia="楷体" w:hAnsi="楷体" w:cs="宋体" w:hint="eastAsia"/>
                <w:sz w:val="21"/>
                <w:szCs w:val="21"/>
              </w:rPr>
              <w:t>总经理负责在公司建立畅通的沟</w:t>
            </w:r>
            <w:r>
              <w:rPr>
                <w:rFonts w:ascii="楷体" w:eastAsia="楷体" w:hAnsi="楷体" w:cs="宋体" w:hint="eastAsia"/>
                <w:sz w:val="21"/>
                <w:szCs w:val="21"/>
              </w:rPr>
              <w:t>通渠道。管理者代表是公司内部和外部信息交流和沟通的负责人。办公室</w:t>
            </w:r>
            <w:r w:rsidRPr="0019083A">
              <w:rPr>
                <w:rFonts w:ascii="楷体" w:eastAsia="楷体" w:hAnsi="楷体" w:cs="宋体" w:hint="eastAsia"/>
                <w:sz w:val="21"/>
                <w:szCs w:val="21"/>
              </w:rPr>
              <w:t>是公司内部和外部信息交流和协商的归口部门。负责与上级主管部门及周边单位的信息交流；负责与管理体系、法律法规等有关的内部和外部信息交流；负责与采购供方、客户等相关方之间的沟通。各部</w:t>
            </w:r>
            <w:r>
              <w:rPr>
                <w:rFonts w:ascii="楷体" w:eastAsia="楷体" w:hAnsi="楷体" w:cs="宋体" w:hint="eastAsia"/>
                <w:sz w:val="21"/>
                <w:szCs w:val="21"/>
              </w:rPr>
              <w:t>门收集到有关质量的信息，包括法律法规等，及时向办公室反馈。业务</w:t>
            </w:r>
            <w:r w:rsidRPr="0019083A">
              <w:rPr>
                <w:rFonts w:ascii="楷体" w:eastAsia="楷体" w:hAnsi="楷体" w:cs="宋体" w:hint="eastAsia"/>
                <w:sz w:val="21"/>
                <w:szCs w:val="21"/>
              </w:rPr>
              <w:t>部负责顾客要求方面的有关事宜的沟通。</w:t>
            </w:r>
          </w:p>
          <w:p w:rsidR="00251FF5" w:rsidRPr="000B3751" w:rsidRDefault="00251FF5" w:rsidP="00251FF5">
            <w:pPr>
              <w:ind w:firstLineChars="200" w:firstLine="31680"/>
              <w:rPr>
                <w:rFonts w:ascii="楷体" w:eastAsia="楷体" w:hAnsi="楷体" w:cs="宋体"/>
                <w:sz w:val="21"/>
                <w:szCs w:val="21"/>
              </w:rPr>
            </w:pPr>
            <w:r w:rsidRPr="0019083A">
              <w:rPr>
                <w:rFonts w:ascii="楷体" w:eastAsia="楷体" w:hAnsi="楷体" w:cs="宋体" w:hint="eastAsia"/>
                <w:sz w:val="21"/>
                <w:szCs w:val="21"/>
              </w:rPr>
              <w:t>目前各项沟通都较为及时、顺畅、效果较好。</w:t>
            </w:r>
          </w:p>
          <w:p w:rsidR="00251FF5" w:rsidRPr="005D6D93" w:rsidRDefault="00251FF5">
            <w:pPr>
              <w:spacing w:line="240" w:lineRule="exact"/>
              <w:rPr>
                <w:rFonts w:asci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3.  QMS </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组织对重要过程实施控制的结果</w:t>
            </w:r>
          </w:p>
          <w:p w:rsidR="00251FF5" w:rsidRPr="005D6D93" w:rsidRDefault="00251FF5" w:rsidP="00251FF5">
            <w:pPr>
              <w:spacing w:line="240" w:lineRule="exact"/>
              <w:ind w:leftChars="42" w:left="31680" w:hangingChars="50" w:firstLine="31680"/>
              <w:rPr>
                <w:rFonts w:asci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251FF5" w:rsidRPr="0019083A" w:rsidRDefault="00251FF5" w:rsidP="000B3751">
            <w:pPr>
              <w:rPr>
                <w:rFonts w:ascii="楷体" w:eastAsia="楷体" w:hAnsi="楷体"/>
                <w:color w:val="000000"/>
                <w:sz w:val="21"/>
                <w:szCs w:val="21"/>
              </w:rPr>
            </w:pPr>
            <w:r w:rsidRPr="0019083A">
              <w:rPr>
                <w:rFonts w:ascii="楷体" w:eastAsia="楷体" w:hAnsi="楷体" w:hint="eastAsia"/>
                <w:color w:val="000000"/>
                <w:sz w:val="21"/>
                <w:szCs w:val="21"/>
              </w:rPr>
              <w:t>公司依据客户订单，下达生产计划，接到定单后召开生产会议，进行生产、质量及管理工作协调。</w:t>
            </w:r>
          </w:p>
          <w:p w:rsidR="00251FF5" w:rsidRPr="0019083A" w:rsidRDefault="00251FF5" w:rsidP="000B3751">
            <w:pPr>
              <w:rPr>
                <w:rFonts w:ascii="楷体" w:eastAsia="楷体" w:hAnsi="楷体"/>
                <w:color w:val="000000"/>
                <w:sz w:val="21"/>
                <w:szCs w:val="21"/>
              </w:rPr>
            </w:pPr>
            <w:r w:rsidRPr="0019083A">
              <w:rPr>
                <w:rFonts w:ascii="楷体" w:eastAsia="楷体" w:hAnsi="楷体" w:hint="eastAsia"/>
                <w:color w:val="000000"/>
                <w:sz w:val="21"/>
                <w:szCs w:val="21"/>
              </w:rPr>
              <w:t>通过原材料检验、过程检验、成品检验等过程对产品质量、生产进度等进行监控。</w:t>
            </w:r>
          </w:p>
          <w:p w:rsidR="00251FF5" w:rsidRPr="0019083A" w:rsidRDefault="00251FF5" w:rsidP="000B3751">
            <w:pPr>
              <w:rPr>
                <w:rFonts w:ascii="楷体" w:eastAsia="楷体" w:hAnsi="楷体"/>
                <w:color w:val="000000"/>
                <w:sz w:val="21"/>
                <w:szCs w:val="21"/>
              </w:rPr>
            </w:pPr>
            <w:r w:rsidRPr="0019083A">
              <w:rPr>
                <w:rFonts w:ascii="楷体" w:eastAsia="楷体" w:hAnsi="楷体" w:hint="eastAsia"/>
                <w:color w:val="000000"/>
                <w:sz w:val="21"/>
                <w:szCs w:val="21"/>
              </w:rPr>
              <w:t>为生产过程提供了适宜的设备及环境，配备了胜任的人员。</w:t>
            </w:r>
          </w:p>
          <w:p w:rsidR="00251FF5" w:rsidRPr="005D6D93" w:rsidRDefault="00251FF5" w:rsidP="000B3751">
            <w:pPr>
              <w:spacing w:line="240" w:lineRule="exact"/>
              <w:rPr>
                <w:rFonts w:ascii="宋体"/>
                <w:b/>
                <w:sz w:val="21"/>
                <w:szCs w:val="21"/>
              </w:rPr>
            </w:pPr>
            <w:r w:rsidRPr="0019083A">
              <w:rPr>
                <w:rFonts w:ascii="楷体" w:eastAsia="楷体" w:hAnsi="楷体" w:hint="eastAsia"/>
                <w:color w:val="000000"/>
                <w:sz w:val="21"/>
                <w:szCs w:val="21"/>
              </w:rPr>
              <w:t>公司按照制定的产品检验规程、作业指导书、原料进货检验规程等文件对产品的生产和检验过程实施了过程控制。</w:t>
            </w: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300" w:lineRule="exact"/>
              <w:jc w:val="left"/>
              <w:rPr>
                <w:rFonts w:ascii="宋体"/>
                <w:b/>
                <w:sz w:val="21"/>
                <w:szCs w:val="21"/>
              </w:rPr>
            </w:pPr>
            <w:r w:rsidRPr="005D6D93">
              <w:rPr>
                <w:rFonts w:ascii="宋体" w:hAnsi="宋体"/>
                <w:b/>
                <w:sz w:val="21"/>
                <w:szCs w:val="21"/>
              </w:rPr>
              <w:t>4.QMS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251FF5" w:rsidRPr="000B3751" w:rsidRDefault="00251FF5" w:rsidP="000B3751">
            <w:pPr>
              <w:spacing w:line="300" w:lineRule="exact"/>
              <w:rPr>
                <w:rFonts w:ascii="楷体" w:eastAsia="楷体" w:hAnsi="楷体"/>
                <w:b/>
                <w:sz w:val="21"/>
                <w:szCs w:val="21"/>
              </w:rPr>
            </w:pPr>
            <w:r w:rsidRPr="000B3751">
              <w:rPr>
                <w:rFonts w:ascii="楷体" w:eastAsia="楷体" w:hAnsi="楷体" w:hint="eastAsia"/>
                <w:sz w:val="21"/>
                <w:szCs w:val="21"/>
              </w:rPr>
              <w:t>企业对顾客对产品是否满意的信息进行监视，并编制《顾客满意情况调查表》。公司于</w:t>
            </w:r>
            <w:r w:rsidRPr="000B3751">
              <w:rPr>
                <w:rFonts w:ascii="楷体" w:eastAsia="楷体" w:hAnsi="楷体"/>
                <w:sz w:val="21"/>
                <w:szCs w:val="21"/>
              </w:rPr>
              <w:t>2019</w:t>
            </w:r>
            <w:r w:rsidRPr="000B3751">
              <w:rPr>
                <w:rFonts w:ascii="楷体" w:eastAsia="楷体" w:hAnsi="楷体" w:hint="eastAsia"/>
                <w:sz w:val="21"/>
                <w:szCs w:val="21"/>
              </w:rPr>
              <w:t>年</w:t>
            </w:r>
            <w:r w:rsidRPr="000B3751">
              <w:rPr>
                <w:rFonts w:ascii="楷体" w:eastAsia="楷体" w:hAnsi="楷体"/>
                <w:sz w:val="21"/>
                <w:szCs w:val="21"/>
              </w:rPr>
              <w:t>6</w:t>
            </w:r>
            <w:r w:rsidRPr="000B3751">
              <w:rPr>
                <w:rFonts w:ascii="楷体" w:eastAsia="楷体" w:hAnsi="楷体" w:hint="eastAsia"/>
                <w:sz w:val="21"/>
                <w:szCs w:val="21"/>
              </w:rPr>
              <w:t>月</w:t>
            </w:r>
            <w:r w:rsidRPr="000B3751">
              <w:rPr>
                <w:rFonts w:ascii="楷体" w:eastAsia="楷体" w:hAnsi="楷体"/>
                <w:sz w:val="21"/>
                <w:szCs w:val="21"/>
              </w:rPr>
              <w:t>8-10</w:t>
            </w:r>
            <w:r w:rsidRPr="000B3751">
              <w:rPr>
                <w:rFonts w:ascii="楷体" w:eastAsia="楷体" w:hAnsi="楷体" w:hint="eastAsia"/>
                <w:sz w:val="21"/>
                <w:szCs w:val="21"/>
              </w:rPr>
              <w:t>日对主要客户进行了电话问卷调查，分别对产品质量、交货方面等内容进行调查，客户均对相关内容进行了反馈，从统计数据中可以看出，发放调查表共</w:t>
            </w:r>
            <w:r w:rsidRPr="000B3751">
              <w:rPr>
                <w:rFonts w:ascii="楷体" w:eastAsia="楷体" w:hAnsi="楷体"/>
                <w:sz w:val="21"/>
                <w:szCs w:val="21"/>
              </w:rPr>
              <w:t>4</w:t>
            </w:r>
            <w:r w:rsidRPr="000B3751">
              <w:rPr>
                <w:rFonts w:ascii="楷体" w:eastAsia="楷体" w:hAnsi="楷体" w:hint="eastAsia"/>
                <w:sz w:val="21"/>
                <w:szCs w:val="21"/>
              </w:rPr>
              <w:t>份，回收调查表共</w:t>
            </w:r>
            <w:r w:rsidRPr="000B3751">
              <w:rPr>
                <w:rFonts w:ascii="楷体" w:eastAsia="楷体" w:hAnsi="楷体"/>
                <w:sz w:val="21"/>
                <w:szCs w:val="21"/>
              </w:rPr>
              <w:t xml:space="preserve"> 4 </w:t>
            </w:r>
            <w:r w:rsidRPr="000B3751">
              <w:rPr>
                <w:rFonts w:ascii="楷体" w:eastAsia="楷体" w:hAnsi="楷体" w:hint="eastAsia"/>
                <w:sz w:val="21"/>
                <w:szCs w:val="21"/>
              </w:rPr>
              <w:t>份。顾客满意度平均分为</w:t>
            </w:r>
            <w:r w:rsidRPr="000B3751">
              <w:rPr>
                <w:rFonts w:ascii="楷体" w:eastAsia="楷体" w:hAnsi="楷体"/>
                <w:sz w:val="21"/>
                <w:szCs w:val="21"/>
              </w:rPr>
              <w:t>97.7%</w:t>
            </w:r>
            <w:r w:rsidRPr="000B3751">
              <w:rPr>
                <w:rFonts w:ascii="楷体" w:eastAsia="楷体" w:hAnsi="楷体" w:hint="eastAsia"/>
                <w:sz w:val="21"/>
                <w:szCs w:val="21"/>
              </w:rPr>
              <w:t>，超过了质量目标要求，目标完成。从各分项看，说明公司还有不完善的地方，如：价格等方面，我公司一定会在以后的工作中节约成本，尽量降低价格，使顾客更加满意。</w:t>
            </w:r>
          </w:p>
          <w:p w:rsidR="00251FF5" w:rsidRPr="005D6D93" w:rsidRDefault="00251FF5">
            <w:pPr>
              <w:spacing w:line="240" w:lineRule="exact"/>
              <w:rPr>
                <w:rFonts w:asci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251FF5" w:rsidRPr="005D6D93" w:rsidRDefault="00251FF5">
            <w:pPr>
              <w:spacing w:line="240" w:lineRule="exact"/>
              <w:rPr>
                <w:rFonts w:ascii="宋体"/>
                <w:b/>
                <w:sz w:val="21"/>
                <w:szCs w:val="21"/>
              </w:rPr>
            </w:pP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5 .QMS</w:t>
            </w:r>
            <w:r>
              <w:rPr>
                <w:rFonts w:ascii="宋体" w:hAnsi="宋体"/>
                <w:b/>
                <w:sz w:val="21"/>
                <w:szCs w:val="21"/>
              </w:rPr>
              <w:t>/</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251FF5" w:rsidRPr="005D6D93" w:rsidRDefault="00251FF5" w:rsidP="00251FF5">
            <w:pPr>
              <w:spacing w:line="240" w:lineRule="exact"/>
              <w:ind w:firstLineChars="100" w:firstLine="31680"/>
              <w:rPr>
                <w:rFonts w:ascii="宋体"/>
                <w:b/>
                <w:sz w:val="21"/>
                <w:szCs w:val="21"/>
              </w:rPr>
            </w:pPr>
            <w:r>
              <w:rPr>
                <w:rFonts w:ascii="宋体" w:hint="eastAsia"/>
                <w:b/>
                <w:sz w:val="21"/>
                <w:szCs w:val="21"/>
              </w:rPr>
              <w:t>检验结果合格。</w:t>
            </w:r>
          </w:p>
          <w:p w:rsidR="00251FF5" w:rsidRPr="005D6D93" w:rsidRDefault="00251FF5" w:rsidP="00251FF5">
            <w:pPr>
              <w:spacing w:line="240" w:lineRule="exact"/>
              <w:ind w:firstLineChars="100" w:firstLine="31680"/>
              <w:rPr>
                <w:rFonts w:ascii="宋体"/>
                <w:b/>
                <w:sz w:val="21"/>
                <w:szCs w:val="21"/>
              </w:rPr>
            </w:pPr>
          </w:p>
          <w:p w:rsidR="00251FF5" w:rsidRDefault="00251FF5">
            <w:pPr>
              <w:spacing w:line="240" w:lineRule="exact"/>
              <w:rPr>
                <w:rFonts w:ascii="宋体"/>
                <w:b/>
                <w:sz w:val="21"/>
                <w:szCs w:val="21"/>
              </w:rPr>
            </w:pPr>
          </w:p>
          <w:p w:rsidR="00251FF5" w:rsidRDefault="00251FF5">
            <w:pPr>
              <w:spacing w:line="240" w:lineRule="exact"/>
              <w:rPr>
                <w:rFonts w:ascii="宋体"/>
                <w:b/>
                <w:sz w:val="21"/>
                <w:szCs w:val="21"/>
              </w:rPr>
            </w:pPr>
          </w:p>
          <w:p w:rsidR="00251FF5" w:rsidRPr="005D6D93" w:rsidRDefault="00251FF5">
            <w:pPr>
              <w:spacing w:line="240" w:lineRule="exact"/>
              <w:rPr>
                <w:rFonts w:ascii="宋体"/>
                <w:b/>
                <w:sz w:val="21"/>
                <w:szCs w:val="21"/>
              </w:rPr>
            </w:pPr>
          </w:p>
          <w:p w:rsidR="00251FF5" w:rsidRPr="005D6D93" w:rsidRDefault="00251FF5" w:rsidP="00251FF5">
            <w:pPr>
              <w:spacing w:line="300" w:lineRule="exact"/>
              <w:ind w:firstLineChars="98" w:firstLine="31680"/>
              <w:rPr>
                <w:rFonts w:ascii="宋体"/>
                <w:b/>
                <w:sz w:val="21"/>
                <w:szCs w:val="21"/>
              </w:rPr>
            </w:pPr>
            <w:r w:rsidRPr="005D6D93">
              <w:rPr>
                <w:rFonts w:ascii="宋体" w:hAnsi="宋体" w:hint="eastAsia"/>
                <w:b/>
                <w:sz w:val="21"/>
                <w:szCs w:val="21"/>
              </w:rPr>
              <w:t>（附相关证据）：</w:t>
            </w:r>
          </w:p>
          <w:p w:rsidR="00251FF5" w:rsidRPr="005D6D93" w:rsidRDefault="00251FF5">
            <w:pPr>
              <w:spacing w:line="300" w:lineRule="exact"/>
              <w:jc w:val="left"/>
              <w:rPr>
                <w:rFonts w:ascii="宋体"/>
                <w:b/>
                <w:sz w:val="21"/>
                <w:szCs w:val="21"/>
              </w:rPr>
            </w:pP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251FF5" w:rsidRPr="005D6D93" w:rsidRDefault="00251FF5">
            <w:pPr>
              <w:spacing w:line="240" w:lineRule="exact"/>
              <w:rPr>
                <w:rFonts w:ascii="宋体"/>
                <w:b/>
                <w:sz w:val="21"/>
                <w:szCs w:val="21"/>
              </w:rPr>
            </w:pPr>
            <w:r w:rsidRPr="0019083A">
              <w:rPr>
                <w:rFonts w:ascii="楷体" w:eastAsia="楷体" w:hAnsi="楷体" w:hint="eastAsia"/>
                <w:color w:val="000000"/>
                <w:sz w:val="21"/>
                <w:szCs w:val="21"/>
              </w:rPr>
              <w:t>编制了不合格品控制程序，对不合格品进行了有效控制。</w:t>
            </w: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251FF5" w:rsidRPr="005D6D93" w:rsidRDefault="00251FF5">
            <w:pPr>
              <w:spacing w:line="240" w:lineRule="exact"/>
              <w:rPr>
                <w:rFonts w:asci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251FF5" w:rsidRPr="005D6D93" w:rsidRDefault="00251FF5">
            <w:pPr>
              <w:spacing w:line="240" w:lineRule="exact"/>
              <w:rPr>
                <w:rFonts w:ascii="宋体"/>
                <w:b/>
                <w:sz w:val="21"/>
                <w:szCs w:val="21"/>
              </w:rPr>
            </w:pPr>
          </w:p>
        </w:tc>
      </w:tr>
      <w:tr w:rsidR="00251FF5">
        <w:trPr>
          <w:cantSplit/>
          <w:trHeight w:val="2250"/>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251FF5">
        <w:trPr>
          <w:cantSplit/>
          <w:trHeight w:val="1403"/>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rsidP="00251FF5">
            <w:pPr>
              <w:spacing w:line="240" w:lineRule="exact"/>
              <w:ind w:left="31680" w:hangingChars="100" w:firstLine="31680"/>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251FF5" w:rsidRPr="005D6D93" w:rsidRDefault="00251FF5">
            <w:pPr>
              <w:spacing w:line="240" w:lineRule="exact"/>
              <w:rPr>
                <w:rFonts w:ascii="宋体"/>
                <w:b/>
                <w:sz w:val="21"/>
                <w:szCs w:val="21"/>
              </w:rPr>
            </w:pPr>
          </w:p>
        </w:tc>
      </w:tr>
      <w:tr w:rsidR="00251FF5">
        <w:trPr>
          <w:cantSplit/>
          <w:trHeight w:val="961"/>
          <w:jc w:val="center"/>
        </w:trPr>
        <w:tc>
          <w:tcPr>
            <w:tcW w:w="720" w:type="dxa"/>
            <w:vMerge/>
            <w:vAlign w:val="center"/>
          </w:tcPr>
          <w:p w:rsidR="00251FF5" w:rsidRDefault="00251FF5">
            <w:pPr>
              <w:spacing w:line="240" w:lineRule="exact"/>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（适用时）</w:t>
            </w:r>
          </w:p>
          <w:p w:rsidR="00251FF5" w:rsidRPr="005D6D93" w:rsidRDefault="00251FF5" w:rsidP="00251FF5">
            <w:pPr>
              <w:ind w:leftChars="100" w:left="31680" w:firstLineChars="50" w:firstLine="31680"/>
              <w:jc w:val="left"/>
              <w:rPr>
                <w:rFonts w:ascii="宋体"/>
                <w:b/>
                <w:sz w:val="21"/>
                <w:szCs w:val="21"/>
              </w:rPr>
            </w:pPr>
            <w:r>
              <w:rPr>
                <w:rFonts w:ascii="宋体" w:hint="eastAsia"/>
                <w:b/>
                <w:sz w:val="21"/>
                <w:szCs w:val="21"/>
              </w:rPr>
              <w:t>按要求进行了检定。</w:t>
            </w:r>
          </w:p>
        </w:tc>
      </w:tr>
      <w:tr w:rsidR="00251FF5">
        <w:trPr>
          <w:cantSplit/>
          <w:trHeight w:val="1834"/>
          <w:jc w:val="center"/>
        </w:trPr>
        <w:tc>
          <w:tcPr>
            <w:tcW w:w="720" w:type="dxa"/>
            <w:vMerge/>
            <w:vAlign w:val="center"/>
          </w:tcPr>
          <w:p w:rsidR="00251FF5" w:rsidRDefault="00251FF5">
            <w:pPr>
              <w:spacing w:line="240" w:lineRule="exact"/>
              <w:jc w:val="center"/>
              <w:rPr>
                <w:b/>
                <w:szCs w:val="21"/>
              </w:rPr>
            </w:pPr>
          </w:p>
        </w:tc>
        <w:tc>
          <w:tcPr>
            <w:tcW w:w="9198" w:type="dxa"/>
          </w:tcPr>
          <w:p w:rsidR="00251FF5" w:rsidRDefault="00251FF5">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251FF5" w:rsidRPr="005D6D93" w:rsidRDefault="00251FF5">
            <w:pPr>
              <w:spacing w:line="240" w:lineRule="exact"/>
              <w:rPr>
                <w:rFonts w:ascii="宋体"/>
                <w:b/>
                <w:sz w:val="21"/>
                <w:szCs w:val="21"/>
              </w:rPr>
            </w:pPr>
            <w:r>
              <w:rPr>
                <w:rFonts w:ascii="宋体" w:hAnsi="宋体" w:hint="eastAsia"/>
                <w:b/>
                <w:sz w:val="21"/>
                <w:szCs w:val="21"/>
              </w:rPr>
              <w:t>无</w:t>
            </w:r>
          </w:p>
        </w:tc>
      </w:tr>
      <w:tr w:rsidR="00251FF5" w:rsidTr="005D6D93">
        <w:trPr>
          <w:cantSplit/>
          <w:trHeight w:val="1526"/>
          <w:jc w:val="center"/>
        </w:trPr>
        <w:tc>
          <w:tcPr>
            <w:tcW w:w="720" w:type="dxa"/>
            <w:vMerge w:val="restart"/>
            <w:textDirection w:val="tbRlV"/>
            <w:vAlign w:val="center"/>
          </w:tcPr>
          <w:p w:rsidR="00251FF5" w:rsidRPr="005D6D93" w:rsidRDefault="00251FF5">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251FF5" w:rsidRPr="005D6D93" w:rsidRDefault="00251FF5" w:rsidP="00251FF5">
            <w:pPr>
              <w:spacing w:line="240" w:lineRule="exact"/>
              <w:ind w:left="31680" w:hangingChars="50" w:firstLine="31680"/>
              <w:rPr>
                <w:rFonts w:asci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251FF5" w:rsidRPr="002B554A" w:rsidRDefault="00251FF5" w:rsidP="00251FF5">
            <w:pPr>
              <w:ind w:firstLineChars="100" w:firstLine="31680"/>
              <w:jc w:val="left"/>
              <w:rPr>
                <w:rFonts w:ascii="楷体" w:eastAsia="楷体" w:hAnsi="楷体" w:cs="宋体"/>
                <w:color w:val="000000"/>
                <w:sz w:val="21"/>
                <w:szCs w:val="21"/>
              </w:rPr>
            </w:pPr>
            <w:r w:rsidRPr="002B554A">
              <w:rPr>
                <w:rFonts w:ascii="楷体" w:eastAsia="楷体" w:hAnsi="楷体" w:cs="宋体" w:hint="eastAsia"/>
                <w:color w:val="000000"/>
                <w:sz w:val="21"/>
                <w:szCs w:val="21"/>
              </w:rPr>
              <w:t>公司制定《数据分析控制程序》，收集和分析适当的数据，评价公司管理体系的适宜性和有效性，充分识别可以改进的机会</w:t>
            </w:r>
          </w:p>
          <w:p w:rsidR="00251FF5" w:rsidRPr="005D6D93" w:rsidRDefault="00251FF5" w:rsidP="00251FF5">
            <w:pPr>
              <w:spacing w:line="240" w:lineRule="exact"/>
              <w:ind w:firstLineChars="50" w:firstLine="31680"/>
              <w:rPr>
                <w:rFonts w:ascii="宋体"/>
                <w:b/>
                <w:sz w:val="21"/>
                <w:szCs w:val="21"/>
              </w:rPr>
            </w:pPr>
            <w:r>
              <w:rPr>
                <w:rFonts w:ascii="楷体" w:eastAsia="楷体" w:hAnsi="楷体" w:cs="宋体" w:hint="eastAsia"/>
                <w:color w:val="000000"/>
                <w:sz w:val="21"/>
                <w:szCs w:val="21"/>
              </w:rPr>
              <w:t>提供了公司质量</w:t>
            </w:r>
            <w:r w:rsidRPr="002B554A">
              <w:rPr>
                <w:rFonts w:ascii="楷体" w:eastAsia="楷体" w:hAnsi="楷体" w:cs="宋体" w:hint="eastAsia"/>
                <w:color w:val="000000"/>
                <w:sz w:val="21"/>
                <w:szCs w:val="21"/>
              </w:rPr>
              <w:t>管理体系运行情况报告，包括产品交付合格率、顾客满意率、运行过程控制、供方业绩评定、体系运行绩效情况等方面的汇总分析，工作成果符合预期效果，提出继续保持建议</w:t>
            </w:r>
            <w:r w:rsidRPr="002B554A">
              <w:rPr>
                <w:rFonts w:ascii="楷体" w:eastAsia="楷体" w:hAnsi="楷体" w:cs="宋体"/>
                <w:color w:val="000000"/>
                <w:sz w:val="21"/>
                <w:szCs w:val="21"/>
              </w:rPr>
              <w:t>.</w:t>
            </w:r>
          </w:p>
        </w:tc>
      </w:tr>
      <w:tr w:rsidR="00251FF5">
        <w:trPr>
          <w:cantSplit/>
          <w:trHeight w:val="1833"/>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Default="00251FF5" w:rsidP="00B33E79">
            <w:pPr>
              <w:numPr>
                <w:ilvl w:val="0"/>
                <w:numId w:val="3"/>
              </w:numPr>
              <w:spacing w:line="240" w:lineRule="exact"/>
              <w:ind w:left="105" w:hanging="105"/>
              <w:rPr>
                <w:rFonts w:ascii="宋体"/>
                <w:b/>
                <w:sz w:val="21"/>
                <w:szCs w:val="21"/>
              </w:rPr>
            </w:pPr>
            <w:r w:rsidRPr="005D6D93">
              <w:rPr>
                <w:rFonts w:ascii="宋体" w:hAnsi="宋体" w:hint="eastAsia"/>
                <w:b/>
                <w:sz w:val="21"/>
                <w:szCs w:val="21"/>
              </w:rPr>
              <w:t>顾客满意</w:t>
            </w:r>
          </w:p>
          <w:p w:rsidR="00251FF5" w:rsidRDefault="00251FF5" w:rsidP="00B33E79">
            <w:pPr>
              <w:spacing w:line="240" w:lineRule="exact"/>
              <w:rPr>
                <w:rFonts w:ascii="宋体"/>
                <w:b/>
                <w:sz w:val="21"/>
                <w:szCs w:val="21"/>
              </w:rPr>
            </w:pPr>
            <w:r w:rsidRPr="000B3751">
              <w:rPr>
                <w:rFonts w:ascii="楷体" w:eastAsia="楷体" w:hAnsi="楷体" w:hint="eastAsia"/>
                <w:sz w:val="21"/>
                <w:szCs w:val="21"/>
              </w:rPr>
              <w:t>企业对顾客对产品是否满意的信息进行监视，并编制《顾客满意情况调查表》。公司于</w:t>
            </w:r>
            <w:r w:rsidRPr="000B3751">
              <w:rPr>
                <w:rFonts w:ascii="楷体" w:eastAsia="楷体" w:hAnsi="楷体"/>
                <w:sz w:val="21"/>
                <w:szCs w:val="21"/>
              </w:rPr>
              <w:t>2019</w:t>
            </w:r>
            <w:r w:rsidRPr="000B3751">
              <w:rPr>
                <w:rFonts w:ascii="楷体" w:eastAsia="楷体" w:hAnsi="楷体" w:hint="eastAsia"/>
                <w:sz w:val="21"/>
                <w:szCs w:val="21"/>
              </w:rPr>
              <w:t>年</w:t>
            </w:r>
            <w:r w:rsidRPr="000B3751">
              <w:rPr>
                <w:rFonts w:ascii="楷体" w:eastAsia="楷体" w:hAnsi="楷体"/>
                <w:sz w:val="21"/>
                <w:szCs w:val="21"/>
              </w:rPr>
              <w:t>6</w:t>
            </w:r>
            <w:r w:rsidRPr="000B3751">
              <w:rPr>
                <w:rFonts w:ascii="楷体" w:eastAsia="楷体" w:hAnsi="楷体" w:hint="eastAsia"/>
                <w:sz w:val="21"/>
                <w:szCs w:val="21"/>
              </w:rPr>
              <w:t>月</w:t>
            </w:r>
            <w:r w:rsidRPr="000B3751">
              <w:rPr>
                <w:rFonts w:ascii="楷体" w:eastAsia="楷体" w:hAnsi="楷体"/>
                <w:sz w:val="21"/>
                <w:szCs w:val="21"/>
              </w:rPr>
              <w:t>8-10</w:t>
            </w:r>
            <w:r w:rsidRPr="000B3751">
              <w:rPr>
                <w:rFonts w:ascii="楷体" w:eastAsia="楷体" w:hAnsi="楷体" w:hint="eastAsia"/>
                <w:sz w:val="21"/>
                <w:szCs w:val="21"/>
              </w:rPr>
              <w:t>日对主要客户进行了电话问卷调查，分别对产品质量、交货方面等内容进行调查，客户均对相关内容进行了反馈，从统计数据中可以看出，发放调查表共</w:t>
            </w:r>
            <w:r w:rsidRPr="000B3751">
              <w:rPr>
                <w:rFonts w:ascii="楷体" w:eastAsia="楷体" w:hAnsi="楷体"/>
                <w:sz w:val="21"/>
                <w:szCs w:val="21"/>
              </w:rPr>
              <w:t>4</w:t>
            </w:r>
            <w:r w:rsidRPr="000B3751">
              <w:rPr>
                <w:rFonts w:ascii="楷体" w:eastAsia="楷体" w:hAnsi="楷体" w:hint="eastAsia"/>
                <w:sz w:val="21"/>
                <w:szCs w:val="21"/>
              </w:rPr>
              <w:t>份，回收调查表共</w:t>
            </w:r>
            <w:r w:rsidRPr="000B3751">
              <w:rPr>
                <w:rFonts w:ascii="楷体" w:eastAsia="楷体" w:hAnsi="楷体"/>
                <w:sz w:val="21"/>
                <w:szCs w:val="21"/>
              </w:rPr>
              <w:t xml:space="preserve"> 4 </w:t>
            </w:r>
            <w:r w:rsidRPr="000B3751">
              <w:rPr>
                <w:rFonts w:ascii="楷体" w:eastAsia="楷体" w:hAnsi="楷体" w:hint="eastAsia"/>
                <w:sz w:val="21"/>
                <w:szCs w:val="21"/>
              </w:rPr>
              <w:t>份。顾客满意度平均分为</w:t>
            </w:r>
            <w:r w:rsidRPr="000B3751">
              <w:rPr>
                <w:rFonts w:ascii="楷体" w:eastAsia="楷体" w:hAnsi="楷体"/>
                <w:sz w:val="21"/>
                <w:szCs w:val="21"/>
              </w:rPr>
              <w:t>97.7%</w:t>
            </w:r>
            <w:r w:rsidRPr="000B3751">
              <w:rPr>
                <w:rFonts w:ascii="楷体" w:eastAsia="楷体" w:hAnsi="楷体" w:hint="eastAsia"/>
                <w:sz w:val="21"/>
                <w:szCs w:val="21"/>
              </w:rPr>
              <w:t>，超过了质量目标要求，目标完成。从各分项看，说明公司还有不完善的地方，如：价格等方面，我公司一定会在以后的工作中节约成本，尽量降低价格，使顾客更加满意。</w:t>
            </w:r>
          </w:p>
          <w:p w:rsidR="00251FF5" w:rsidRPr="005D6D93" w:rsidRDefault="00251FF5" w:rsidP="00B33E79">
            <w:pPr>
              <w:numPr>
                <w:ilvl w:val="0"/>
                <w:numId w:val="3"/>
              </w:numPr>
              <w:spacing w:line="240" w:lineRule="exact"/>
              <w:ind w:left="31680" w:firstLine="31680"/>
              <w:rPr>
                <w:rFonts w:ascii="宋体" w:eastAsia="Times New Roman"/>
                <w:b/>
                <w:sz w:val="21"/>
                <w:szCs w:val="21"/>
              </w:rPr>
            </w:pPr>
          </w:p>
        </w:tc>
      </w:tr>
      <w:tr w:rsidR="00251FF5" w:rsidTr="005D6D93">
        <w:trPr>
          <w:cantSplit/>
          <w:trHeight w:val="1624"/>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公司制定了《内部审核控制程序》，文件规定每年至少进行一次内部审核，间隔时间不超过</w:t>
            </w:r>
            <w:r w:rsidRPr="00B33E79">
              <w:rPr>
                <w:rFonts w:ascii="楷体" w:eastAsia="楷体" w:hAnsi="楷体"/>
                <w:sz w:val="21"/>
                <w:szCs w:val="21"/>
              </w:rPr>
              <w:t>12</w:t>
            </w:r>
            <w:r w:rsidRPr="00B33E79">
              <w:rPr>
                <w:rFonts w:ascii="楷体" w:eastAsia="楷体" w:hAnsi="楷体" w:hint="eastAsia"/>
                <w:sz w:val="21"/>
                <w:szCs w:val="21"/>
              </w:rPr>
              <w:t>个月。规定了审核的策划、实施、形成记录以及报告结果的要求。</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提供了《审核实施计划》，审核目的，依据、审核时间、受审部门、日程安排、审核组长和成员等内容。</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内审时间：</w:t>
            </w:r>
            <w:r w:rsidRPr="00B33E79">
              <w:rPr>
                <w:rFonts w:ascii="楷体" w:eastAsia="楷体" w:hAnsi="楷体"/>
                <w:sz w:val="21"/>
                <w:szCs w:val="21"/>
              </w:rPr>
              <w:t>2019</w:t>
            </w:r>
            <w:r w:rsidRPr="00B33E79">
              <w:rPr>
                <w:rFonts w:ascii="楷体" w:eastAsia="楷体" w:hAnsi="楷体" w:hint="eastAsia"/>
                <w:sz w:val="21"/>
                <w:szCs w:val="21"/>
              </w:rPr>
              <w:t>年</w:t>
            </w:r>
            <w:r w:rsidRPr="00B33E79">
              <w:rPr>
                <w:rFonts w:ascii="楷体" w:eastAsia="楷体" w:hAnsi="楷体"/>
                <w:sz w:val="21"/>
                <w:szCs w:val="21"/>
              </w:rPr>
              <w:t>7</w:t>
            </w:r>
            <w:r w:rsidRPr="00B33E79">
              <w:rPr>
                <w:rFonts w:ascii="楷体" w:eastAsia="楷体" w:hAnsi="楷体" w:hint="eastAsia"/>
                <w:sz w:val="21"/>
                <w:szCs w:val="21"/>
              </w:rPr>
              <w:t>月</w:t>
            </w:r>
            <w:r w:rsidRPr="00B33E79">
              <w:rPr>
                <w:rFonts w:ascii="楷体" w:eastAsia="楷体" w:hAnsi="楷体"/>
                <w:sz w:val="21"/>
                <w:szCs w:val="21"/>
              </w:rPr>
              <w:t xml:space="preserve"> 5-6</w:t>
            </w:r>
            <w:r w:rsidRPr="00B33E79">
              <w:rPr>
                <w:rFonts w:ascii="楷体" w:eastAsia="楷体" w:hAnsi="楷体" w:hint="eastAsia"/>
                <w:sz w:val="21"/>
                <w:szCs w:val="21"/>
              </w:rPr>
              <w:t>日。</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依据</w:t>
            </w:r>
            <w:r w:rsidRPr="00B33E79">
              <w:rPr>
                <w:rFonts w:ascii="楷体" w:eastAsia="楷体" w:hAnsi="楷体"/>
                <w:sz w:val="21"/>
                <w:szCs w:val="21"/>
              </w:rPr>
              <w:t>GB/T19001-2016</w:t>
            </w:r>
            <w:r w:rsidRPr="00B33E79">
              <w:rPr>
                <w:rFonts w:ascii="楷体" w:eastAsia="楷体" w:hAnsi="楷体" w:hint="eastAsia"/>
                <w:sz w:val="21"/>
                <w:szCs w:val="21"/>
              </w:rPr>
              <w:t>版标准，质量管理手册和体系其他文件。计划由总经理批准后实施。</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公司按计划实施了内审。提供了内审员任命书，写明了内审员任职要求及审核要求。内审员的安排考虑了审核过程的客观性和公正性，没有发现自己审核本部门的情况。</w:t>
            </w:r>
            <w:r w:rsidRPr="00B33E79">
              <w:rPr>
                <w:rFonts w:ascii="楷体" w:eastAsia="楷体" w:hAnsi="楷体"/>
                <w:sz w:val="21"/>
                <w:szCs w:val="21"/>
              </w:rPr>
              <w:t xml:space="preserve">  </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提供了内审检查表。内审不符合</w:t>
            </w:r>
            <w:r w:rsidRPr="00B33E79">
              <w:rPr>
                <w:rFonts w:ascii="楷体" w:eastAsia="楷体" w:hAnsi="楷体"/>
                <w:sz w:val="21"/>
                <w:szCs w:val="21"/>
              </w:rPr>
              <w:t>1</w:t>
            </w:r>
            <w:r w:rsidRPr="00B33E79">
              <w:rPr>
                <w:rFonts w:ascii="楷体" w:eastAsia="楷体" w:hAnsi="楷体" w:hint="eastAsia"/>
                <w:sz w:val="21"/>
                <w:szCs w:val="21"/>
              </w:rPr>
              <w:t>项，已整改验收合格。</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内审报告显示本公司的质量体系均运行良好。</w:t>
            </w:r>
          </w:p>
          <w:p w:rsidR="00251FF5" w:rsidRPr="00B33E79" w:rsidRDefault="00251FF5">
            <w:pPr>
              <w:spacing w:line="240" w:lineRule="exact"/>
              <w:rPr>
                <w:rFonts w:ascii="楷体" w:eastAsia="楷体" w:hAnsi="楷体"/>
                <w:b/>
                <w:sz w:val="21"/>
                <w:szCs w:val="21"/>
              </w:rPr>
            </w:pPr>
            <w:r w:rsidRPr="00B33E79">
              <w:rPr>
                <w:rFonts w:ascii="楷体" w:eastAsia="楷体" w:hAnsi="楷体" w:hint="eastAsia"/>
                <w:sz w:val="21"/>
                <w:szCs w:val="21"/>
              </w:rPr>
              <w:t>现场发现内审深度有待提高，与受审方沟通，希望加强内审人员培训，深化学习标准知识，受审方表示接受。</w:t>
            </w:r>
          </w:p>
        </w:tc>
      </w:tr>
      <w:tr w:rsidR="00251FF5" w:rsidTr="005D6D93">
        <w:trPr>
          <w:cantSplit/>
          <w:trHeight w:val="1621"/>
          <w:jc w:val="center"/>
        </w:trPr>
        <w:tc>
          <w:tcPr>
            <w:tcW w:w="720" w:type="dxa"/>
            <w:vMerge/>
            <w:textDirection w:val="tbRlV"/>
            <w:vAlign w:val="center"/>
          </w:tcPr>
          <w:p w:rsidR="00251FF5" w:rsidRDefault="00251FF5">
            <w:pPr>
              <w:spacing w:line="240" w:lineRule="exact"/>
              <w:ind w:left="113" w:right="113"/>
              <w:jc w:val="center"/>
              <w:rPr>
                <w:b/>
                <w:szCs w:val="21"/>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公司制定了编号：《管理评审控制程序》，文件规定每年至少进行一次管理评审。总经理组织于</w:t>
            </w:r>
            <w:r w:rsidRPr="00B33E79">
              <w:rPr>
                <w:rFonts w:ascii="楷体" w:eastAsia="楷体" w:hAnsi="楷体"/>
                <w:sz w:val="21"/>
                <w:szCs w:val="21"/>
              </w:rPr>
              <w:t>2019</w:t>
            </w:r>
            <w:r w:rsidRPr="00B33E79">
              <w:rPr>
                <w:rFonts w:ascii="楷体" w:eastAsia="楷体" w:hAnsi="楷体" w:hint="eastAsia"/>
                <w:sz w:val="21"/>
                <w:szCs w:val="21"/>
              </w:rPr>
              <w:t>年</w:t>
            </w:r>
            <w:r w:rsidRPr="00B33E79">
              <w:rPr>
                <w:rFonts w:ascii="楷体" w:eastAsia="楷体" w:hAnsi="楷体"/>
                <w:sz w:val="21"/>
                <w:szCs w:val="21"/>
              </w:rPr>
              <w:t>7</w:t>
            </w:r>
            <w:r w:rsidRPr="00B33E79">
              <w:rPr>
                <w:rFonts w:ascii="楷体" w:eastAsia="楷体" w:hAnsi="楷体" w:hint="eastAsia"/>
                <w:sz w:val="21"/>
                <w:szCs w:val="21"/>
              </w:rPr>
              <w:t>月</w:t>
            </w:r>
            <w:r w:rsidRPr="00B33E79">
              <w:rPr>
                <w:rFonts w:ascii="楷体" w:eastAsia="楷体" w:hAnsi="楷体"/>
                <w:sz w:val="21"/>
                <w:szCs w:val="21"/>
              </w:rPr>
              <w:t>18</w:t>
            </w:r>
            <w:r w:rsidRPr="00B33E79">
              <w:rPr>
                <w:rFonts w:ascii="楷体" w:eastAsia="楷体" w:hAnsi="楷体" w:hint="eastAsia"/>
                <w:sz w:val="21"/>
                <w:szCs w:val="21"/>
              </w:rPr>
              <w:t>日组织进行了一次管理评审。</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查《管理评审计划》确定了评审时间、地点、参加人员。规定了评审议题，提出了评审准备工作要求，评审以会议的方式进行。总经理批准。</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提供《管理评审报告》，对评审情况进行了总结，各部门对各过程和活动进行了总结和讨论。</w:t>
            </w:r>
          </w:p>
          <w:p w:rsidR="00251FF5" w:rsidRPr="00B33E79" w:rsidRDefault="00251FF5" w:rsidP="00B33E79">
            <w:pPr>
              <w:spacing w:line="400" w:lineRule="exact"/>
              <w:rPr>
                <w:rFonts w:ascii="楷体" w:eastAsia="楷体" w:hAnsi="楷体"/>
                <w:sz w:val="21"/>
                <w:szCs w:val="21"/>
              </w:rPr>
            </w:pPr>
            <w:r w:rsidRPr="00B33E79">
              <w:rPr>
                <w:rFonts w:ascii="楷体" w:eastAsia="楷体" w:hAnsi="楷体" w:hint="eastAsia"/>
                <w:sz w:val="21"/>
                <w:szCs w:val="21"/>
              </w:rPr>
              <w:t>评审结论：自体系建立以来，公司的质量管理体系运行全面展开，通过新版的运行，收到良好的效果，经评审认为本公司的质量管理体系的建立和运行是充分的、适宜的、有效的。已具备了认证审核的条件。</w:t>
            </w:r>
          </w:p>
          <w:p w:rsidR="00251FF5" w:rsidRPr="00B33E79" w:rsidRDefault="00251FF5" w:rsidP="00B33E79">
            <w:pPr>
              <w:rPr>
                <w:rFonts w:ascii="楷体" w:eastAsia="楷体" w:hAnsi="楷体"/>
                <w:sz w:val="21"/>
                <w:szCs w:val="21"/>
              </w:rPr>
            </w:pPr>
            <w:r w:rsidRPr="00B33E79">
              <w:rPr>
                <w:rFonts w:ascii="楷体" w:eastAsia="楷体" w:hAnsi="楷体" w:hint="eastAsia"/>
                <w:sz w:val="21"/>
                <w:szCs w:val="21"/>
              </w:rPr>
              <w:t>改进措施：</w:t>
            </w:r>
          </w:p>
          <w:p w:rsidR="00251FF5" w:rsidRPr="005D6D93" w:rsidRDefault="00251FF5" w:rsidP="00B33E79">
            <w:pPr>
              <w:spacing w:line="240" w:lineRule="exact"/>
              <w:rPr>
                <w:rFonts w:ascii="宋体"/>
                <w:b/>
                <w:sz w:val="21"/>
                <w:szCs w:val="21"/>
              </w:rPr>
            </w:pPr>
            <w:r w:rsidRPr="00B33E79">
              <w:rPr>
                <w:rFonts w:ascii="楷体" w:eastAsia="楷体" w:hAnsi="楷体" w:hint="eastAsia"/>
                <w:color w:val="000000"/>
                <w:sz w:val="21"/>
                <w:szCs w:val="21"/>
              </w:rPr>
              <w:t>进一步组织对</w:t>
            </w:r>
            <w:r w:rsidRPr="00B33E79">
              <w:rPr>
                <w:rFonts w:ascii="楷体" w:eastAsia="楷体" w:hAnsi="楷体"/>
                <w:color w:val="000000"/>
                <w:sz w:val="21"/>
                <w:szCs w:val="21"/>
              </w:rPr>
              <w:t>GB/T19001-2016/ISO 9001</w:t>
            </w:r>
            <w:r w:rsidRPr="00B33E79">
              <w:rPr>
                <w:rFonts w:ascii="楷体" w:eastAsia="楷体" w:hAnsi="楷体" w:hint="eastAsia"/>
                <w:color w:val="000000"/>
                <w:sz w:val="21"/>
                <w:szCs w:val="21"/>
              </w:rPr>
              <w:t>：</w:t>
            </w:r>
            <w:r w:rsidRPr="00B33E79">
              <w:rPr>
                <w:rFonts w:ascii="楷体" w:eastAsia="楷体" w:hAnsi="楷体"/>
                <w:color w:val="000000"/>
                <w:sz w:val="21"/>
                <w:szCs w:val="21"/>
              </w:rPr>
              <w:t>2015</w:t>
            </w:r>
            <w:r w:rsidRPr="00B33E79">
              <w:rPr>
                <w:rFonts w:ascii="楷体" w:eastAsia="楷体" w:hAnsi="楷体" w:hint="eastAsia"/>
                <w:color w:val="000000"/>
                <w:sz w:val="21"/>
                <w:szCs w:val="21"/>
              </w:rPr>
              <w:t>标准、《管理手册》、《程序文件》的学习和培训，使与管理体系有关的人员了解和掌握标准和本公司管理体系文件的内容；</w:t>
            </w:r>
          </w:p>
        </w:tc>
      </w:tr>
      <w:tr w:rsidR="00251FF5">
        <w:trPr>
          <w:cantSplit/>
          <w:trHeight w:val="1834"/>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r>
              <w:rPr>
                <w:rFonts w:ascii="宋体" w:hAnsi="宋体" w:hint="eastAsia"/>
                <w:b/>
                <w:sz w:val="21"/>
                <w:szCs w:val="21"/>
              </w:rPr>
              <w:t>无</w:t>
            </w:r>
          </w:p>
        </w:tc>
      </w:tr>
      <w:tr w:rsidR="00251FF5" w:rsidTr="005D6D93">
        <w:trPr>
          <w:cantSplit/>
          <w:trHeight w:val="1617"/>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rsidP="00251FF5">
            <w:pPr>
              <w:spacing w:line="240" w:lineRule="exact"/>
              <w:ind w:left="31680" w:hangingChars="50" w:firstLine="31680"/>
              <w:rPr>
                <w:rFonts w:asci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251FF5" w:rsidRPr="005D6D93" w:rsidRDefault="00251FF5">
            <w:pPr>
              <w:spacing w:line="240" w:lineRule="exact"/>
              <w:rPr>
                <w:rFonts w:ascii="宋体"/>
                <w:b/>
                <w:sz w:val="21"/>
                <w:szCs w:val="21"/>
              </w:rPr>
            </w:pPr>
            <w:r>
              <w:rPr>
                <w:rFonts w:ascii="宋体" w:hint="eastAsia"/>
                <w:b/>
                <w:sz w:val="21"/>
                <w:szCs w:val="21"/>
              </w:rPr>
              <w:t>无</w:t>
            </w:r>
          </w:p>
        </w:tc>
      </w:tr>
      <w:tr w:rsidR="00251FF5" w:rsidTr="005D6D93">
        <w:trPr>
          <w:cantSplit/>
          <w:trHeight w:val="1487"/>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rsidP="00251FF5">
            <w:pPr>
              <w:spacing w:line="240" w:lineRule="exact"/>
              <w:ind w:left="31680" w:hangingChars="50" w:firstLine="31680"/>
              <w:rPr>
                <w:rFonts w:asci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251FF5" w:rsidRPr="005D6D93" w:rsidRDefault="00251FF5">
            <w:pPr>
              <w:spacing w:line="300" w:lineRule="exact"/>
              <w:rPr>
                <w:rFonts w:ascii="宋体"/>
                <w:b/>
                <w:sz w:val="21"/>
                <w:szCs w:val="21"/>
              </w:rPr>
            </w:pPr>
            <w:r>
              <w:rPr>
                <w:rFonts w:ascii="宋体" w:hint="eastAsia"/>
                <w:b/>
                <w:sz w:val="21"/>
                <w:szCs w:val="21"/>
              </w:rPr>
              <w:t>无</w:t>
            </w:r>
          </w:p>
          <w:p w:rsidR="00251FF5" w:rsidRPr="005D6D93" w:rsidRDefault="00251FF5">
            <w:pPr>
              <w:spacing w:line="240" w:lineRule="exact"/>
              <w:rPr>
                <w:rFonts w:ascii="宋体"/>
                <w:b/>
                <w:sz w:val="21"/>
                <w:szCs w:val="21"/>
              </w:rPr>
            </w:pPr>
          </w:p>
        </w:tc>
      </w:tr>
      <w:tr w:rsidR="00251FF5" w:rsidTr="005D6D93">
        <w:trPr>
          <w:cantSplit/>
          <w:trHeight w:val="1202"/>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251FF5" w:rsidRPr="005D6D93" w:rsidRDefault="00251FF5">
            <w:pPr>
              <w:spacing w:line="240" w:lineRule="exact"/>
              <w:rPr>
                <w:rFonts w:ascii="宋体"/>
                <w:b/>
                <w:sz w:val="21"/>
                <w:szCs w:val="21"/>
              </w:rPr>
            </w:pPr>
            <w:r>
              <w:rPr>
                <w:rFonts w:ascii="宋体" w:hint="eastAsia"/>
                <w:b/>
                <w:sz w:val="21"/>
                <w:szCs w:val="21"/>
              </w:rPr>
              <w:t>无</w:t>
            </w:r>
          </w:p>
        </w:tc>
      </w:tr>
      <w:tr w:rsidR="00251FF5">
        <w:trPr>
          <w:cantSplit/>
          <w:trHeight w:val="850"/>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251FF5" w:rsidTr="005D6D93">
        <w:trPr>
          <w:cantSplit/>
          <w:trHeight w:val="1050"/>
          <w:jc w:val="center"/>
        </w:trPr>
        <w:tc>
          <w:tcPr>
            <w:tcW w:w="720" w:type="dxa"/>
            <w:vMerge w:val="restart"/>
            <w:vAlign w:val="center"/>
          </w:tcPr>
          <w:p w:rsidR="00251FF5" w:rsidRPr="005D6D93" w:rsidRDefault="00251FF5" w:rsidP="005D6D93">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251FF5" w:rsidRPr="005D6D93" w:rsidRDefault="00251FF5" w:rsidP="005D6D93">
            <w:pPr>
              <w:spacing w:line="240" w:lineRule="exact"/>
              <w:ind w:left="113" w:right="113"/>
              <w:jc w:val="center"/>
              <w:rPr>
                <w:rFonts w:ascii="宋体"/>
                <w:b/>
                <w:szCs w:val="21"/>
              </w:rPr>
            </w:pPr>
            <w:r w:rsidRPr="005D6D93">
              <w:rPr>
                <w:rFonts w:ascii="宋体" w:hAnsi="宋体" w:hint="eastAsia"/>
                <w:b/>
                <w:szCs w:val="21"/>
              </w:rPr>
              <w:t>续</w:t>
            </w:r>
          </w:p>
          <w:p w:rsidR="00251FF5" w:rsidRPr="005D6D93" w:rsidRDefault="00251FF5" w:rsidP="005D6D93">
            <w:pPr>
              <w:spacing w:line="240" w:lineRule="exact"/>
              <w:ind w:left="113" w:right="113"/>
              <w:jc w:val="center"/>
              <w:rPr>
                <w:rFonts w:ascii="宋体"/>
                <w:b/>
                <w:szCs w:val="21"/>
              </w:rPr>
            </w:pPr>
            <w:r w:rsidRPr="005D6D93">
              <w:rPr>
                <w:rFonts w:ascii="宋体" w:hAnsi="宋体" w:hint="eastAsia"/>
                <w:b/>
                <w:szCs w:val="21"/>
              </w:rPr>
              <w:t>改</w:t>
            </w:r>
          </w:p>
          <w:p w:rsidR="00251FF5" w:rsidRDefault="00251FF5" w:rsidP="005D6D93">
            <w:pPr>
              <w:spacing w:line="240" w:lineRule="exact"/>
              <w:ind w:left="113" w:right="113"/>
              <w:jc w:val="center"/>
              <w:rPr>
                <w:b/>
                <w:sz w:val="20"/>
              </w:rPr>
            </w:pPr>
            <w:r w:rsidRPr="005D6D93">
              <w:rPr>
                <w:rFonts w:ascii="宋体" w:hAnsi="宋体" w:hint="eastAsia"/>
                <w:b/>
                <w:szCs w:val="21"/>
              </w:rPr>
              <w:t>进</w:t>
            </w: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251FF5" w:rsidRPr="002B554A" w:rsidRDefault="00251FF5" w:rsidP="00251FF5">
            <w:pPr>
              <w:ind w:firstLineChars="200" w:firstLine="3168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251FF5" w:rsidRPr="005D6D93" w:rsidRDefault="00251FF5" w:rsidP="00B33E79">
            <w:pPr>
              <w:spacing w:line="240" w:lineRule="exact"/>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251FF5">
        <w:trPr>
          <w:cantSplit/>
          <w:trHeight w:val="1259"/>
          <w:jc w:val="center"/>
        </w:trPr>
        <w:tc>
          <w:tcPr>
            <w:tcW w:w="720" w:type="dxa"/>
            <w:vMerge/>
            <w:vAlign w:val="center"/>
          </w:tcPr>
          <w:p w:rsidR="00251FF5" w:rsidRDefault="00251FF5">
            <w:pPr>
              <w:spacing w:line="240" w:lineRule="exact"/>
              <w:jc w:val="center"/>
              <w:rPr>
                <w:b/>
                <w:sz w:val="20"/>
              </w:rPr>
            </w:pPr>
          </w:p>
        </w:tc>
        <w:tc>
          <w:tcPr>
            <w:tcW w:w="9198" w:type="dxa"/>
          </w:tcPr>
          <w:p w:rsidR="00251FF5" w:rsidRPr="005D6D93" w:rsidRDefault="00251FF5">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251FF5" w:rsidRPr="005D6D93" w:rsidRDefault="00251FF5">
            <w:pPr>
              <w:spacing w:line="240" w:lineRule="exact"/>
              <w:rPr>
                <w:rFonts w:ascii="宋体"/>
                <w:b/>
                <w:sz w:val="21"/>
                <w:szCs w:val="21"/>
              </w:rPr>
            </w:pPr>
            <w:r>
              <w:rPr>
                <w:rFonts w:ascii="宋体" w:hint="eastAsia"/>
                <w:b/>
                <w:sz w:val="21"/>
                <w:szCs w:val="21"/>
              </w:rPr>
              <w:t>无</w:t>
            </w:r>
          </w:p>
          <w:p w:rsidR="00251FF5" w:rsidRPr="005D6D93" w:rsidRDefault="00251FF5">
            <w:pPr>
              <w:spacing w:line="240" w:lineRule="exact"/>
              <w:rPr>
                <w:rFonts w:ascii="宋体"/>
                <w:b/>
                <w:sz w:val="21"/>
                <w:szCs w:val="21"/>
              </w:rPr>
            </w:pPr>
          </w:p>
        </w:tc>
      </w:tr>
      <w:tr w:rsidR="00251FF5">
        <w:trPr>
          <w:cantSplit/>
          <w:trHeight w:val="1259"/>
          <w:jc w:val="center"/>
        </w:trPr>
        <w:tc>
          <w:tcPr>
            <w:tcW w:w="720" w:type="dxa"/>
            <w:vMerge/>
            <w:vAlign w:val="center"/>
          </w:tcPr>
          <w:p w:rsidR="00251FF5" w:rsidRDefault="00251FF5">
            <w:pPr>
              <w:spacing w:line="240" w:lineRule="exact"/>
              <w:jc w:val="center"/>
              <w:rPr>
                <w:b/>
                <w:sz w:val="20"/>
              </w:rPr>
            </w:pPr>
          </w:p>
        </w:tc>
        <w:tc>
          <w:tcPr>
            <w:tcW w:w="9198" w:type="dxa"/>
          </w:tcPr>
          <w:p w:rsidR="00251FF5" w:rsidRDefault="00251FF5">
            <w:pPr>
              <w:spacing w:line="240" w:lineRule="exact"/>
              <w:rPr>
                <w:rFonts w:asci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r>
              <w:rPr>
                <w:rFonts w:ascii="宋体" w:hAnsi="宋体" w:hint="eastAsia"/>
                <w:b/>
                <w:sz w:val="21"/>
                <w:szCs w:val="21"/>
              </w:rPr>
              <w:t>：无</w:t>
            </w:r>
          </w:p>
          <w:p w:rsidR="00251FF5" w:rsidRPr="005D6D93" w:rsidRDefault="00251FF5">
            <w:pPr>
              <w:spacing w:line="240" w:lineRule="exact"/>
              <w:rPr>
                <w:rFonts w:ascii="宋体"/>
                <w:b/>
                <w:sz w:val="21"/>
                <w:szCs w:val="21"/>
              </w:rPr>
            </w:pPr>
          </w:p>
        </w:tc>
      </w:tr>
      <w:tr w:rsidR="00251FF5">
        <w:trPr>
          <w:cantSplit/>
          <w:trHeight w:val="980"/>
          <w:jc w:val="center"/>
        </w:trPr>
        <w:tc>
          <w:tcPr>
            <w:tcW w:w="720" w:type="dxa"/>
            <w:vMerge/>
            <w:vAlign w:val="center"/>
          </w:tcPr>
          <w:p w:rsidR="00251FF5" w:rsidRDefault="00251FF5">
            <w:pPr>
              <w:spacing w:line="240" w:lineRule="exact"/>
              <w:jc w:val="center"/>
              <w:rPr>
                <w:b/>
                <w:sz w:val="20"/>
              </w:rPr>
            </w:pPr>
          </w:p>
        </w:tc>
        <w:tc>
          <w:tcPr>
            <w:tcW w:w="9198" w:type="dxa"/>
          </w:tcPr>
          <w:p w:rsidR="00251FF5" w:rsidRDefault="00251FF5" w:rsidP="00B33E79">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251FF5" w:rsidRPr="005D6D93" w:rsidRDefault="00251FF5" w:rsidP="00B33E79">
            <w:pPr>
              <w:spacing w:line="240" w:lineRule="exact"/>
              <w:rPr>
                <w:rFonts w:ascii="宋体"/>
                <w:b/>
                <w:sz w:val="21"/>
                <w:szCs w:val="21"/>
              </w:rPr>
            </w:pPr>
            <w:r>
              <w:rPr>
                <w:rFonts w:ascii="宋体" w:hAnsi="宋体" w:hint="eastAsia"/>
                <w:b/>
                <w:sz w:val="21"/>
                <w:szCs w:val="21"/>
              </w:rPr>
              <w:t>经现场查看，初审开具的一项一般不符合项已整改完毕，符合要求。</w:t>
            </w:r>
          </w:p>
        </w:tc>
      </w:tr>
    </w:tbl>
    <w:p w:rsidR="00251FF5" w:rsidRDefault="00251FF5" w:rsidP="0063211A">
      <w:pPr>
        <w:tabs>
          <w:tab w:val="left" w:pos="645"/>
        </w:tabs>
        <w:spacing w:afterLines="50" w:line="360" w:lineRule="exact"/>
        <w:rPr>
          <w:b/>
          <w:sz w:val="26"/>
          <w:szCs w:val="26"/>
        </w:rPr>
      </w:pPr>
    </w:p>
    <w:p w:rsidR="00251FF5" w:rsidRDefault="00251FF5" w:rsidP="0063211A">
      <w:pPr>
        <w:tabs>
          <w:tab w:val="left" w:pos="645"/>
        </w:tabs>
        <w:spacing w:afterLines="50" w:line="360" w:lineRule="exact"/>
        <w:rPr>
          <w:b/>
          <w:sz w:val="16"/>
          <w:szCs w:val="16"/>
        </w:rPr>
      </w:pPr>
      <w:r>
        <w:rPr>
          <w:rFonts w:hint="eastAsia"/>
          <w:b/>
          <w:sz w:val="26"/>
          <w:szCs w:val="26"/>
        </w:rPr>
        <w:t>七、其它需要说明的问题</w:t>
      </w:r>
    </w:p>
    <w:p w:rsidR="00251FF5" w:rsidRDefault="00251FF5" w:rsidP="00B953D9">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251FF5" w:rsidTr="00BA3D59">
        <w:tc>
          <w:tcPr>
            <w:tcW w:w="5353" w:type="dxa"/>
          </w:tcPr>
          <w:p w:rsidR="00251FF5" w:rsidRPr="00BA3D59" w:rsidRDefault="00251FF5" w:rsidP="00251FF5">
            <w:pPr>
              <w:snapToGrid w:val="0"/>
              <w:spacing w:line="360" w:lineRule="auto"/>
              <w:ind w:leftChars="-88" w:left="31680" w:firstLineChars="223" w:firstLine="31680"/>
              <w:rPr>
                <w:b/>
                <w:spacing w:val="-10"/>
                <w:szCs w:val="21"/>
              </w:rPr>
            </w:pPr>
            <w:r w:rsidRPr="00BA3D59">
              <w:rPr>
                <w:rFonts w:ascii="宋体" w:hAnsi="宋体" w:hint="eastAsia"/>
                <w:b/>
                <w:szCs w:val="21"/>
              </w:rPr>
              <w:t>影响本次审核结论可靠性的因素</w:t>
            </w:r>
          </w:p>
        </w:tc>
        <w:tc>
          <w:tcPr>
            <w:tcW w:w="4712" w:type="dxa"/>
          </w:tcPr>
          <w:p w:rsidR="00251FF5" w:rsidRPr="00BA3D59" w:rsidRDefault="00251FF5" w:rsidP="00251FF5">
            <w:pPr>
              <w:snapToGrid w:val="0"/>
              <w:spacing w:line="360" w:lineRule="auto"/>
              <w:ind w:leftChars="-88" w:left="31680" w:firstLineChars="223" w:firstLine="31680"/>
              <w:rPr>
                <w:rFonts w:ascii="宋体"/>
                <w:b/>
                <w:szCs w:val="21"/>
              </w:rPr>
            </w:pPr>
            <w:r w:rsidRPr="00BA3D59">
              <w:rPr>
                <w:rFonts w:ascii="宋体" w:hAnsi="宋体" w:hint="eastAsia"/>
                <w:b/>
                <w:szCs w:val="21"/>
              </w:rPr>
              <w:t>具体说明</w:t>
            </w:r>
          </w:p>
        </w:tc>
      </w:tr>
      <w:tr w:rsidR="00251FF5" w:rsidTr="00BA3D59">
        <w:tc>
          <w:tcPr>
            <w:tcW w:w="5353" w:type="dxa"/>
          </w:tcPr>
          <w:p w:rsidR="00251FF5" w:rsidRPr="00BA3D59" w:rsidRDefault="00251FF5" w:rsidP="00251FF5">
            <w:pPr>
              <w:snapToGrid w:val="0"/>
              <w:spacing w:line="360" w:lineRule="auto"/>
              <w:ind w:leftChars="-88" w:left="31680" w:firstLineChars="223" w:firstLine="31680"/>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251FF5" w:rsidRPr="00BA3D59" w:rsidRDefault="00251FF5" w:rsidP="00251FF5">
            <w:pPr>
              <w:snapToGrid w:val="0"/>
              <w:spacing w:line="360" w:lineRule="auto"/>
              <w:ind w:leftChars="-88" w:left="31680" w:firstLineChars="223" w:firstLine="31680"/>
              <w:rPr>
                <w:rFonts w:ascii="宋体"/>
                <w:b/>
                <w:szCs w:val="21"/>
              </w:rPr>
            </w:pPr>
          </w:p>
        </w:tc>
      </w:tr>
      <w:tr w:rsidR="00251FF5" w:rsidTr="00BA3D59">
        <w:tc>
          <w:tcPr>
            <w:tcW w:w="5353" w:type="dxa"/>
          </w:tcPr>
          <w:p w:rsidR="00251FF5" w:rsidRPr="00BA3D59" w:rsidRDefault="00251FF5" w:rsidP="00251FF5">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251FF5" w:rsidRPr="00BA3D59" w:rsidRDefault="00251FF5" w:rsidP="00251FF5">
            <w:pPr>
              <w:snapToGrid w:val="0"/>
              <w:spacing w:line="360" w:lineRule="auto"/>
              <w:ind w:leftChars="-88" w:left="31680" w:firstLineChars="223" w:firstLine="31680"/>
              <w:rPr>
                <w:rFonts w:ascii="宋体"/>
                <w:b/>
                <w:color w:val="FF0000"/>
                <w:szCs w:val="21"/>
              </w:rPr>
            </w:pPr>
          </w:p>
        </w:tc>
      </w:tr>
      <w:tr w:rsidR="00251FF5" w:rsidTr="00BA3D59">
        <w:tc>
          <w:tcPr>
            <w:tcW w:w="5353" w:type="dxa"/>
          </w:tcPr>
          <w:p w:rsidR="00251FF5" w:rsidRPr="00BA3D59" w:rsidRDefault="00251FF5" w:rsidP="00251FF5">
            <w:pPr>
              <w:snapToGrid w:val="0"/>
              <w:spacing w:line="360" w:lineRule="auto"/>
              <w:ind w:leftChars="-88" w:left="31680" w:firstLineChars="223" w:firstLine="31680"/>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251FF5" w:rsidRPr="00BA3D59" w:rsidRDefault="00251FF5" w:rsidP="00251FF5">
            <w:pPr>
              <w:snapToGrid w:val="0"/>
              <w:spacing w:line="360" w:lineRule="auto"/>
              <w:ind w:leftChars="-88" w:left="31680" w:firstLineChars="223" w:firstLine="31680"/>
              <w:rPr>
                <w:rFonts w:ascii="宋体"/>
                <w:b/>
                <w:color w:val="FF0000"/>
                <w:szCs w:val="21"/>
              </w:rPr>
            </w:pPr>
          </w:p>
        </w:tc>
      </w:tr>
    </w:tbl>
    <w:p w:rsidR="00251FF5" w:rsidRDefault="00251FF5" w:rsidP="00251FF5">
      <w:pPr>
        <w:snapToGrid w:val="0"/>
        <w:spacing w:line="360" w:lineRule="auto"/>
        <w:ind w:leftChars="-88" w:left="31680" w:firstLineChars="223" w:firstLine="31680"/>
        <w:rPr>
          <w:b/>
          <w:spacing w:val="-10"/>
          <w:szCs w:val="21"/>
        </w:rPr>
      </w:pPr>
    </w:p>
    <w:p w:rsidR="00251FF5" w:rsidRDefault="00251FF5" w:rsidP="00B953D9">
      <w:pPr>
        <w:snapToGrid w:val="0"/>
        <w:spacing w:line="360" w:lineRule="auto"/>
        <w:ind w:leftChars="-88" w:left="31680" w:firstLineChars="223" w:firstLine="31680"/>
        <w:rPr>
          <w:rFonts w:ascii="宋体"/>
          <w:b/>
          <w:szCs w:val="21"/>
        </w:rPr>
      </w:pPr>
      <w:r>
        <w:rPr>
          <w:rFonts w:hint="eastAsia"/>
          <w:b/>
          <w:spacing w:val="-10"/>
          <w:szCs w:val="21"/>
        </w:rPr>
        <w:t>■</w:t>
      </w:r>
      <w:r>
        <w:rPr>
          <w:rFonts w:ascii="宋体" w:hAnsi="宋体" w:hint="eastAsia"/>
          <w:b/>
          <w:szCs w:val="21"/>
        </w:rPr>
        <w:t>达到审核目的</w:t>
      </w:r>
    </w:p>
    <w:p w:rsidR="00251FF5" w:rsidRDefault="00251FF5" w:rsidP="00B953D9">
      <w:pPr>
        <w:snapToGrid w:val="0"/>
        <w:spacing w:line="360" w:lineRule="auto"/>
        <w:ind w:leftChars="-88" w:left="31680" w:firstLineChars="223" w:firstLine="31680"/>
        <w:rPr>
          <w:rFonts w:ascii="宋体"/>
          <w:b/>
          <w:szCs w:val="21"/>
        </w:rPr>
      </w:pPr>
      <w:r>
        <w:rPr>
          <w:rFonts w:hint="eastAsia"/>
          <w:b/>
          <w:spacing w:val="-10"/>
          <w:szCs w:val="21"/>
        </w:rPr>
        <w:t>□未</w:t>
      </w:r>
      <w:r>
        <w:rPr>
          <w:rFonts w:ascii="宋体" w:hAnsi="宋体" w:hint="eastAsia"/>
          <w:b/>
          <w:szCs w:val="21"/>
        </w:rPr>
        <w:t>达到审核目的，未达到目的的原因是：</w:t>
      </w:r>
    </w:p>
    <w:p w:rsidR="00251FF5" w:rsidRDefault="00251FF5" w:rsidP="0063211A">
      <w:pPr>
        <w:tabs>
          <w:tab w:val="left" w:pos="645"/>
        </w:tabs>
        <w:spacing w:beforeLines="50" w:afterLines="50" w:line="360" w:lineRule="exact"/>
        <w:rPr>
          <w:b/>
          <w:sz w:val="16"/>
          <w:szCs w:val="16"/>
        </w:rPr>
      </w:pPr>
      <w:r>
        <w:rPr>
          <w:rFonts w:hint="eastAsia"/>
          <w:b/>
          <w:sz w:val="26"/>
          <w:szCs w:val="26"/>
        </w:rPr>
        <w:t>八、本次审核不符合项</w:t>
      </w:r>
    </w:p>
    <w:p w:rsidR="00251FF5" w:rsidRPr="005D6D93" w:rsidRDefault="00251FF5" w:rsidP="00B953D9">
      <w:pPr>
        <w:spacing w:line="400" w:lineRule="exact"/>
        <w:ind w:leftChars="175" w:left="31680" w:firstLineChars="42" w:firstLine="31680"/>
        <w:rPr>
          <w:rFonts w:ascii="宋体"/>
          <w:b/>
          <w:szCs w:val="21"/>
        </w:rPr>
      </w:pPr>
      <w:r w:rsidRPr="005D6D93">
        <w:rPr>
          <w:rFonts w:ascii="宋体" w:hAnsi="宋体" w:hint="eastAsia"/>
          <w:b/>
          <w:szCs w:val="21"/>
        </w:rPr>
        <w:t>本次审核共开具不符合项报告项；其中</w:t>
      </w:r>
      <w:r>
        <w:rPr>
          <w:noProof/>
        </w:rPr>
        <w:pict>
          <v:line id="直接连接符 1" o:spid="_x0000_s1031"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251FF5" w:rsidRDefault="00251FF5" w:rsidP="0063211A">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251FF5">
        <w:trPr>
          <w:cantSplit/>
          <w:trHeight w:val="510"/>
          <w:jc w:val="center"/>
        </w:trPr>
        <w:tc>
          <w:tcPr>
            <w:tcW w:w="9523" w:type="dxa"/>
            <w:vAlign w:val="center"/>
          </w:tcPr>
          <w:p w:rsidR="00251FF5" w:rsidRPr="001808D4" w:rsidRDefault="00251FF5" w:rsidP="00251FF5">
            <w:pPr>
              <w:ind w:leftChars="100" w:left="31680" w:firstLineChars="50" w:firstLine="3168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51FF5" w:rsidRPr="001808D4" w:rsidRDefault="00251FF5">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251FF5" w:rsidRPr="001808D4" w:rsidRDefault="00251FF5" w:rsidP="00251FF5">
            <w:pPr>
              <w:spacing w:line="280" w:lineRule="exact"/>
              <w:ind w:leftChars="88" w:left="31680" w:hangingChars="50" w:firstLine="3168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251FF5" w:rsidRPr="002B554A" w:rsidRDefault="00251FF5" w:rsidP="00251FF5">
            <w:pPr>
              <w:ind w:firstLineChars="100" w:firstLine="31680"/>
              <w:rPr>
                <w:rFonts w:ascii="楷体" w:eastAsia="楷体" w:hAnsi="楷体"/>
                <w:b/>
                <w:sz w:val="21"/>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w:t>
            </w:r>
            <w:r>
              <w:rPr>
                <w:rFonts w:ascii="楷体" w:eastAsia="楷体" w:hAnsi="楷体" w:cs="宋体" w:hint="eastAsia"/>
                <w:bCs/>
                <w:sz w:val="21"/>
                <w:szCs w:val="21"/>
              </w:rPr>
              <w:t>基本有效，组织初步建立了自我完善和自我改进机制。同意推荐保持认证注册资格</w:t>
            </w:r>
            <w:r w:rsidRPr="002B554A">
              <w:rPr>
                <w:rFonts w:ascii="楷体" w:eastAsia="楷体" w:hAnsi="楷体" w:cs="宋体" w:hint="eastAsia"/>
                <w:bCs/>
                <w:sz w:val="21"/>
                <w:szCs w:val="21"/>
              </w:rPr>
              <w:t>。</w:t>
            </w:r>
          </w:p>
          <w:p w:rsidR="00251FF5" w:rsidRPr="001808D4" w:rsidRDefault="00251FF5">
            <w:pPr>
              <w:spacing w:line="240" w:lineRule="exact"/>
              <w:rPr>
                <w:rFonts w:ascii="宋体"/>
                <w:b/>
                <w:szCs w:val="21"/>
              </w:rPr>
            </w:pPr>
          </w:p>
        </w:tc>
      </w:tr>
      <w:tr w:rsidR="00251FF5">
        <w:trPr>
          <w:cantSplit/>
          <w:trHeight w:val="510"/>
          <w:jc w:val="center"/>
        </w:trPr>
        <w:tc>
          <w:tcPr>
            <w:tcW w:w="9523" w:type="dxa"/>
          </w:tcPr>
          <w:p w:rsidR="00251FF5" w:rsidRPr="001808D4" w:rsidRDefault="00251FF5">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251FF5" w:rsidRPr="001808D4" w:rsidRDefault="00251FF5" w:rsidP="00251FF5">
            <w:pPr>
              <w:spacing w:line="280" w:lineRule="exact"/>
              <w:ind w:firstLineChars="150" w:firstLine="31680"/>
              <w:rPr>
                <w:rFonts w:ascii="宋体"/>
                <w:b/>
                <w:szCs w:val="21"/>
              </w:rPr>
            </w:pPr>
            <w:r>
              <w:rPr>
                <w:rFonts w:hint="eastAsia"/>
                <w:b/>
                <w:spacing w:val="-10"/>
                <w:szCs w:val="21"/>
              </w:rPr>
              <w:t>■</w:t>
            </w:r>
            <w:r w:rsidRPr="001808D4">
              <w:rPr>
                <w:rFonts w:ascii="宋体" w:hAnsi="宋体" w:hint="eastAsia"/>
                <w:b/>
                <w:szCs w:val="21"/>
              </w:rPr>
              <w:t>推荐保持（</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51FF5" w:rsidRPr="001808D4" w:rsidRDefault="00251FF5" w:rsidP="00251FF5">
            <w:pPr>
              <w:spacing w:line="280" w:lineRule="exact"/>
              <w:ind w:firstLineChars="150" w:firstLine="31680"/>
              <w:rPr>
                <w:rFonts w:asci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251FF5" w:rsidRPr="001808D4" w:rsidRDefault="00251FF5" w:rsidP="00251FF5">
            <w:pPr>
              <w:spacing w:line="280" w:lineRule="exact"/>
              <w:ind w:firstLineChars="150" w:firstLine="31680"/>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51FF5" w:rsidRPr="001808D4" w:rsidRDefault="00251FF5" w:rsidP="00251FF5">
            <w:pPr>
              <w:spacing w:line="280" w:lineRule="exact"/>
              <w:ind w:firstLineChars="150" w:firstLine="31680"/>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251FF5" w:rsidRDefault="00251FF5" w:rsidP="00251FF5">
            <w:pPr>
              <w:spacing w:line="280" w:lineRule="exact"/>
              <w:ind w:firstLineChars="150" w:firstLine="31680"/>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251FF5" w:rsidRDefault="00251FF5" w:rsidP="00067282">
            <w:pPr>
              <w:spacing w:line="280" w:lineRule="exact"/>
              <w:rPr>
                <w:b/>
                <w:sz w:val="26"/>
                <w:szCs w:val="26"/>
              </w:rPr>
            </w:pPr>
          </w:p>
        </w:tc>
      </w:tr>
    </w:tbl>
    <w:p w:rsidR="00251FF5" w:rsidRDefault="00251FF5">
      <w:pPr>
        <w:snapToGrid w:val="0"/>
        <w:spacing w:line="240" w:lineRule="exact"/>
        <w:rPr>
          <w:b/>
          <w:sz w:val="21"/>
          <w:szCs w:val="21"/>
        </w:rPr>
      </w:pPr>
    </w:p>
    <w:p w:rsidR="00251FF5" w:rsidRDefault="00251FF5" w:rsidP="0063211A">
      <w:pPr>
        <w:tabs>
          <w:tab w:val="left" w:pos="645"/>
        </w:tabs>
        <w:spacing w:afterLines="50" w:line="360" w:lineRule="exact"/>
        <w:rPr>
          <w:b/>
          <w:sz w:val="16"/>
          <w:szCs w:val="16"/>
        </w:rPr>
      </w:pPr>
      <w:r>
        <w:rPr>
          <w:rFonts w:hint="eastAsia"/>
          <w:b/>
          <w:sz w:val="26"/>
          <w:szCs w:val="26"/>
        </w:rPr>
        <w:t>十、不符合项纠正措施要求</w:t>
      </w:r>
    </w:p>
    <w:p w:rsidR="00251FF5" w:rsidRDefault="00251FF5" w:rsidP="00B953D9">
      <w:pPr>
        <w:spacing w:line="360" w:lineRule="exact"/>
        <w:ind w:leftChars="220" w:left="3168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251FF5" w:rsidRPr="005D6D93" w:rsidRDefault="00251FF5" w:rsidP="00B953D9">
      <w:pPr>
        <w:spacing w:beforeLines="50" w:afterLines="50"/>
        <w:ind w:leftChars="-51" w:left="31680" w:firstLineChars="46" w:firstLine="3168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251FF5" w:rsidRDefault="00251FF5">
      <w:pPr>
        <w:snapToGrid w:val="0"/>
        <w:spacing w:line="360" w:lineRule="exact"/>
        <w:rPr>
          <w:b/>
          <w:bCs/>
          <w:sz w:val="21"/>
          <w:szCs w:val="28"/>
        </w:rPr>
      </w:pPr>
    </w:p>
    <w:p w:rsidR="00251FF5" w:rsidRDefault="00251FF5" w:rsidP="0063211A">
      <w:pPr>
        <w:tabs>
          <w:tab w:val="left" w:pos="645"/>
        </w:tabs>
        <w:spacing w:afterLines="50" w:line="360" w:lineRule="exact"/>
        <w:rPr>
          <w:b/>
          <w:sz w:val="16"/>
          <w:szCs w:val="16"/>
        </w:rPr>
      </w:pPr>
      <w:r>
        <w:rPr>
          <w:rFonts w:hint="eastAsia"/>
          <w:b/>
          <w:sz w:val="26"/>
          <w:szCs w:val="26"/>
        </w:rPr>
        <w:t>十二、审核组签字</w:t>
      </w:r>
    </w:p>
    <w:p w:rsidR="00251FF5" w:rsidRDefault="00251FF5" w:rsidP="00B953D9">
      <w:pPr>
        <w:snapToGrid w:val="0"/>
        <w:spacing w:line="320" w:lineRule="exact"/>
        <w:ind w:firstLineChars="250" w:firstLine="31680"/>
        <w:rPr>
          <w:b/>
          <w:sz w:val="21"/>
        </w:rPr>
      </w:pPr>
      <w:r>
        <w:rPr>
          <w:rFonts w:hint="eastAsia"/>
          <w:b/>
          <w:sz w:val="21"/>
        </w:rPr>
        <w:t>审核组组长（签名）：伍光华</w:t>
      </w:r>
    </w:p>
    <w:p w:rsidR="00251FF5" w:rsidRDefault="00251FF5" w:rsidP="00B953D9">
      <w:pPr>
        <w:snapToGrid w:val="0"/>
        <w:spacing w:beforeLines="50" w:line="320" w:lineRule="exact"/>
        <w:ind w:firstLineChars="250" w:firstLine="31680"/>
        <w:rPr>
          <w:b/>
          <w:sz w:val="21"/>
        </w:rPr>
      </w:pPr>
      <w:r>
        <w:rPr>
          <w:rFonts w:hint="eastAsia"/>
          <w:b/>
          <w:sz w:val="21"/>
        </w:rPr>
        <w:t>审核组组员（签名）：伍光华</w:t>
      </w:r>
    </w:p>
    <w:p w:rsidR="00251FF5" w:rsidRDefault="00251FF5" w:rsidP="00B953D9">
      <w:pPr>
        <w:snapToGrid w:val="0"/>
        <w:spacing w:line="280" w:lineRule="exact"/>
        <w:ind w:firstLineChars="3000" w:firstLine="31680"/>
        <w:rPr>
          <w:b/>
          <w:sz w:val="21"/>
        </w:rPr>
      </w:pPr>
      <w:r>
        <w:rPr>
          <w:rFonts w:hint="eastAsia"/>
          <w:b/>
          <w:sz w:val="21"/>
        </w:rPr>
        <w:t>日期：</w:t>
      </w:r>
      <w:r>
        <w:rPr>
          <w:b/>
          <w:sz w:val="21"/>
        </w:rPr>
        <w:t>2019/10/15</w:t>
      </w:r>
    </w:p>
    <w:p w:rsidR="00251FF5" w:rsidRDefault="00251FF5" w:rsidP="00B953D9">
      <w:pPr>
        <w:snapToGrid w:val="0"/>
        <w:spacing w:line="200" w:lineRule="exact"/>
        <w:ind w:firstLineChars="300" w:firstLine="31680"/>
        <w:rPr>
          <w:b/>
          <w:sz w:val="16"/>
          <w:szCs w:val="16"/>
        </w:rPr>
      </w:pPr>
    </w:p>
    <w:p w:rsidR="00251FF5" w:rsidRDefault="00251FF5" w:rsidP="0063211A">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251FF5" w:rsidRDefault="00251FF5" w:rsidP="00B953D9">
      <w:pPr>
        <w:spacing w:line="360" w:lineRule="exact"/>
        <w:ind w:firstLineChars="250" w:firstLine="3168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251FF5" w:rsidRDefault="00251FF5" w:rsidP="00B953D9">
      <w:pPr>
        <w:spacing w:line="360" w:lineRule="exact"/>
        <w:ind w:firstLineChars="400" w:firstLine="31680"/>
        <w:rPr>
          <w:b/>
          <w:bCs/>
          <w:sz w:val="21"/>
          <w:szCs w:val="21"/>
        </w:rPr>
      </w:pPr>
      <w:r w:rsidRPr="009D6308">
        <w:rPr>
          <w:rFonts w:hint="eastAsia"/>
          <w:b/>
          <w:bCs/>
          <w:sz w:val="21"/>
          <w:szCs w:val="21"/>
        </w:rPr>
        <w:t>审核中发现的□</w:t>
      </w:r>
      <w:r w:rsidRPr="009D6308">
        <w:rPr>
          <w:b/>
          <w:bCs/>
          <w:sz w:val="21"/>
          <w:szCs w:val="21"/>
        </w:rPr>
        <w:t>50430 (    )</w:t>
      </w:r>
      <w:r w:rsidRPr="009D6308">
        <w:rPr>
          <w:rFonts w:hint="eastAsia"/>
          <w:b/>
          <w:bCs/>
          <w:sz w:val="21"/>
          <w:szCs w:val="21"/>
        </w:rPr>
        <w:t>个一般不符合，</w:t>
      </w:r>
      <w:r w:rsidRPr="009D6308">
        <w:rPr>
          <w:b/>
          <w:bCs/>
          <w:sz w:val="21"/>
          <w:szCs w:val="21"/>
        </w:rPr>
        <w:t>(    )</w:t>
      </w:r>
      <w:r w:rsidRPr="009D6308">
        <w:rPr>
          <w:rFonts w:hint="eastAsia"/>
          <w:b/>
          <w:bCs/>
          <w:sz w:val="21"/>
          <w:szCs w:val="21"/>
        </w:rPr>
        <w:t>个严重不符合，□验证合格□仍有问题</w:t>
      </w:r>
    </w:p>
    <w:p w:rsidR="00251FF5" w:rsidRDefault="00251FF5" w:rsidP="00B953D9">
      <w:pPr>
        <w:spacing w:line="360" w:lineRule="exact"/>
        <w:ind w:firstLineChars="400" w:firstLine="3168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251FF5" w:rsidRDefault="00251FF5" w:rsidP="00B953D9">
      <w:pPr>
        <w:spacing w:line="360" w:lineRule="exact"/>
        <w:ind w:firstLineChars="400" w:firstLine="3168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251FF5" w:rsidRPr="00DD10A9" w:rsidRDefault="00251FF5" w:rsidP="00B953D9">
      <w:pPr>
        <w:spacing w:line="360" w:lineRule="exact"/>
        <w:ind w:firstLineChars="400" w:firstLine="31680"/>
        <w:rPr>
          <w:b/>
          <w:sz w:val="21"/>
          <w:szCs w:val="21"/>
        </w:rPr>
      </w:pPr>
    </w:p>
    <w:p w:rsidR="00251FF5" w:rsidRDefault="00251FF5" w:rsidP="0063211A">
      <w:pPr>
        <w:spacing w:beforeLines="50" w:line="400" w:lineRule="exact"/>
        <w:rPr>
          <w:b/>
          <w:sz w:val="21"/>
          <w:szCs w:val="21"/>
          <w:u w:val="single"/>
        </w:rPr>
      </w:pPr>
      <w:r>
        <w:rPr>
          <w:rFonts w:hint="eastAsia"/>
          <w:b/>
          <w:sz w:val="21"/>
          <w:szCs w:val="21"/>
        </w:rPr>
        <w:t>存在问题说明及意见：</w:t>
      </w:r>
    </w:p>
    <w:p w:rsidR="00251FF5" w:rsidRDefault="00251FF5">
      <w:pPr>
        <w:spacing w:line="400" w:lineRule="exact"/>
        <w:rPr>
          <w:b/>
          <w:sz w:val="21"/>
          <w:szCs w:val="21"/>
          <w:u w:val="single"/>
        </w:rPr>
      </w:pPr>
    </w:p>
    <w:p w:rsidR="00251FF5" w:rsidRDefault="00251FF5" w:rsidP="00B953D9">
      <w:pPr>
        <w:spacing w:beforeLines="50"/>
        <w:ind w:firstLineChars="300" w:firstLine="31680"/>
        <w:rPr>
          <w:b/>
          <w:sz w:val="21"/>
          <w:szCs w:val="21"/>
        </w:rPr>
      </w:pPr>
      <w:r>
        <w:rPr>
          <w:b/>
          <w:sz w:val="21"/>
          <w:szCs w:val="21"/>
        </w:rPr>
        <w:t>2.</w:t>
      </w:r>
      <w:r>
        <w:rPr>
          <w:rFonts w:hint="eastAsia"/>
          <w:b/>
          <w:sz w:val="21"/>
          <w:szCs w:val="21"/>
        </w:rPr>
        <w:t>验证结论：</w:t>
      </w:r>
    </w:p>
    <w:p w:rsidR="00251FF5" w:rsidRDefault="00251FF5" w:rsidP="00B953D9">
      <w:pPr>
        <w:tabs>
          <w:tab w:val="left" w:pos="6880"/>
          <w:tab w:val="left" w:pos="7740"/>
          <w:tab w:val="left" w:pos="8385"/>
        </w:tabs>
        <w:snapToGrid w:val="0"/>
        <w:spacing w:beforeLines="50"/>
        <w:ind w:firstLineChars="900" w:firstLine="31680"/>
        <w:rPr>
          <w:b/>
          <w:sz w:val="21"/>
          <w:szCs w:val="21"/>
        </w:rPr>
      </w:pPr>
      <w:r>
        <w:rPr>
          <w:rFonts w:hint="eastAsia"/>
          <w:b/>
          <w:spacing w:val="-10"/>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251FF5" w:rsidRDefault="00251FF5" w:rsidP="00B953D9">
      <w:pPr>
        <w:tabs>
          <w:tab w:val="left" w:pos="6880"/>
          <w:tab w:val="left" w:pos="7740"/>
          <w:tab w:val="left" w:pos="8385"/>
        </w:tabs>
        <w:snapToGrid w:val="0"/>
        <w:spacing w:beforeLines="50"/>
        <w:ind w:firstLineChars="343" w:firstLine="31680"/>
        <w:rPr>
          <w:b/>
          <w:sz w:val="21"/>
          <w:szCs w:val="21"/>
          <w:u w:val="single"/>
        </w:rPr>
      </w:pPr>
      <w:r>
        <w:rPr>
          <w:rFonts w:hint="eastAsia"/>
          <w:b/>
          <w:sz w:val="21"/>
          <w:szCs w:val="21"/>
        </w:rPr>
        <w:t>组长签字：伍光华</w:t>
      </w:r>
    </w:p>
    <w:p w:rsidR="00251FF5" w:rsidRDefault="00251FF5" w:rsidP="00B953D9">
      <w:pPr>
        <w:ind w:left="31680" w:hangingChars="300" w:firstLine="3168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251FF5" w:rsidRDefault="00251FF5">
      <w:pPr>
        <w:snapToGrid w:val="0"/>
        <w:rPr>
          <w:b/>
          <w:sz w:val="21"/>
          <w:u w:val="single"/>
        </w:rPr>
      </w:pPr>
    </w:p>
    <w:p w:rsidR="00251FF5" w:rsidRDefault="00251FF5">
      <w:pPr>
        <w:spacing w:line="360" w:lineRule="auto"/>
        <w:rPr>
          <w:b/>
          <w:sz w:val="26"/>
          <w:szCs w:val="26"/>
        </w:rPr>
      </w:pPr>
      <w:r>
        <w:rPr>
          <w:rFonts w:hint="eastAsia"/>
          <w:b/>
          <w:sz w:val="26"/>
          <w:szCs w:val="26"/>
        </w:rPr>
        <w:t>十五、认证评定与批准</w:t>
      </w:r>
    </w:p>
    <w:p w:rsidR="00251FF5" w:rsidRPr="009D6308" w:rsidRDefault="00251FF5"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251FF5" w:rsidRDefault="00251FF5">
      <w:pPr>
        <w:spacing w:line="360" w:lineRule="auto"/>
        <w:ind w:left="600"/>
        <w:rPr>
          <w:b/>
          <w:szCs w:val="24"/>
        </w:rPr>
      </w:pPr>
      <w:r>
        <w:rPr>
          <w:rFonts w:hint="eastAsia"/>
          <w:b/>
          <w:szCs w:val="24"/>
        </w:rPr>
        <w:t>认证评定负责人：日期：年月日</w:t>
      </w:r>
    </w:p>
    <w:p w:rsidR="00251FF5" w:rsidRDefault="00251FF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251FF5" w:rsidRDefault="00251FF5">
      <w:pPr>
        <w:spacing w:line="360" w:lineRule="auto"/>
        <w:ind w:left="600"/>
        <w:rPr>
          <w:b/>
          <w:szCs w:val="24"/>
        </w:rPr>
      </w:pPr>
      <w:r>
        <w:rPr>
          <w:rFonts w:hint="eastAsia"/>
          <w:b/>
          <w:szCs w:val="24"/>
        </w:rPr>
        <w:t>批准人（总经理）：日期：年月日</w:t>
      </w:r>
    </w:p>
    <w:p w:rsidR="00251FF5" w:rsidRDefault="00251FF5" w:rsidP="0063211A">
      <w:pPr>
        <w:snapToGrid w:val="0"/>
        <w:spacing w:beforeLines="50" w:afterLines="50" w:line="360" w:lineRule="exact"/>
        <w:rPr>
          <w:b/>
          <w:sz w:val="26"/>
          <w:szCs w:val="26"/>
        </w:rPr>
      </w:pPr>
      <w:r>
        <w:rPr>
          <w:rFonts w:hint="eastAsia"/>
          <w:b/>
          <w:sz w:val="26"/>
          <w:szCs w:val="26"/>
        </w:rPr>
        <w:t>十六、审核报告的发放范围：</w:t>
      </w:r>
    </w:p>
    <w:p w:rsidR="00251FF5" w:rsidRDefault="00251FF5" w:rsidP="00B953D9">
      <w:pPr>
        <w:snapToGrid w:val="0"/>
        <w:spacing w:line="320" w:lineRule="exact"/>
        <w:ind w:firstLineChars="150" w:firstLine="31680"/>
        <w:rPr>
          <w:b/>
          <w:sz w:val="21"/>
        </w:rPr>
      </w:pPr>
      <w:r>
        <w:rPr>
          <w:rFonts w:hint="eastAsia"/>
          <w:b/>
          <w:sz w:val="21"/>
        </w:rPr>
        <w:t>受审核方（含附件）</w:t>
      </w:r>
      <w:r>
        <w:rPr>
          <w:b/>
          <w:sz w:val="21"/>
        </w:rPr>
        <w:t xml:space="preserve">                    1</w:t>
      </w:r>
      <w:r>
        <w:rPr>
          <w:rFonts w:hint="eastAsia"/>
          <w:b/>
          <w:sz w:val="21"/>
        </w:rPr>
        <w:t>份</w:t>
      </w:r>
    </w:p>
    <w:p w:rsidR="00251FF5" w:rsidRDefault="00251FF5" w:rsidP="00B953D9">
      <w:pPr>
        <w:snapToGrid w:val="0"/>
        <w:spacing w:line="320" w:lineRule="exact"/>
        <w:ind w:firstLineChars="150" w:firstLine="31680"/>
        <w:rPr>
          <w:b/>
          <w:sz w:val="21"/>
        </w:rPr>
      </w:pPr>
      <w:r>
        <w:rPr>
          <w:rFonts w:hint="eastAsia"/>
          <w:b/>
          <w:sz w:val="21"/>
        </w:rPr>
        <w:t>北京国标联合认证有限公司</w:t>
      </w:r>
      <w:r>
        <w:rPr>
          <w:b/>
          <w:sz w:val="21"/>
        </w:rPr>
        <w:t>1</w:t>
      </w:r>
      <w:r>
        <w:rPr>
          <w:rFonts w:hint="eastAsia"/>
          <w:b/>
          <w:sz w:val="21"/>
        </w:rPr>
        <w:t>份</w:t>
      </w:r>
    </w:p>
    <w:p w:rsidR="00251FF5" w:rsidRDefault="00251FF5" w:rsidP="0063211A">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251FF5" w:rsidRDefault="00251FF5">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251FF5" w:rsidRDefault="00251FF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251FF5" w:rsidRDefault="00251FF5">
      <w:pPr>
        <w:spacing w:line="320" w:lineRule="exact"/>
        <w:rPr>
          <w:b/>
          <w:bCs/>
          <w:sz w:val="16"/>
          <w:szCs w:val="16"/>
        </w:rPr>
      </w:pPr>
      <w:r>
        <w:rPr>
          <w:b/>
          <w:bCs/>
          <w:sz w:val="21"/>
          <w:szCs w:val="28"/>
        </w:rPr>
        <w:t>3.</w:t>
      </w:r>
      <w:r>
        <w:rPr>
          <w:rFonts w:ascii="宋体" w:hAnsi="宋体" w:hint="eastAsia"/>
          <w:b/>
          <w:bCs/>
          <w:sz w:val="21"/>
          <w:szCs w:val="28"/>
        </w:rPr>
        <w:t>其他</w:t>
      </w:r>
    </w:p>
    <w:p w:rsidR="00251FF5" w:rsidRDefault="00251FF5" w:rsidP="0063211A">
      <w:pPr>
        <w:spacing w:beforeLines="50" w:afterLines="50" w:line="360" w:lineRule="exact"/>
        <w:rPr>
          <w:rFonts w:ascii="宋体"/>
          <w:b/>
          <w:sz w:val="26"/>
          <w:szCs w:val="26"/>
        </w:rPr>
      </w:pPr>
      <w:r>
        <w:rPr>
          <w:rFonts w:ascii="宋体" w:hAnsi="宋体" w:hint="eastAsia"/>
          <w:b/>
          <w:sz w:val="26"/>
          <w:szCs w:val="26"/>
        </w:rPr>
        <w:t>十八、填表说明：</w:t>
      </w:r>
    </w:p>
    <w:p w:rsidR="00251FF5" w:rsidRDefault="00251FF5" w:rsidP="00B953D9">
      <w:pPr>
        <w:spacing w:line="320" w:lineRule="exact"/>
        <w:ind w:left="31680" w:hangingChars="150" w:firstLine="31680"/>
        <w:rPr>
          <w:b/>
          <w:bCs/>
          <w:sz w:val="21"/>
        </w:rPr>
      </w:pPr>
      <w:r>
        <w:rPr>
          <w:b/>
          <w:bCs/>
          <w:sz w:val="21"/>
        </w:rPr>
        <w:t xml:space="preserve">1. </w:t>
      </w:r>
      <w:r>
        <w:rPr>
          <w:rFonts w:hint="eastAsia"/>
          <w:b/>
          <w:bCs/>
          <w:sz w:val="21"/>
        </w:rPr>
        <w:t>本审核报告适用于单体系审核，也适用于多体系结合审核情况；</w:t>
      </w:r>
    </w:p>
    <w:p w:rsidR="00251FF5" w:rsidRDefault="00251FF5" w:rsidP="00B953D9">
      <w:pPr>
        <w:spacing w:line="320" w:lineRule="exact"/>
        <w:ind w:left="31680" w:hangingChars="150" w:firstLine="3168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251FF5" w:rsidRDefault="00251FF5" w:rsidP="00B953D9">
      <w:pPr>
        <w:spacing w:line="320" w:lineRule="exact"/>
        <w:ind w:left="31680" w:hangingChars="102" w:firstLine="31680"/>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251FF5" w:rsidRDefault="00251FF5" w:rsidP="00B953D9">
      <w:pPr>
        <w:spacing w:line="320" w:lineRule="exact"/>
        <w:ind w:left="31680" w:hangingChars="150" w:firstLine="31680"/>
        <w:rPr>
          <w:b/>
          <w:sz w:val="21"/>
        </w:rPr>
      </w:pPr>
      <w:r>
        <w:rPr>
          <w:b/>
          <w:sz w:val="21"/>
        </w:rPr>
        <w:t xml:space="preserve">4. </w:t>
      </w:r>
      <w:r>
        <w:rPr>
          <w:rFonts w:hint="eastAsia"/>
          <w:b/>
          <w:sz w:val="21"/>
        </w:rPr>
        <w:t>公正性声明和审核报告签字处需本人亲笔签名。</w:t>
      </w:r>
    </w:p>
    <w:p w:rsidR="00251FF5" w:rsidRDefault="00251FF5">
      <w:pPr>
        <w:snapToGrid w:val="0"/>
        <w:jc w:val="left"/>
        <w:rPr>
          <w:b/>
          <w:sz w:val="21"/>
          <w:szCs w:val="21"/>
        </w:rPr>
      </w:pPr>
    </w:p>
    <w:p w:rsidR="00251FF5" w:rsidRDefault="00251FF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251FF5" w:rsidRDefault="00251FF5" w:rsidP="00B953D9">
      <w:pPr>
        <w:snapToGrid w:val="0"/>
        <w:ind w:firstLineChars="147" w:firstLine="31680"/>
        <w:jc w:val="left"/>
        <w:rPr>
          <w:rFonts w:ascii="方正仿宋简体" w:eastAsia="方正仿宋简体"/>
          <w:b/>
        </w:rPr>
      </w:pPr>
    </w:p>
    <w:p w:rsidR="00251FF5" w:rsidRDefault="00251FF5" w:rsidP="00B953D9">
      <w:pPr>
        <w:snapToGrid w:val="0"/>
        <w:ind w:firstLineChars="147" w:firstLine="31680"/>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251FF5" w:rsidRDefault="00251FF5"/>
    <w:sectPr w:rsidR="00251FF5"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FF5" w:rsidRDefault="00251FF5" w:rsidP="00446562">
      <w:r>
        <w:separator/>
      </w:r>
    </w:p>
  </w:endnote>
  <w:endnote w:type="continuationSeparator" w:id="0">
    <w:p w:rsidR="00251FF5" w:rsidRDefault="00251FF5" w:rsidP="00446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黑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FF5" w:rsidRDefault="00251FF5" w:rsidP="00446562">
      <w:r>
        <w:separator/>
      </w:r>
    </w:p>
  </w:footnote>
  <w:footnote w:type="continuationSeparator" w:id="0">
    <w:p w:rsidR="00251FF5" w:rsidRDefault="00251FF5" w:rsidP="00446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5" w:rsidRPr="00390345" w:rsidRDefault="00251FF5" w:rsidP="00B953D9">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6192;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251FF5" w:rsidRPr="004209E6" w:rsidRDefault="00251FF5" w:rsidP="004209E6">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stroked="f">
          <v:textbox>
            <w:txbxContent>
              <w:p w:rsidR="00251FF5" w:rsidRPr="000B51BD" w:rsidRDefault="00251FF5" w:rsidP="004209E6">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r w:rsidRPr="007757F3">
      <w:rPr>
        <w:sz w:val="18"/>
        <w:szCs w:val="18"/>
      </w:rPr>
      <w:t>ISC-B-I</w:t>
    </w:r>
    <w:r>
      <w:rPr>
        <w:sz w:val="18"/>
        <w:szCs w:val="18"/>
      </w:rPr>
      <w:t>I-13</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1F122701"/>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C785940"/>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4115D6E"/>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D62BD6A"/>
    <w:multiLevelType w:val="singleLevel"/>
    <w:tmpl w:val="7D62BD6A"/>
    <w:lvl w:ilvl="0">
      <w:start w:val="1"/>
      <w:numFmt w:val="decimal"/>
      <w:lvlText w:val="%1."/>
      <w:lvlJc w:val="left"/>
      <w:pPr>
        <w:tabs>
          <w:tab w:val="left" w:pos="312"/>
        </w:tabs>
      </w:pPr>
      <w:rPr>
        <w:rFonts w:cs="Times New Roman"/>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562"/>
    <w:rsid w:val="00025D0F"/>
    <w:rsid w:val="00060881"/>
    <w:rsid w:val="00067282"/>
    <w:rsid w:val="000A6004"/>
    <w:rsid w:val="000B1D53"/>
    <w:rsid w:val="000B3751"/>
    <w:rsid w:val="000B51BD"/>
    <w:rsid w:val="000C3C7F"/>
    <w:rsid w:val="001808D4"/>
    <w:rsid w:val="0019083A"/>
    <w:rsid w:val="001B5D11"/>
    <w:rsid w:val="001D52D3"/>
    <w:rsid w:val="0023293B"/>
    <w:rsid w:val="00247100"/>
    <w:rsid w:val="00251FF5"/>
    <w:rsid w:val="00271F4D"/>
    <w:rsid w:val="002B554A"/>
    <w:rsid w:val="00320102"/>
    <w:rsid w:val="00351BFE"/>
    <w:rsid w:val="00390345"/>
    <w:rsid w:val="003F6F28"/>
    <w:rsid w:val="004209E6"/>
    <w:rsid w:val="00446562"/>
    <w:rsid w:val="004852CD"/>
    <w:rsid w:val="005901E7"/>
    <w:rsid w:val="0059303E"/>
    <w:rsid w:val="005A7327"/>
    <w:rsid w:val="005B46B4"/>
    <w:rsid w:val="005D6D93"/>
    <w:rsid w:val="0060640B"/>
    <w:rsid w:val="0063211A"/>
    <w:rsid w:val="006423E4"/>
    <w:rsid w:val="006B58E9"/>
    <w:rsid w:val="006C6583"/>
    <w:rsid w:val="00730F2A"/>
    <w:rsid w:val="007757F3"/>
    <w:rsid w:val="007E5720"/>
    <w:rsid w:val="008171D0"/>
    <w:rsid w:val="008E5F56"/>
    <w:rsid w:val="00961D35"/>
    <w:rsid w:val="00984FF2"/>
    <w:rsid w:val="009D6308"/>
    <w:rsid w:val="00A2457E"/>
    <w:rsid w:val="00A36882"/>
    <w:rsid w:val="00A73D27"/>
    <w:rsid w:val="00A93D84"/>
    <w:rsid w:val="00B33E79"/>
    <w:rsid w:val="00B953D9"/>
    <w:rsid w:val="00BA3D59"/>
    <w:rsid w:val="00C7341F"/>
    <w:rsid w:val="00CB1BBE"/>
    <w:rsid w:val="00CF18E6"/>
    <w:rsid w:val="00D476C6"/>
    <w:rsid w:val="00D56FD2"/>
    <w:rsid w:val="00D603E9"/>
    <w:rsid w:val="00DA00F8"/>
    <w:rsid w:val="00DD10A9"/>
    <w:rsid w:val="00DE432C"/>
    <w:rsid w:val="00DF5FC4"/>
    <w:rsid w:val="00EE2682"/>
    <w:rsid w:val="00F45B50"/>
    <w:rsid w:val="00F869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CD"/>
    <w:pPr>
      <w:widowControl w:val="0"/>
      <w:jc w:val="both"/>
    </w:pPr>
    <w:rPr>
      <w:rFonts w:ascii="Times New Roman" w:hAnsi="Times New Roman"/>
      <w:sz w:val="24"/>
      <w:szCs w:val="20"/>
    </w:rPr>
  </w:style>
  <w:style w:type="paragraph" w:styleId="Heading2">
    <w:name w:val="heading 2"/>
    <w:basedOn w:val="Normal"/>
    <w:next w:val="Normal"/>
    <w:link w:val="Heading2Char"/>
    <w:uiPriority w:val="99"/>
    <w:qFormat/>
    <w:locked/>
    <w:rsid w:val="00F869BF"/>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869BF"/>
    <w:rPr>
      <w:rFonts w:ascii="Calibri" w:eastAsia="宋体" w:hAnsi="Calibri" w:cs="Times New Roman"/>
      <w:b/>
      <w:bCs/>
      <w:kern w:val="2"/>
      <w:sz w:val="32"/>
      <w:lang w:val="en-US" w:eastAsia="zh-CN" w:bidi="ar-SA"/>
    </w:rPr>
  </w:style>
  <w:style w:type="paragraph" w:styleId="BalloonText">
    <w:name w:val="Balloon Text"/>
    <w:basedOn w:val="Normal"/>
    <w:link w:val="BalloonTextChar"/>
    <w:uiPriority w:val="99"/>
    <w:semiHidden/>
    <w:rsid w:val="004852CD"/>
    <w:rPr>
      <w:kern w:val="0"/>
      <w:sz w:val="18"/>
      <w:szCs w:val="18"/>
    </w:rPr>
  </w:style>
  <w:style w:type="character" w:customStyle="1" w:styleId="BalloonTextChar">
    <w:name w:val="Balloon Text Char"/>
    <w:basedOn w:val="DefaultParagraphFont"/>
    <w:link w:val="BalloonText"/>
    <w:uiPriority w:val="99"/>
    <w:semiHidden/>
    <w:locked/>
    <w:rsid w:val="004852CD"/>
    <w:rPr>
      <w:rFonts w:ascii="Times New Roman" w:eastAsia="宋体" w:hAnsi="Times New Roman" w:cs="Times New Roman"/>
      <w:sz w:val="18"/>
    </w:rPr>
  </w:style>
  <w:style w:type="paragraph" w:styleId="Footer">
    <w:name w:val="footer"/>
    <w:basedOn w:val="Normal"/>
    <w:link w:val="FooterChar"/>
    <w:uiPriority w:val="99"/>
    <w:semiHidden/>
    <w:rsid w:val="004852C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4852CD"/>
    <w:rPr>
      <w:rFonts w:ascii="Times New Roman" w:eastAsia="宋体" w:hAnsi="Times New Roman" w:cs="Times New Roman"/>
      <w:sz w:val="18"/>
    </w:rPr>
  </w:style>
  <w:style w:type="paragraph" w:styleId="Header">
    <w:name w:val="header"/>
    <w:basedOn w:val="Normal"/>
    <w:link w:val="HeaderChar"/>
    <w:uiPriority w:val="99"/>
    <w:rsid w:val="004852CD"/>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HeaderChar">
    <w:name w:val="Header Char"/>
    <w:basedOn w:val="DefaultParagraphFont"/>
    <w:link w:val="Header"/>
    <w:uiPriority w:val="99"/>
    <w:locked/>
    <w:rsid w:val="004852CD"/>
    <w:rPr>
      <w:rFonts w:cs="Times New Roman"/>
      <w:sz w:val="18"/>
    </w:rPr>
  </w:style>
  <w:style w:type="table" w:styleId="TableGrid">
    <w:name w:val="Table Grid"/>
    <w:basedOn w:val="TableNormal"/>
    <w:uiPriority w:val="99"/>
    <w:rsid w:val="004852C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uiPriority w:val="99"/>
    <w:semiHidden/>
    <w:rsid w:val="004852CD"/>
    <w:rPr>
      <w:rFonts w:ascii="Times New Roman" w:eastAsia="宋体" w:hAnsi="Times New Roman"/>
      <w:sz w:val="18"/>
    </w:rPr>
  </w:style>
  <w:style w:type="paragraph" w:styleId="ListParagraph">
    <w:name w:val="List Paragraph"/>
    <w:basedOn w:val="Normal"/>
    <w:uiPriority w:val="99"/>
    <w:qFormat/>
    <w:rsid w:val="004852CD"/>
    <w:pPr>
      <w:ind w:firstLineChars="200" w:firstLine="420"/>
    </w:pPr>
    <w:rPr>
      <w:sz w:val="21"/>
      <w:szCs w:val="24"/>
    </w:rPr>
  </w:style>
  <w:style w:type="character" w:customStyle="1" w:styleId="CharChar1">
    <w:name w:val="Char Char1"/>
    <w:uiPriority w:val="99"/>
    <w:locked/>
    <w:rsid w:val="004852CD"/>
    <w:rPr>
      <w:rFonts w:ascii="宋体" w:eastAsia="宋体" w:hAnsi="Courier New"/>
      <w:kern w:val="2"/>
      <w:sz w:val="21"/>
      <w:lang w:val="en-US" w:eastAsia="zh-CN"/>
    </w:rPr>
  </w:style>
  <w:style w:type="paragraph" w:styleId="HTMLPreformatted">
    <w:name w:val="HTML Preformatted"/>
    <w:basedOn w:val="Normal"/>
    <w:link w:val="HTMLPreformattedChar"/>
    <w:uiPriority w:val="99"/>
    <w:rsid w:val="00D6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character" w:customStyle="1" w:styleId="HTMLPreformattedChar">
    <w:name w:val="HTML Preformatted Char"/>
    <w:basedOn w:val="DefaultParagraphFont"/>
    <w:link w:val="HTMLPreformatted"/>
    <w:uiPriority w:val="99"/>
    <w:semiHidden/>
    <w:locked/>
    <w:rsid w:val="00D603E9"/>
    <w:rPr>
      <w:rFonts w:ascii="宋体" w:eastAsia="宋体" w:hAnsi="宋体" w:cs="Times New Roman"/>
      <w:sz w:val="24"/>
      <w:szCs w:val="24"/>
      <w:lang w:val="en-US" w:eastAsia="zh-CN" w:bidi="ar-SA"/>
    </w:rPr>
  </w:style>
  <w:style w:type="paragraph" w:styleId="BodyTextIndent">
    <w:name w:val="Body Text Indent"/>
    <w:basedOn w:val="Normal"/>
    <w:link w:val="BodyTextIndentChar"/>
    <w:uiPriority w:val="99"/>
    <w:rsid w:val="0060640B"/>
    <w:pPr>
      <w:spacing w:after="120"/>
      <w:ind w:leftChars="200" w:left="42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60640B"/>
    <w:pPr>
      <w:spacing w:after="0"/>
      <w:ind w:leftChars="0" w:left="0" w:firstLineChars="200" w:firstLine="420"/>
      <w:jc w:val="left"/>
    </w:pPr>
    <w:rPr>
      <w:rFonts w:ascii="宋体" w:eastAsia="仿宋_GB2312" w:hAnsi="宋体"/>
      <w:color w:val="000000"/>
      <w:kern w:val="0"/>
      <w:szCs w:val="24"/>
    </w:rPr>
  </w:style>
  <w:style w:type="character" w:customStyle="1" w:styleId="BodyTextFirstIndent2Char">
    <w:name w:val="Body Text First Indent 2 Char"/>
    <w:basedOn w:val="DefaultParagraphFont"/>
    <w:link w:val="BodyTextFirstIndent2"/>
    <w:uiPriority w:val="99"/>
    <w:locked/>
    <w:rsid w:val="0060640B"/>
    <w:rPr>
      <w:rFonts w:ascii="宋体" w:eastAsia="仿宋_GB2312" w:hAnsi="宋体" w:cs="Times New Roman"/>
      <w:color w:val="000000"/>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12</Pages>
  <Words>1365</Words>
  <Characters>7783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54</cp:revision>
  <cp:lastPrinted>2019-04-18T08:15:00Z</cp:lastPrinted>
  <dcterms:created xsi:type="dcterms:W3CDTF">2016-02-29T05:10:00Z</dcterms:created>
  <dcterms:modified xsi:type="dcterms:W3CDTF">2019-10-18T03:30:00Z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