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贵州宝圣服饰有限公司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2025年08月03日下午至2025年08月06日上午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463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