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6CE" w:rsidRDefault="007F68C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406CE">
        <w:trPr>
          <w:trHeight w:val="515"/>
        </w:trPr>
        <w:tc>
          <w:tcPr>
            <w:tcW w:w="2160" w:type="dxa"/>
            <w:vMerge w:val="restart"/>
            <w:vAlign w:val="center"/>
          </w:tcPr>
          <w:p w:rsidR="001406CE" w:rsidRDefault="007F68CA">
            <w:pPr>
              <w:spacing w:before="120"/>
              <w:jc w:val="center"/>
              <w:rPr>
                <w:sz w:val="24"/>
                <w:szCs w:val="24"/>
              </w:rPr>
            </w:pPr>
            <w:r>
              <w:rPr>
                <w:rFonts w:hint="eastAsia"/>
                <w:sz w:val="24"/>
                <w:szCs w:val="24"/>
              </w:rPr>
              <w:t>过程与活动、</w:t>
            </w:r>
          </w:p>
          <w:p w:rsidR="001406CE" w:rsidRDefault="007F68CA">
            <w:pPr>
              <w:jc w:val="center"/>
            </w:pPr>
            <w:r>
              <w:rPr>
                <w:rFonts w:hint="eastAsia"/>
                <w:sz w:val="24"/>
                <w:szCs w:val="24"/>
              </w:rPr>
              <w:t>抽样计划</w:t>
            </w:r>
          </w:p>
        </w:tc>
        <w:tc>
          <w:tcPr>
            <w:tcW w:w="960" w:type="dxa"/>
            <w:vMerge w:val="restart"/>
            <w:vAlign w:val="center"/>
          </w:tcPr>
          <w:p w:rsidR="001406CE" w:rsidRDefault="007F68CA">
            <w:pPr>
              <w:rPr>
                <w:sz w:val="24"/>
                <w:szCs w:val="24"/>
              </w:rPr>
            </w:pPr>
            <w:r>
              <w:rPr>
                <w:rFonts w:hint="eastAsia"/>
                <w:sz w:val="24"/>
                <w:szCs w:val="24"/>
              </w:rPr>
              <w:t>涉及</w:t>
            </w:r>
          </w:p>
          <w:p w:rsidR="001406CE" w:rsidRDefault="007F68CA">
            <w:r>
              <w:rPr>
                <w:rFonts w:hint="eastAsia"/>
                <w:sz w:val="24"/>
                <w:szCs w:val="24"/>
              </w:rPr>
              <w:t>条款</w:t>
            </w:r>
          </w:p>
        </w:tc>
        <w:tc>
          <w:tcPr>
            <w:tcW w:w="10004" w:type="dxa"/>
            <w:vAlign w:val="center"/>
          </w:tcPr>
          <w:p w:rsidR="001406CE" w:rsidRDefault="007F68CA">
            <w:pPr>
              <w:rPr>
                <w:sz w:val="24"/>
                <w:szCs w:val="24"/>
              </w:rPr>
            </w:pPr>
            <w:r>
              <w:rPr>
                <w:rFonts w:hint="eastAsia"/>
                <w:sz w:val="24"/>
                <w:szCs w:val="24"/>
              </w:rPr>
              <w:t>受审核部门：办公室</w:t>
            </w:r>
            <w:r>
              <w:rPr>
                <w:rFonts w:hint="eastAsia"/>
                <w:sz w:val="24"/>
                <w:szCs w:val="24"/>
              </w:rPr>
              <w:t xml:space="preserve">                     </w:t>
            </w:r>
            <w:r>
              <w:rPr>
                <w:rFonts w:hint="eastAsia"/>
                <w:sz w:val="24"/>
                <w:szCs w:val="24"/>
              </w:rPr>
              <w:t>主管领导：</w:t>
            </w:r>
            <w:r>
              <w:rPr>
                <w:rFonts w:ascii="宋体" w:hAnsi="宋体" w:hint="eastAsia"/>
                <w:sz w:val="24"/>
              </w:rPr>
              <w:t>阳妲</w:t>
            </w:r>
            <w:r>
              <w:rPr>
                <w:rFonts w:hint="eastAsia"/>
                <w:sz w:val="24"/>
                <w:szCs w:val="24"/>
              </w:rPr>
              <w:t xml:space="preserve">      </w:t>
            </w:r>
            <w:r>
              <w:rPr>
                <w:rFonts w:hint="eastAsia"/>
                <w:sz w:val="24"/>
                <w:szCs w:val="24"/>
              </w:rPr>
              <w:t>陪同人员：</w:t>
            </w:r>
            <w:r w:rsidR="000E4667">
              <w:rPr>
                <w:rFonts w:ascii="宋体" w:hAnsi="宋体" w:cs="宋体" w:hint="eastAsia"/>
              </w:rPr>
              <w:t>陈小兵</w:t>
            </w:r>
          </w:p>
        </w:tc>
        <w:tc>
          <w:tcPr>
            <w:tcW w:w="1585" w:type="dxa"/>
            <w:vMerge w:val="restart"/>
            <w:vAlign w:val="center"/>
          </w:tcPr>
          <w:p w:rsidR="001406CE" w:rsidRDefault="007F68CA">
            <w:pPr>
              <w:rPr>
                <w:sz w:val="24"/>
                <w:szCs w:val="24"/>
              </w:rPr>
            </w:pPr>
            <w:r>
              <w:rPr>
                <w:rFonts w:hint="eastAsia"/>
                <w:sz w:val="24"/>
                <w:szCs w:val="24"/>
              </w:rPr>
              <w:t>判定</w:t>
            </w:r>
          </w:p>
        </w:tc>
      </w:tr>
      <w:tr w:rsidR="001406CE">
        <w:trPr>
          <w:trHeight w:val="90"/>
        </w:trPr>
        <w:tc>
          <w:tcPr>
            <w:tcW w:w="2160" w:type="dxa"/>
            <w:vMerge/>
            <w:vAlign w:val="center"/>
          </w:tcPr>
          <w:p w:rsidR="001406CE" w:rsidRDefault="001406CE"/>
        </w:tc>
        <w:tc>
          <w:tcPr>
            <w:tcW w:w="960" w:type="dxa"/>
            <w:vMerge/>
            <w:vAlign w:val="center"/>
          </w:tcPr>
          <w:p w:rsidR="001406CE" w:rsidRDefault="001406CE"/>
        </w:tc>
        <w:tc>
          <w:tcPr>
            <w:tcW w:w="10004" w:type="dxa"/>
            <w:vAlign w:val="center"/>
          </w:tcPr>
          <w:p w:rsidR="001406CE" w:rsidRDefault="007F68CA">
            <w:pPr>
              <w:spacing w:before="120"/>
            </w:pPr>
            <w:r>
              <w:rPr>
                <w:rFonts w:hint="eastAsia"/>
                <w:sz w:val="24"/>
                <w:szCs w:val="24"/>
              </w:rPr>
              <w:t>审核员：</w:t>
            </w:r>
            <w:r>
              <w:rPr>
                <w:rFonts w:hint="eastAsia"/>
                <w:sz w:val="24"/>
                <w:szCs w:val="24"/>
              </w:rPr>
              <w:t xml:space="preserve">    </w:t>
            </w:r>
            <w:r>
              <w:rPr>
                <w:rFonts w:hint="eastAsia"/>
                <w:sz w:val="24"/>
                <w:szCs w:val="24"/>
              </w:rPr>
              <w:t>姜小清</w:t>
            </w:r>
            <w:r>
              <w:rPr>
                <w:rFonts w:hint="eastAsia"/>
                <w:sz w:val="24"/>
                <w:szCs w:val="24"/>
              </w:rPr>
              <w:t xml:space="preserve">                     </w:t>
            </w:r>
            <w:r>
              <w:rPr>
                <w:rFonts w:hint="eastAsia"/>
                <w:sz w:val="24"/>
                <w:szCs w:val="24"/>
              </w:rPr>
              <w:t>审核时间：</w:t>
            </w:r>
            <w:r>
              <w:rPr>
                <w:rFonts w:ascii="宋体" w:hAnsi="宋体" w:cs="宋体" w:hint="eastAsia"/>
                <w:sz w:val="24"/>
                <w:szCs w:val="24"/>
              </w:rPr>
              <w:t>2021.1.18-19</w:t>
            </w:r>
          </w:p>
        </w:tc>
        <w:tc>
          <w:tcPr>
            <w:tcW w:w="1585" w:type="dxa"/>
            <w:vMerge/>
          </w:tcPr>
          <w:p w:rsidR="001406CE" w:rsidRDefault="001406CE"/>
        </w:tc>
      </w:tr>
      <w:tr w:rsidR="001406CE">
        <w:trPr>
          <w:trHeight w:val="516"/>
        </w:trPr>
        <w:tc>
          <w:tcPr>
            <w:tcW w:w="2160" w:type="dxa"/>
            <w:vMerge/>
            <w:vAlign w:val="center"/>
          </w:tcPr>
          <w:p w:rsidR="001406CE" w:rsidRDefault="001406CE"/>
        </w:tc>
        <w:tc>
          <w:tcPr>
            <w:tcW w:w="960" w:type="dxa"/>
            <w:vMerge/>
            <w:vAlign w:val="center"/>
          </w:tcPr>
          <w:p w:rsidR="001406CE" w:rsidRDefault="001406CE"/>
        </w:tc>
        <w:tc>
          <w:tcPr>
            <w:tcW w:w="10004" w:type="dxa"/>
            <w:vAlign w:val="center"/>
          </w:tcPr>
          <w:p w:rsidR="001406CE" w:rsidRDefault="007F68CA">
            <w:pPr>
              <w:spacing w:line="280" w:lineRule="exact"/>
              <w:rPr>
                <w:sz w:val="24"/>
                <w:szCs w:val="24"/>
              </w:rPr>
            </w:pPr>
            <w:r>
              <w:rPr>
                <w:rFonts w:hint="eastAsia"/>
                <w:sz w:val="24"/>
                <w:szCs w:val="24"/>
              </w:rPr>
              <w:t>审核条款：</w:t>
            </w:r>
            <w:r>
              <w:rPr>
                <w:rFonts w:ascii="宋体" w:hAnsi="宋体" w:cs="Arial" w:hint="eastAsia"/>
                <w:szCs w:val="21"/>
              </w:rPr>
              <w:t>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tc>
        <w:tc>
          <w:tcPr>
            <w:tcW w:w="1585" w:type="dxa"/>
            <w:vMerge/>
          </w:tcPr>
          <w:p w:rsidR="001406CE" w:rsidRDefault="001406CE"/>
        </w:tc>
      </w:tr>
      <w:tr w:rsidR="001406CE">
        <w:trPr>
          <w:trHeight w:val="1255"/>
        </w:trPr>
        <w:tc>
          <w:tcPr>
            <w:tcW w:w="2160" w:type="dxa"/>
          </w:tcPr>
          <w:p w:rsidR="001406CE" w:rsidRDefault="007F68CA">
            <w:pPr>
              <w:spacing w:line="280" w:lineRule="exact"/>
            </w:pPr>
            <w:r>
              <w:rPr>
                <w:rFonts w:ascii="宋体" w:hAnsi="宋体" w:cs="宋体" w:hint="eastAsia"/>
                <w:color w:val="000000"/>
                <w:szCs w:val="21"/>
              </w:rPr>
              <w:t>组织的岗位、职责和权限</w:t>
            </w:r>
          </w:p>
        </w:tc>
        <w:tc>
          <w:tcPr>
            <w:tcW w:w="960" w:type="dxa"/>
          </w:tcPr>
          <w:p w:rsidR="001406CE" w:rsidRDefault="007F68CA">
            <w:pPr>
              <w:spacing w:line="280" w:lineRule="exact"/>
              <w:rPr>
                <w:rFonts w:ascii="宋体" w:hAnsi="宋体" w:cs="宋体"/>
                <w:color w:val="000000"/>
                <w:szCs w:val="21"/>
              </w:rPr>
            </w:pPr>
            <w:r>
              <w:rPr>
                <w:rFonts w:ascii="宋体" w:hAnsi="宋体" w:cs="宋体" w:hint="eastAsia"/>
                <w:color w:val="000000"/>
                <w:szCs w:val="21"/>
              </w:rPr>
              <w:t>5.3</w:t>
            </w:r>
          </w:p>
        </w:tc>
        <w:tc>
          <w:tcPr>
            <w:tcW w:w="10004" w:type="dxa"/>
          </w:tcPr>
          <w:p w:rsidR="001406CE" w:rsidRDefault="007F68CA">
            <w:pPr>
              <w:spacing w:line="280" w:lineRule="exact"/>
              <w:rPr>
                <w:rFonts w:ascii="宋体" w:hAnsi="宋体" w:cs="宋体"/>
                <w:color w:val="000000"/>
                <w:szCs w:val="21"/>
              </w:rPr>
            </w:pPr>
            <w:r>
              <w:rPr>
                <w:rFonts w:ascii="宋体" w:hAnsi="宋体" w:cs="宋体" w:hint="eastAsia"/>
                <w:color w:val="000000"/>
                <w:szCs w:val="21"/>
              </w:rPr>
              <w:t>人员</w:t>
            </w:r>
            <w:r>
              <w:rPr>
                <w:rFonts w:ascii="宋体" w:hAnsi="宋体" w:cs="宋体" w:hint="eastAsia"/>
                <w:color w:val="000000"/>
                <w:szCs w:val="21"/>
                <w:u w:val="single"/>
              </w:rPr>
              <w:t>和岗位</w:t>
            </w:r>
            <w:r>
              <w:rPr>
                <w:rFonts w:ascii="宋体" w:hAnsi="宋体" w:cs="宋体" w:hint="eastAsia"/>
                <w:color w:val="000000"/>
                <w:szCs w:val="21"/>
              </w:rPr>
              <w:t>设置：</w:t>
            </w:r>
          </w:p>
          <w:p w:rsidR="001406CE" w:rsidRDefault="007F68CA">
            <w:pPr>
              <w:spacing w:line="280" w:lineRule="exact"/>
              <w:rPr>
                <w:rFonts w:ascii="宋体" w:hAnsi="宋体" w:cs="宋体"/>
                <w:color w:val="000000"/>
                <w:szCs w:val="21"/>
              </w:rPr>
            </w:pPr>
            <w:r>
              <w:rPr>
                <w:rFonts w:ascii="宋体" w:hAnsi="宋体" w:cs="宋体" w:hint="eastAsia"/>
                <w:color w:val="000000"/>
                <w:szCs w:val="21"/>
              </w:rPr>
              <w:t>部门共2人、其中经理1名、其他文员职员；</w:t>
            </w:r>
          </w:p>
          <w:p w:rsidR="001406CE" w:rsidRDefault="007F68CA">
            <w:pPr>
              <w:spacing w:line="280" w:lineRule="exac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u w:val="single"/>
              </w:rPr>
              <w:t>/O主要工作内</w:t>
            </w:r>
            <w:r>
              <w:rPr>
                <w:rFonts w:ascii="宋体" w:hAnsi="宋体" w:cs="宋体" w:hint="eastAsia"/>
                <w:color w:val="000000"/>
                <w:szCs w:val="21"/>
              </w:rPr>
              <w:t>容和职责权限：</w:t>
            </w:r>
          </w:p>
          <w:p w:rsidR="001406CE" w:rsidRDefault="007F68CA">
            <w:pPr>
              <w:spacing w:line="280" w:lineRule="exact"/>
              <w:rPr>
                <w:rFonts w:ascii="宋体" w:hAnsi="宋体" w:cs="宋体"/>
                <w:color w:val="000000"/>
                <w:szCs w:val="21"/>
              </w:rPr>
            </w:pPr>
            <w:r>
              <w:rPr>
                <w:rFonts w:ascii="宋体" w:hAnsi="宋体" w:cs="宋体" w:hint="eastAsia"/>
                <w:color w:val="000000"/>
                <w:szCs w:val="21"/>
              </w:rPr>
              <w:t>负责文件\记录\人力资源管理；负责质量/环境/职业健康安全体系过程的监视和测量，绩效测量和监视；负责组织本公司环境因素的识别、评价及初始环境评审；负责内部沟通,法律法规收集及合</w:t>
            </w:r>
            <w:proofErr w:type="gramStart"/>
            <w:r>
              <w:rPr>
                <w:rFonts w:ascii="宋体" w:hAnsi="宋体" w:cs="宋体" w:hint="eastAsia"/>
                <w:color w:val="000000"/>
                <w:szCs w:val="21"/>
              </w:rPr>
              <w:t>规</w:t>
            </w:r>
            <w:proofErr w:type="gramEnd"/>
            <w:r>
              <w:rPr>
                <w:rFonts w:ascii="宋体" w:hAnsi="宋体" w:cs="宋体" w:hint="eastAsia"/>
                <w:color w:val="000000"/>
                <w:szCs w:val="21"/>
              </w:rPr>
              <w:t>性评价；负责质量/环境/职业健康安全管理体系不合格品的控制及纠正、预防措施，不符合、纠正措施和预防措施，事故、事件、不符合、纠正与预防措施的控制；</w:t>
            </w:r>
          </w:p>
          <w:p w:rsidR="001406CE" w:rsidRDefault="007F68CA">
            <w:pPr>
              <w:spacing w:line="280" w:lineRule="exact"/>
              <w:rPr>
                <w:rFonts w:ascii="宋体" w:hAnsi="宋体" w:cs="宋体"/>
                <w:color w:val="000000"/>
                <w:szCs w:val="21"/>
              </w:rPr>
            </w:pPr>
            <w:r>
              <w:rPr>
                <w:rFonts w:ascii="宋体" w:hAnsi="宋体" w:cs="宋体" w:hint="eastAsia"/>
                <w:color w:val="000000"/>
                <w:szCs w:val="21"/>
              </w:rPr>
              <w:t>日常环</w:t>
            </w:r>
            <w:proofErr w:type="gramStart"/>
            <w:r>
              <w:rPr>
                <w:rFonts w:ascii="宋体" w:hAnsi="宋体" w:cs="宋体" w:hint="eastAsia"/>
                <w:color w:val="000000"/>
                <w:szCs w:val="21"/>
                <w:u w:val="single"/>
              </w:rPr>
              <w:t>安检查由安全</w:t>
            </w:r>
            <w:proofErr w:type="gramEnd"/>
            <w:r>
              <w:rPr>
                <w:rFonts w:ascii="宋体" w:hAnsi="宋体" w:cs="宋体" w:hint="eastAsia"/>
                <w:color w:val="000000"/>
                <w:szCs w:val="21"/>
                <w:u w:val="single"/>
              </w:rPr>
              <w:t>事务代</w:t>
            </w:r>
            <w:r>
              <w:rPr>
                <w:rFonts w:ascii="宋体" w:hAnsi="宋体" w:cs="宋体" w:hint="eastAsia"/>
                <w:color w:val="000000"/>
                <w:szCs w:val="21"/>
              </w:rPr>
              <w:t>表统一管理；</w:t>
            </w:r>
          </w:p>
        </w:tc>
        <w:tc>
          <w:tcPr>
            <w:tcW w:w="1585" w:type="dxa"/>
          </w:tcPr>
          <w:p w:rsidR="001406CE" w:rsidRDefault="001406CE"/>
        </w:tc>
      </w:tr>
      <w:tr w:rsidR="001406CE">
        <w:trPr>
          <w:trHeight w:val="1968"/>
        </w:trPr>
        <w:tc>
          <w:tcPr>
            <w:tcW w:w="2160" w:type="dxa"/>
          </w:tcPr>
          <w:p w:rsidR="001406CE" w:rsidRDefault="007F68CA">
            <w:pPr>
              <w:spacing w:line="280" w:lineRule="exact"/>
            </w:pPr>
            <w:r>
              <w:rPr>
                <w:rFonts w:ascii="宋体" w:hAnsi="宋体" w:cs="宋体" w:hint="eastAsia"/>
                <w:color w:val="000000"/>
                <w:szCs w:val="21"/>
              </w:rPr>
              <w:t>目标及其实现的策划</w:t>
            </w:r>
          </w:p>
        </w:tc>
        <w:tc>
          <w:tcPr>
            <w:tcW w:w="960" w:type="dxa"/>
          </w:tcPr>
          <w:p w:rsidR="001406CE" w:rsidRDefault="007F68CA">
            <w:pPr>
              <w:spacing w:line="280" w:lineRule="exact"/>
            </w:pPr>
            <w:r>
              <w:rPr>
                <w:rFonts w:ascii="宋体" w:hAnsi="宋体" w:cs="宋体" w:hint="eastAsia"/>
                <w:color w:val="000000"/>
                <w:szCs w:val="21"/>
              </w:rPr>
              <w:t xml:space="preserve">6.2 </w:t>
            </w:r>
          </w:p>
        </w:tc>
        <w:tc>
          <w:tcPr>
            <w:tcW w:w="10004" w:type="dxa"/>
          </w:tcPr>
          <w:p w:rsidR="001406CE" w:rsidRDefault="007F68CA">
            <w:pPr>
              <w:spacing w:line="280" w:lineRule="exact"/>
              <w:rPr>
                <w:rFonts w:ascii="宋体" w:hAnsi="宋体" w:cs="宋体"/>
                <w:color w:val="000000"/>
                <w:szCs w:val="21"/>
              </w:rPr>
            </w:pPr>
            <w:r>
              <w:rPr>
                <w:rFonts w:ascii="宋体" w:hAnsi="宋体" w:cs="宋体" w:hint="eastAsia"/>
                <w:color w:val="000000"/>
                <w:szCs w:val="21"/>
              </w:rPr>
              <w:t>编制了《环境\职</w:t>
            </w:r>
            <w:r>
              <w:rPr>
                <w:rFonts w:ascii="宋体" w:hAnsi="宋体" w:cs="宋体" w:hint="eastAsia"/>
                <w:color w:val="000000"/>
                <w:szCs w:val="21"/>
                <w:u w:val="single"/>
              </w:rPr>
              <w:t>业健康安全目标分</w:t>
            </w:r>
            <w:r>
              <w:rPr>
                <w:rFonts w:ascii="宋体" w:hAnsi="宋体" w:cs="宋体" w:hint="eastAsia"/>
                <w:color w:val="000000"/>
                <w:szCs w:val="21"/>
              </w:rPr>
              <w:t>解考核表》（本部门）：“固废分类处置率100%火灾、触电事故发生次数为0”——</w:t>
            </w:r>
            <w:proofErr w:type="gramStart"/>
            <w:r>
              <w:rPr>
                <w:rFonts w:ascii="宋体" w:hAnsi="宋体" w:cs="宋体" w:hint="eastAsia"/>
                <w:color w:val="000000"/>
                <w:szCs w:val="21"/>
              </w:rPr>
              <w:t>查上述</w:t>
            </w:r>
            <w:proofErr w:type="gramEnd"/>
            <w:r>
              <w:rPr>
                <w:rFonts w:ascii="宋体" w:hAnsi="宋体" w:cs="宋体" w:hint="eastAsia"/>
                <w:color w:val="000000"/>
                <w:szCs w:val="21"/>
              </w:rPr>
              <w:t xml:space="preserve">环境和职业健康安全目标基本与职业健康安全方针保持一致、可度量及进行绩效评价、考虑了适用的要求、风险和机遇的评价结果、与员工代表协商的结果及得到监视和沟通； </w:t>
            </w:r>
          </w:p>
          <w:p w:rsidR="001406CE" w:rsidRDefault="007F68CA">
            <w:pPr>
              <w:spacing w:line="280" w:lineRule="exact"/>
              <w:rPr>
                <w:rFonts w:ascii="宋体" w:hAnsi="宋体" w:cs="宋体"/>
                <w:color w:val="000000"/>
                <w:szCs w:val="21"/>
              </w:rPr>
            </w:pPr>
            <w:r>
              <w:rPr>
                <w:rFonts w:ascii="宋体" w:hAnsi="宋体" w:cs="宋体" w:hint="eastAsia"/>
                <w:color w:val="000000"/>
                <w:szCs w:val="21"/>
              </w:rPr>
              <w:t>提供了《环境</w:t>
            </w:r>
            <w:r>
              <w:rPr>
                <w:rFonts w:ascii="宋体" w:hAnsi="宋体" w:cs="宋体" w:hint="eastAsia"/>
                <w:color w:val="000000"/>
                <w:szCs w:val="21"/>
                <w:u w:val="single"/>
              </w:rPr>
              <w:t>目标、指标/职业健康安全目标</w:t>
            </w:r>
            <w:r>
              <w:rPr>
                <w:rFonts w:ascii="宋体" w:hAnsi="宋体" w:cs="宋体" w:hint="eastAsia"/>
                <w:color w:val="000000"/>
                <w:szCs w:val="21"/>
              </w:rPr>
              <w:t>与管理方案及实施情况一览表》包含了具体工作内容、需要资源财力、负责人、完成时间节点、用于监视的参数的结果评价方式、措施在其业务过程中的应用情况；</w:t>
            </w:r>
          </w:p>
          <w:p w:rsidR="001406CE" w:rsidRDefault="007F68CA">
            <w:pPr>
              <w:spacing w:line="280" w:lineRule="exact"/>
              <w:rPr>
                <w:rFonts w:ascii="宋体" w:hAnsi="宋体" w:cs="宋体"/>
                <w:color w:val="000000"/>
                <w:szCs w:val="21"/>
              </w:rPr>
            </w:pPr>
            <w:r>
              <w:rPr>
                <w:rFonts w:ascii="宋体" w:hAnsi="宋体" w:cs="宋体" w:hint="eastAsia"/>
                <w:color w:val="000000"/>
                <w:szCs w:val="21"/>
              </w:rPr>
              <w:t>抽查1条环</w:t>
            </w:r>
            <w:r>
              <w:rPr>
                <w:rFonts w:ascii="宋体" w:hAnsi="宋体" w:cs="宋体" w:hint="eastAsia"/>
                <w:color w:val="000000"/>
                <w:szCs w:val="21"/>
                <w:u w:val="single"/>
              </w:rPr>
              <w:t>境安全方案“办公、生产</w:t>
            </w:r>
            <w:r>
              <w:rPr>
                <w:rFonts w:ascii="宋体" w:hAnsi="宋体" w:cs="宋体" w:hint="eastAsia"/>
                <w:color w:val="000000"/>
                <w:szCs w:val="21"/>
              </w:rPr>
              <w:t xml:space="preserve">过程意外、潜在火灾的预防和控制”、主要技术方案和管理措施：进行防火意识培训、制定防火管理办法、检查更换有潜在火灾隐患的电线和电器、配置充足的消防器材、制定预案、进行预案演练、进行隐患检查； </w:t>
            </w:r>
          </w:p>
          <w:p w:rsidR="001406CE" w:rsidRDefault="007F68CA">
            <w:pPr>
              <w:spacing w:line="280" w:lineRule="exact"/>
              <w:rPr>
                <w:rFonts w:ascii="宋体" w:hAnsi="宋体" w:cs="宋体"/>
                <w:color w:val="000000"/>
                <w:szCs w:val="21"/>
              </w:rPr>
            </w:pPr>
            <w:r>
              <w:rPr>
                <w:rFonts w:ascii="宋体" w:hAnsi="宋体" w:cs="宋体" w:hint="eastAsia"/>
                <w:color w:val="000000"/>
                <w:szCs w:val="21"/>
              </w:rPr>
              <w:t>查组织已经保持并保留职业健康安全目标和实现目标的计划的文件化信息、有</w:t>
            </w:r>
            <w:proofErr w:type="gramStart"/>
            <w:r>
              <w:rPr>
                <w:rFonts w:ascii="宋体" w:hAnsi="宋体" w:cs="宋体" w:hint="eastAsia"/>
                <w:color w:val="000000"/>
                <w:szCs w:val="21"/>
              </w:rPr>
              <w:t>编审批且受控</w:t>
            </w:r>
            <w:proofErr w:type="gramEnd"/>
            <w:r>
              <w:rPr>
                <w:rFonts w:ascii="宋体" w:hAnsi="宋体" w:cs="宋体" w:hint="eastAsia"/>
                <w:color w:val="000000"/>
                <w:szCs w:val="21"/>
              </w:rPr>
              <w:t>、更新日期2020.12.20；</w:t>
            </w:r>
          </w:p>
          <w:p w:rsidR="001406CE" w:rsidRDefault="007F68CA">
            <w:pPr>
              <w:spacing w:line="280" w:lineRule="exact"/>
            </w:pPr>
            <w:r>
              <w:rPr>
                <w:rFonts w:ascii="宋体" w:hAnsi="宋体" w:cs="宋体" w:hint="eastAsia"/>
                <w:color w:val="000000"/>
                <w:szCs w:val="21"/>
              </w:rPr>
              <w:t>查本部门2020年目标指标基本达成；</w:t>
            </w:r>
          </w:p>
        </w:tc>
        <w:tc>
          <w:tcPr>
            <w:tcW w:w="1585" w:type="dxa"/>
          </w:tcPr>
          <w:p w:rsidR="001406CE" w:rsidRDefault="001406CE"/>
        </w:tc>
      </w:tr>
      <w:tr w:rsidR="001406CE">
        <w:trPr>
          <w:trHeight w:val="2110"/>
        </w:trPr>
        <w:tc>
          <w:tcPr>
            <w:tcW w:w="2160" w:type="dxa"/>
          </w:tcPr>
          <w:p w:rsidR="001406CE" w:rsidRDefault="007F68CA">
            <w:pPr>
              <w:spacing w:line="280" w:lineRule="exact"/>
              <w:rPr>
                <w:rFonts w:ascii="宋体" w:hAnsi="宋体" w:cs="宋体"/>
                <w:color w:val="000000"/>
                <w:szCs w:val="21"/>
              </w:rPr>
            </w:pPr>
            <w:r>
              <w:rPr>
                <w:rFonts w:ascii="宋体" w:hAnsi="宋体" w:cs="宋体" w:hint="eastAsia"/>
                <w:color w:val="000000"/>
                <w:szCs w:val="21"/>
              </w:rPr>
              <w:lastRenderedPageBreak/>
              <w:t>能力</w:t>
            </w:r>
          </w:p>
          <w:p w:rsidR="001406CE" w:rsidRDefault="007F68CA">
            <w:pPr>
              <w:spacing w:line="280" w:lineRule="exact"/>
              <w:rPr>
                <w:rFonts w:ascii="宋体" w:hAnsi="宋体" w:cs="宋体"/>
                <w:color w:val="000000"/>
                <w:szCs w:val="21"/>
              </w:rPr>
            </w:pPr>
            <w:r>
              <w:rPr>
                <w:rFonts w:ascii="宋体" w:hAnsi="宋体" w:cs="宋体" w:hint="eastAsia"/>
                <w:color w:val="000000"/>
                <w:szCs w:val="21"/>
              </w:rPr>
              <w:t>意识</w:t>
            </w:r>
          </w:p>
        </w:tc>
        <w:tc>
          <w:tcPr>
            <w:tcW w:w="960" w:type="dxa"/>
          </w:tcPr>
          <w:p w:rsidR="001406CE" w:rsidRDefault="007F68CA">
            <w:pPr>
              <w:spacing w:line="280" w:lineRule="exact"/>
              <w:rPr>
                <w:rFonts w:ascii="宋体" w:hAnsi="宋体" w:cs="宋体"/>
                <w:color w:val="000000"/>
                <w:szCs w:val="21"/>
              </w:rPr>
            </w:pPr>
            <w:r>
              <w:rPr>
                <w:rFonts w:ascii="宋体" w:hAnsi="宋体" w:cs="宋体" w:hint="eastAsia"/>
                <w:color w:val="000000"/>
                <w:szCs w:val="21"/>
              </w:rPr>
              <w:t>7.2</w:t>
            </w:r>
          </w:p>
          <w:p w:rsidR="001406CE" w:rsidRDefault="007F68CA">
            <w:pPr>
              <w:spacing w:line="280" w:lineRule="exact"/>
              <w:rPr>
                <w:rFonts w:ascii="宋体" w:hAnsi="宋体" w:cs="宋体"/>
                <w:color w:val="000000"/>
                <w:szCs w:val="21"/>
              </w:rPr>
            </w:pPr>
            <w:r>
              <w:rPr>
                <w:rFonts w:ascii="宋体" w:hAnsi="宋体" w:cs="宋体" w:hint="eastAsia"/>
                <w:color w:val="000000"/>
                <w:szCs w:val="21"/>
              </w:rPr>
              <w:t>7.3</w:t>
            </w:r>
          </w:p>
        </w:tc>
        <w:tc>
          <w:tcPr>
            <w:tcW w:w="10004" w:type="dxa"/>
            <w:vAlign w:val="center"/>
          </w:tcPr>
          <w:p w:rsidR="001406CE" w:rsidRDefault="007F68CA">
            <w:pPr>
              <w:spacing w:line="280" w:lineRule="exact"/>
              <w:rPr>
                <w:rFonts w:ascii="宋体" w:hAnsi="宋体" w:cs="宋体"/>
              </w:rPr>
            </w:pPr>
            <w:r>
              <w:rPr>
                <w:rFonts w:ascii="宋体" w:hAnsi="宋体" w:cs="宋体" w:hint="eastAsia"/>
              </w:rPr>
              <w:t>提供了《工作岗位清单》、 抽查2个关键岗位、生产部长及质检人员、其岗位能力要求“具有高中(含高中)以上学历，具有五年以上安全、环境方面的工作经历，经相关培训考核及格，具有较强的安全、环境意识，热爱安全、环境工作，具备适应岗位要求和处理突发事件的能力”、提供了《员工能力确认表》（2020.8.10）包括“部门岗位/职务培训技能经历评定结论”等信息、查目前人员基本满足岗位能力要求；</w:t>
            </w:r>
          </w:p>
          <w:p w:rsidR="001406CE" w:rsidRDefault="007F68CA">
            <w:pPr>
              <w:spacing w:line="280" w:lineRule="exact"/>
              <w:rPr>
                <w:rFonts w:ascii="宋体" w:hAnsi="宋体" w:cs="宋体"/>
              </w:rPr>
            </w:pPr>
            <w:r>
              <w:rPr>
                <w:rFonts w:ascii="宋体" w:hAnsi="宋体" w:cs="宋体" w:hint="eastAsia"/>
              </w:rPr>
              <w:t>查《2020年度教育培训计划》25项，包括“环境、职业健康安全”相关的信息内容及法律法规的要求、抽查《培训记录表》1份、“安全生产基本概念训练”，包括“安全生产基本要求操作方法、安全事项”等，日期2020.3.21、8学时、《签到表》显示主持人罗勇晖、参加</w:t>
            </w:r>
            <w:proofErr w:type="gramStart"/>
            <w:r>
              <w:rPr>
                <w:rFonts w:ascii="宋体" w:hAnsi="宋体" w:cs="宋体" w:hint="eastAsia"/>
              </w:rPr>
              <w:t>人员陈小兵陈</w:t>
            </w:r>
            <w:proofErr w:type="gramEnd"/>
            <w:r>
              <w:rPr>
                <w:rFonts w:ascii="宋体" w:hAnsi="宋体" w:cs="宋体" w:hint="eastAsia"/>
              </w:rPr>
              <w:t>伯海等24人，有签字确认信息、评价方式“考试”、效果评价</w:t>
            </w:r>
            <w:proofErr w:type="gramStart"/>
            <w:r>
              <w:rPr>
                <w:rFonts w:ascii="宋体" w:hAnsi="宋体" w:cs="宋体" w:hint="eastAsia"/>
              </w:rPr>
              <w:t>“</w:t>
            </w:r>
            <w:proofErr w:type="gramEnd"/>
            <w:r>
              <w:rPr>
                <w:rFonts w:ascii="宋体" w:hAnsi="宋体" w:cs="宋体" w:hint="eastAsia"/>
              </w:rPr>
              <w:t>100分、合格满意、评价人员“罗勇晖”；</w:t>
            </w:r>
          </w:p>
          <w:p w:rsidR="001406CE" w:rsidRDefault="001406CE">
            <w:pPr>
              <w:spacing w:line="280" w:lineRule="exact"/>
              <w:rPr>
                <w:rFonts w:ascii="宋体" w:hAnsi="宋体" w:cs="宋体"/>
              </w:rPr>
            </w:pPr>
          </w:p>
          <w:p w:rsidR="001406CE" w:rsidRDefault="007F68CA">
            <w:pPr>
              <w:spacing w:line="280" w:lineRule="exact"/>
              <w:rPr>
                <w:rFonts w:ascii="宋体" w:hAnsi="宋体" w:cs="宋体"/>
                <w:b/>
                <w:bCs/>
              </w:rPr>
            </w:pPr>
            <w:r>
              <w:rPr>
                <w:rFonts w:ascii="宋体" w:hAnsi="宋体" w:cs="宋体" w:hint="eastAsia"/>
                <w:b/>
                <w:bCs/>
              </w:rPr>
              <w:t>特种设备作业人员资格 （2人）：</w:t>
            </w:r>
          </w:p>
          <w:p w:rsidR="001406CE" w:rsidRDefault="007F68CA">
            <w:pPr>
              <w:spacing w:line="280" w:lineRule="exact"/>
              <w:rPr>
                <w:rFonts w:ascii="宋体" w:hAnsi="宋体" w:cs="宋体"/>
              </w:rPr>
            </w:pPr>
            <w:r>
              <w:rPr>
                <w:rFonts w:ascii="宋体" w:hAnsi="宋体" w:cs="宋体" w:hint="eastAsia"/>
              </w:rPr>
              <w:t>1.谢久君、叉车工、证号：43262219741208877X#、有效日期至2022.10.22——有效；</w:t>
            </w:r>
          </w:p>
          <w:p w:rsidR="001406CE" w:rsidRDefault="007F68CA">
            <w:pPr>
              <w:spacing w:line="280" w:lineRule="exact"/>
              <w:rPr>
                <w:rFonts w:ascii="宋体" w:hAnsi="宋体" w:cs="宋体"/>
              </w:rPr>
            </w:pPr>
            <w:r>
              <w:rPr>
                <w:rFonts w:ascii="宋体" w:hAnsi="宋体" w:cs="宋体" w:hint="eastAsia"/>
              </w:rPr>
              <w:t>2.</w:t>
            </w:r>
            <w:proofErr w:type="gramStart"/>
            <w:r>
              <w:rPr>
                <w:rFonts w:ascii="宋体" w:hAnsi="宋体" w:cs="宋体" w:hint="eastAsia"/>
              </w:rPr>
              <w:t>周诚路</w:t>
            </w:r>
            <w:proofErr w:type="gramEnd"/>
            <w:r>
              <w:rPr>
                <w:rFonts w:ascii="宋体" w:hAnsi="宋体" w:cs="宋体" w:hint="eastAsia"/>
              </w:rPr>
              <w:t>、叉车工、证号：43052419850302005X#、有效日期至2022.10.22——有效；</w:t>
            </w:r>
          </w:p>
          <w:p w:rsidR="001406CE" w:rsidRDefault="001406CE">
            <w:pPr>
              <w:spacing w:line="280" w:lineRule="exact"/>
              <w:rPr>
                <w:rFonts w:ascii="宋体" w:hAnsi="宋体" w:cs="宋体"/>
              </w:rPr>
            </w:pPr>
          </w:p>
          <w:p w:rsidR="001406CE" w:rsidRDefault="007F68CA">
            <w:pPr>
              <w:pStyle w:val="a0"/>
              <w:rPr>
                <w:rFonts w:ascii="宋体" w:hAnsi="宋体" w:cs="宋体"/>
                <w:b/>
                <w:bCs w:val="0"/>
                <w:color w:val="000000"/>
                <w:szCs w:val="21"/>
              </w:rPr>
            </w:pPr>
            <w:r>
              <w:rPr>
                <w:rFonts w:ascii="宋体" w:hAnsi="宋体" w:cs="宋体" w:hint="eastAsia"/>
                <w:b/>
                <w:bCs w:val="0"/>
                <w:color w:val="000000"/>
                <w:szCs w:val="21"/>
              </w:rPr>
              <w:t>健康体检合格证（1人）</w:t>
            </w:r>
          </w:p>
          <w:p w:rsidR="001406CE" w:rsidRDefault="007F68CA">
            <w:pPr>
              <w:pStyle w:val="a0"/>
              <w:rPr>
                <w:rFonts w:ascii="宋体" w:hAnsi="宋体" w:cs="宋体"/>
                <w:color w:val="000000"/>
                <w:szCs w:val="21"/>
              </w:rPr>
            </w:pPr>
            <w:r>
              <w:rPr>
                <w:rFonts w:ascii="宋体" w:hAnsi="宋体" w:cs="宋体" w:hint="eastAsia"/>
                <w:color w:val="000000"/>
                <w:szCs w:val="21"/>
              </w:rPr>
              <w:t>曾春娥、“A”类、有效期至2021.11.26；（隆回县疾病预防控制中心）</w:t>
            </w:r>
          </w:p>
        </w:tc>
        <w:tc>
          <w:tcPr>
            <w:tcW w:w="1585" w:type="dxa"/>
          </w:tcPr>
          <w:p w:rsidR="001406CE" w:rsidRDefault="001406CE"/>
        </w:tc>
      </w:tr>
      <w:tr w:rsidR="001406CE">
        <w:trPr>
          <w:trHeight w:val="2110"/>
        </w:trPr>
        <w:tc>
          <w:tcPr>
            <w:tcW w:w="2160" w:type="dxa"/>
          </w:tcPr>
          <w:p w:rsidR="001406CE" w:rsidRDefault="007F68CA">
            <w:pPr>
              <w:spacing w:line="280" w:lineRule="exact"/>
              <w:rPr>
                <w:szCs w:val="21"/>
              </w:rPr>
            </w:pPr>
            <w:r>
              <w:rPr>
                <w:rFonts w:hint="eastAsia"/>
                <w:szCs w:val="21"/>
              </w:rPr>
              <w:t>形成文件的信息总则、</w:t>
            </w:r>
          </w:p>
          <w:p w:rsidR="001406CE" w:rsidRDefault="007F68CA">
            <w:pPr>
              <w:spacing w:line="280" w:lineRule="exact"/>
              <w:rPr>
                <w:szCs w:val="21"/>
              </w:rPr>
            </w:pPr>
            <w:r>
              <w:rPr>
                <w:rFonts w:hint="eastAsia"/>
                <w:szCs w:val="21"/>
              </w:rPr>
              <w:t>形成文件的信息的创建和更新、</w:t>
            </w:r>
          </w:p>
          <w:p w:rsidR="001406CE" w:rsidRDefault="007F68CA">
            <w:pPr>
              <w:spacing w:line="280" w:lineRule="exact"/>
            </w:pPr>
            <w:r>
              <w:rPr>
                <w:rFonts w:hint="eastAsia"/>
                <w:szCs w:val="21"/>
              </w:rPr>
              <w:t>形成文件的信息的控制</w:t>
            </w:r>
          </w:p>
        </w:tc>
        <w:tc>
          <w:tcPr>
            <w:tcW w:w="960" w:type="dxa"/>
          </w:tcPr>
          <w:p w:rsidR="001406CE" w:rsidRDefault="007F68CA">
            <w:pPr>
              <w:spacing w:line="280" w:lineRule="exact"/>
              <w:rPr>
                <w:szCs w:val="21"/>
              </w:rPr>
            </w:pPr>
            <w:r>
              <w:rPr>
                <w:rFonts w:hint="eastAsia"/>
                <w:szCs w:val="21"/>
              </w:rPr>
              <w:t>7.5.1</w:t>
            </w:r>
          </w:p>
          <w:p w:rsidR="001406CE" w:rsidRDefault="007F68CA">
            <w:pPr>
              <w:spacing w:line="280" w:lineRule="exact"/>
              <w:rPr>
                <w:szCs w:val="21"/>
              </w:rPr>
            </w:pPr>
            <w:r>
              <w:rPr>
                <w:rFonts w:hint="eastAsia"/>
                <w:szCs w:val="21"/>
              </w:rPr>
              <w:t>7.5.2</w:t>
            </w:r>
          </w:p>
          <w:p w:rsidR="001406CE" w:rsidRDefault="007F68CA">
            <w:pPr>
              <w:spacing w:line="280" w:lineRule="exact"/>
            </w:pPr>
            <w:r>
              <w:rPr>
                <w:rFonts w:hint="eastAsia"/>
                <w:szCs w:val="21"/>
              </w:rPr>
              <w:t>7.5.3</w:t>
            </w:r>
          </w:p>
        </w:tc>
        <w:tc>
          <w:tcPr>
            <w:tcW w:w="10004" w:type="dxa"/>
            <w:vAlign w:val="center"/>
          </w:tcPr>
          <w:p w:rsidR="001406CE" w:rsidRDefault="007F68CA">
            <w:pPr>
              <w:spacing w:line="280" w:lineRule="exact"/>
              <w:ind w:firstLineChars="200" w:firstLine="420"/>
              <w:rPr>
                <w:szCs w:val="21"/>
              </w:rPr>
            </w:pPr>
            <w:r>
              <w:rPr>
                <w:rFonts w:hint="eastAsia"/>
                <w:szCs w:val="21"/>
              </w:rPr>
              <w:t>公司对管理体系文件控制进行了策划，形成了文件化的管理手册、程序文件、三层次管理文件以及所要求的记录。</w:t>
            </w:r>
          </w:p>
          <w:p w:rsidR="001406CE" w:rsidRDefault="007F68CA">
            <w:pPr>
              <w:spacing w:line="280" w:lineRule="exact"/>
              <w:ind w:firstLineChars="200" w:firstLine="420"/>
              <w:rPr>
                <w:szCs w:val="21"/>
              </w:rPr>
            </w:pPr>
            <w:r>
              <w:rPr>
                <w:rFonts w:hint="eastAsia"/>
                <w:szCs w:val="21"/>
              </w:rPr>
              <w:t>公司编制的程序文件符合标准要求的所有程序文件，第三层次文件对体系及其相互关系在手册中做了描述，记录表单满足公司目前的管理体系运行的需要。</w:t>
            </w:r>
          </w:p>
          <w:p w:rsidR="001406CE" w:rsidRDefault="007F68CA">
            <w:pPr>
              <w:spacing w:line="280" w:lineRule="exact"/>
              <w:ind w:firstLineChars="200" w:firstLine="420"/>
              <w:rPr>
                <w:szCs w:val="21"/>
              </w:rPr>
            </w:pPr>
            <w:r>
              <w:rPr>
                <w:rFonts w:hint="eastAsia"/>
                <w:szCs w:val="21"/>
              </w:rPr>
              <w:t>公司文件分类：一级文件：管理手册。</w:t>
            </w:r>
          </w:p>
          <w:p w:rsidR="001406CE" w:rsidRDefault="007F68CA">
            <w:pPr>
              <w:spacing w:line="280" w:lineRule="exact"/>
              <w:ind w:firstLineChars="200" w:firstLine="420"/>
              <w:rPr>
                <w:szCs w:val="21"/>
              </w:rPr>
            </w:pPr>
            <w:r>
              <w:rPr>
                <w:rFonts w:hint="eastAsia"/>
                <w:szCs w:val="21"/>
              </w:rPr>
              <w:t>二级文件：公司编制了程序文件，包括质量、环境、职业健康安全标准要求的所有程序。</w:t>
            </w:r>
          </w:p>
          <w:p w:rsidR="001406CE" w:rsidRDefault="007F68CA">
            <w:pPr>
              <w:spacing w:line="280" w:lineRule="exact"/>
              <w:ind w:firstLineChars="200" w:firstLine="420"/>
              <w:rPr>
                <w:szCs w:val="21"/>
              </w:rPr>
            </w:pPr>
            <w:r>
              <w:rPr>
                <w:rFonts w:hint="eastAsia"/>
                <w:szCs w:val="21"/>
              </w:rPr>
              <w:t>三层次文件：制度和作业指导书，外来文件：包括产品国家标准，质量、环境、职业健康安全及运行记录，满足公司目前的管理体系运行的需要。体系文件基本能保证有效性和效率的要求。</w:t>
            </w:r>
          </w:p>
          <w:p w:rsidR="001406CE" w:rsidRDefault="007F68CA">
            <w:pPr>
              <w:spacing w:line="280" w:lineRule="exact"/>
              <w:ind w:firstLineChars="200" w:firstLine="420"/>
              <w:rPr>
                <w:szCs w:val="21"/>
              </w:rPr>
            </w:pPr>
            <w:proofErr w:type="gramStart"/>
            <w:r>
              <w:rPr>
                <w:rFonts w:hint="eastAsia"/>
                <w:szCs w:val="21"/>
              </w:rPr>
              <w:t>查公司按照文审</w:t>
            </w:r>
            <w:proofErr w:type="gramEnd"/>
            <w:r>
              <w:rPr>
                <w:rFonts w:hint="eastAsia"/>
                <w:szCs w:val="21"/>
              </w:rPr>
              <w:t>要求对管理手册进行了修改，符合要求。</w:t>
            </w:r>
          </w:p>
          <w:p w:rsidR="001406CE" w:rsidRDefault="007F68CA">
            <w:pPr>
              <w:spacing w:line="280" w:lineRule="exact"/>
              <w:ind w:firstLineChars="200" w:firstLine="420"/>
              <w:rPr>
                <w:szCs w:val="21"/>
              </w:rPr>
            </w:pPr>
            <w:r>
              <w:rPr>
                <w:rFonts w:hint="eastAsia"/>
                <w:szCs w:val="21"/>
              </w:rPr>
              <w:t>公司编制并实施了《文件管理程序》，文件包括：手册、程序文件及产品生产过程质量检查考核标准、固</w:t>
            </w:r>
            <w:proofErr w:type="gramStart"/>
            <w:r>
              <w:rPr>
                <w:rFonts w:hint="eastAsia"/>
                <w:szCs w:val="21"/>
              </w:rPr>
              <w:t>废管理</w:t>
            </w:r>
            <w:proofErr w:type="gramEnd"/>
            <w:r>
              <w:rPr>
                <w:rFonts w:hint="eastAsia"/>
                <w:szCs w:val="21"/>
              </w:rPr>
              <w:t>制度、安全教育管理制度等。</w:t>
            </w:r>
          </w:p>
          <w:p w:rsidR="001406CE" w:rsidRDefault="007F68CA">
            <w:pPr>
              <w:spacing w:line="280" w:lineRule="exact"/>
              <w:ind w:firstLineChars="200" w:firstLine="420"/>
              <w:rPr>
                <w:szCs w:val="21"/>
              </w:rPr>
            </w:pPr>
            <w:r>
              <w:rPr>
                <w:rFonts w:hint="eastAsia"/>
                <w:szCs w:val="21"/>
              </w:rPr>
              <w:t xml:space="preserve"> </w:t>
            </w:r>
            <w:r>
              <w:rPr>
                <w:rFonts w:hint="eastAsia"/>
                <w:szCs w:val="21"/>
              </w:rPr>
              <w:t>查管理手册、程序文件等文件，编制：办公室，批准：</w:t>
            </w:r>
            <w:r>
              <w:rPr>
                <w:rFonts w:ascii="宋体" w:hAnsi="宋体" w:cs="宋体" w:hint="eastAsia"/>
                <w:color w:val="000000"/>
                <w:szCs w:val="21"/>
              </w:rPr>
              <w:t>总经理</w:t>
            </w:r>
            <w:r>
              <w:rPr>
                <w:rFonts w:hint="eastAsia"/>
                <w:szCs w:val="21"/>
              </w:rPr>
              <w:t>，查文件编审批齐全、文件清晰符合文件控制程序基本要求。查</w:t>
            </w:r>
            <w:r w:rsidR="000E4667">
              <w:rPr>
                <w:rFonts w:hint="eastAsia"/>
                <w:szCs w:val="21"/>
              </w:rPr>
              <w:t>办公室</w:t>
            </w:r>
            <w:r>
              <w:rPr>
                <w:rFonts w:hint="eastAsia"/>
                <w:szCs w:val="21"/>
              </w:rPr>
              <w:t>文件，为有效版本。</w:t>
            </w:r>
          </w:p>
          <w:p w:rsidR="001406CE" w:rsidRDefault="007F68CA">
            <w:pPr>
              <w:spacing w:line="280" w:lineRule="exact"/>
              <w:ind w:firstLineChars="200" w:firstLine="420"/>
              <w:rPr>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w:t>
            </w:r>
            <w:r>
              <w:rPr>
                <w:rFonts w:hint="eastAsia"/>
                <w:szCs w:val="21"/>
              </w:rPr>
              <w:lastRenderedPageBreak/>
              <w:t>环境管理体系标准、职业健康安全管理体系标准等，如</w:t>
            </w:r>
            <w:r>
              <w:rPr>
                <w:rFonts w:ascii="宋体" w:hAnsi="宋体" w:cs="宋体" w:hint="eastAsia"/>
                <w:szCs w:val="21"/>
              </w:rPr>
              <w:t>《中华人民共和国产品质量法》、《中华人民共和国合同法》、《中华人民共和国公司法》、《中华人民共和国环境保护法》、《中华人民共和国安全生产法》</w:t>
            </w:r>
            <w:r>
              <w:rPr>
                <w:rFonts w:hint="eastAsia"/>
                <w:szCs w:val="21"/>
              </w:rPr>
              <w:t>等。</w:t>
            </w:r>
          </w:p>
          <w:p w:rsidR="001406CE" w:rsidRDefault="007F68CA">
            <w:pPr>
              <w:spacing w:line="280" w:lineRule="exact"/>
              <w:ind w:firstLineChars="200" w:firstLine="420"/>
              <w:rPr>
                <w:szCs w:val="21"/>
              </w:rPr>
            </w:pPr>
            <w:r>
              <w:rPr>
                <w:rFonts w:hint="eastAsia"/>
                <w:szCs w:val="21"/>
              </w:rPr>
              <w:t>查文件发放：办公室下发了质量、环境、职业健康安全管理手册、程序文件等文件。</w:t>
            </w:r>
          </w:p>
          <w:p w:rsidR="001406CE" w:rsidRDefault="007F68CA">
            <w:pPr>
              <w:spacing w:line="280" w:lineRule="exact"/>
              <w:ind w:firstLineChars="200" w:firstLine="420"/>
              <w:rPr>
                <w:szCs w:val="21"/>
              </w:rPr>
            </w:pPr>
            <w:r>
              <w:rPr>
                <w:rFonts w:hint="eastAsia"/>
                <w:szCs w:val="21"/>
              </w:rPr>
              <w:t>查</w:t>
            </w:r>
            <w:r w:rsidR="000E4667">
              <w:rPr>
                <w:rFonts w:hint="eastAsia"/>
                <w:szCs w:val="21"/>
              </w:rPr>
              <w:t>办公室</w:t>
            </w:r>
            <w:r>
              <w:rPr>
                <w:rFonts w:hint="eastAsia"/>
                <w:szCs w:val="21"/>
              </w:rPr>
              <w:t>文件有标识，检索方便，文件夹存放于文件柜内，防护符合要求。</w:t>
            </w:r>
          </w:p>
          <w:p w:rsidR="001406CE" w:rsidRDefault="007F68CA">
            <w:pPr>
              <w:spacing w:line="280" w:lineRule="exact"/>
              <w:ind w:firstLineChars="200" w:firstLine="420"/>
              <w:rPr>
                <w:szCs w:val="21"/>
              </w:rPr>
            </w:pPr>
            <w:r>
              <w:rPr>
                <w:rFonts w:hint="eastAsia"/>
                <w:szCs w:val="21"/>
              </w:rPr>
              <w:t>公司按《记录管理程序》实施对管理体系记录的标识、贮存、保护、检索、保存期限和处置等按规定实施。</w:t>
            </w:r>
          </w:p>
          <w:p w:rsidR="001406CE" w:rsidRDefault="007F68CA">
            <w:pPr>
              <w:spacing w:line="280" w:lineRule="exact"/>
              <w:ind w:firstLineChars="200" w:firstLine="420"/>
              <w:rPr>
                <w:szCs w:val="21"/>
              </w:rPr>
            </w:pPr>
            <w:r>
              <w:rPr>
                <w:rFonts w:hint="eastAsia"/>
                <w:szCs w:val="21"/>
              </w:rPr>
              <w:t>公司提供《记录清单》包括有内审报告、供方评价表、危险源清单、环境因素清单、管理评审报告等记录。明确了记录名称、编号、使用保存部门、保存期限等，并经审核后使用。</w:t>
            </w:r>
          </w:p>
          <w:p w:rsidR="001406CE" w:rsidRDefault="007F68CA">
            <w:pPr>
              <w:spacing w:line="280" w:lineRule="exact"/>
              <w:ind w:firstLineChars="200" w:firstLine="420"/>
              <w:rPr>
                <w:szCs w:val="21"/>
              </w:rPr>
            </w:pPr>
            <w:r>
              <w:rPr>
                <w:rFonts w:hint="eastAsia"/>
                <w:szCs w:val="21"/>
              </w:rPr>
              <w:t>公司各种记录由各使用部门保存，查阅</w:t>
            </w:r>
            <w:r w:rsidR="000E4667">
              <w:rPr>
                <w:rFonts w:hint="eastAsia"/>
                <w:szCs w:val="21"/>
              </w:rPr>
              <w:t>办公室</w:t>
            </w:r>
            <w:r>
              <w:rPr>
                <w:rFonts w:hint="eastAsia"/>
                <w:szCs w:val="21"/>
              </w:rPr>
              <w:t>保存的记录环境情况，归档文件、记录存放于文件柜内，环境干燥、通风，符合文件归档的要求。</w:t>
            </w:r>
          </w:p>
          <w:p w:rsidR="001406CE" w:rsidRDefault="007F68CA">
            <w:pPr>
              <w:spacing w:line="280" w:lineRule="exact"/>
              <w:ind w:firstLineChars="200" w:firstLine="420"/>
              <w:rPr>
                <w:szCs w:val="21"/>
              </w:rPr>
            </w:pPr>
            <w:r>
              <w:rPr>
                <w:rFonts w:hint="eastAsia"/>
                <w:szCs w:val="21"/>
              </w:rPr>
              <w:t>抽查归档文件整理情况，</w:t>
            </w:r>
            <w:r w:rsidR="000E4667">
              <w:rPr>
                <w:rFonts w:hint="eastAsia"/>
                <w:szCs w:val="21"/>
              </w:rPr>
              <w:t>办公室</w:t>
            </w:r>
            <w:r>
              <w:rPr>
                <w:rFonts w:hint="eastAsia"/>
                <w:szCs w:val="21"/>
              </w:rPr>
              <w:t>已将文件进行了分类，</w:t>
            </w:r>
            <w:proofErr w:type="gramStart"/>
            <w:r>
              <w:rPr>
                <w:rFonts w:hint="eastAsia"/>
                <w:szCs w:val="21"/>
              </w:rPr>
              <w:t>按记录</w:t>
            </w:r>
            <w:proofErr w:type="gramEnd"/>
            <w:r>
              <w:rPr>
                <w:rFonts w:hint="eastAsia"/>
                <w:szCs w:val="21"/>
              </w:rPr>
              <w:t>的名称、编号及时间装文件袋进行归档，记录清洁，字迹清晰，检索方便，抽查有内部审核资料、管理评审资料等，均已装订成册。</w:t>
            </w:r>
          </w:p>
          <w:p w:rsidR="001406CE" w:rsidRDefault="007F68CA">
            <w:pPr>
              <w:spacing w:line="280" w:lineRule="exact"/>
              <w:ind w:firstLineChars="200" w:firstLine="420"/>
              <w:rPr>
                <w:szCs w:val="21"/>
              </w:rPr>
            </w:pPr>
            <w:r>
              <w:rPr>
                <w:rFonts w:hint="eastAsia"/>
                <w:szCs w:val="21"/>
              </w:rPr>
              <w:t>外来记录（如顾客投诉记录等）由相关部门负责保管、归档。</w:t>
            </w:r>
          </w:p>
          <w:p w:rsidR="001406CE" w:rsidRDefault="007F68CA">
            <w:pPr>
              <w:spacing w:line="280" w:lineRule="exact"/>
              <w:ind w:firstLineChars="200" w:firstLine="420"/>
              <w:rPr>
                <w:szCs w:val="21"/>
              </w:rPr>
            </w:pPr>
            <w:r>
              <w:rPr>
                <w:rFonts w:hint="eastAsia"/>
                <w:szCs w:val="21"/>
              </w:rPr>
              <w:t>原件记录原则上不外借，其它记录查阅时须有关部门同意后，方可查阅。</w:t>
            </w:r>
          </w:p>
          <w:p w:rsidR="001406CE" w:rsidRDefault="00EC1872">
            <w:pPr>
              <w:spacing w:line="280" w:lineRule="exact"/>
              <w:ind w:firstLineChars="200" w:firstLine="420"/>
              <w:rPr>
                <w:szCs w:val="21"/>
              </w:rPr>
            </w:pPr>
            <w:r>
              <w:rPr>
                <w:rFonts w:hint="eastAsia"/>
                <w:szCs w:val="21"/>
              </w:rPr>
              <w:t>查修改和作废文件管理：根据文审要求企业修订了管理手册，重新审批发放，原手册已销毁处理</w:t>
            </w:r>
            <w:bookmarkStart w:id="0" w:name="_GoBack"/>
            <w:bookmarkEnd w:id="0"/>
            <w:r w:rsidR="007F68CA">
              <w:rPr>
                <w:rFonts w:hint="eastAsia"/>
                <w:szCs w:val="21"/>
              </w:rPr>
              <w:t>。</w:t>
            </w:r>
          </w:p>
          <w:p w:rsidR="001406CE" w:rsidRDefault="007F68CA">
            <w:pPr>
              <w:spacing w:line="280" w:lineRule="exact"/>
              <w:ind w:firstLineChars="200" w:firstLine="420"/>
            </w:pPr>
            <w:r>
              <w:rPr>
                <w:rFonts w:hint="eastAsia"/>
                <w:szCs w:val="21"/>
              </w:rPr>
              <w:t>文件记录控制基本有效。</w:t>
            </w:r>
          </w:p>
        </w:tc>
        <w:tc>
          <w:tcPr>
            <w:tcW w:w="1585" w:type="dxa"/>
          </w:tcPr>
          <w:p w:rsidR="001406CE" w:rsidRDefault="001406CE"/>
        </w:tc>
      </w:tr>
      <w:tr w:rsidR="001406CE">
        <w:trPr>
          <w:trHeight w:val="5965"/>
        </w:trPr>
        <w:tc>
          <w:tcPr>
            <w:tcW w:w="2160" w:type="dxa"/>
          </w:tcPr>
          <w:p w:rsidR="001406CE" w:rsidRDefault="007F68CA">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内部审核</w:t>
            </w:r>
          </w:p>
          <w:p w:rsidR="001406CE" w:rsidRDefault="001406CE">
            <w:pPr>
              <w:spacing w:line="280" w:lineRule="exact"/>
              <w:rPr>
                <w:rFonts w:ascii="宋体" w:hAnsi="宋体" w:cs="宋体"/>
                <w:color w:val="000000"/>
                <w:kern w:val="0"/>
                <w:szCs w:val="21"/>
              </w:rPr>
            </w:pPr>
          </w:p>
          <w:p w:rsidR="001406CE" w:rsidRDefault="001406CE">
            <w:pPr>
              <w:spacing w:line="280" w:lineRule="exact"/>
              <w:rPr>
                <w:rFonts w:ascii="宋体" w:hAnsi="宋体" w:cs="宋体"/>
                <w:color w:val="000000"/>
                <w:kern w:val="0"/>
                <w:szCs w:val="21"/>
              </w:rPr>
            </w:pPr>
          </w:p>
        </w:tc>
        <w:tc>
          <w:tcPr>
            <w:tcW w:w="960" w:type="dxa"/>
          </w:tcPr>
          <w:p w:rsidR="001406CE" w:rsidRDefault="007F68CA">
            <w:pPr>
              <w:spacing w:line="280" w:lineRule="exact"/>
              <w:rPr>
                <w:rFonts w:ascii="宋体" w:hAnsi="宋体" w:cs="宋体"/>
                <w:color w:val="000000"/>
                <w:kern w:val="0"/>
                <w:szCs w:val="21"/>
              </w:rPr>
            </w:pPr>
            <w:r>
              <w:rPr>
                <w:rFonts w:ascii="宋体" w:hAnsi="宋体" w:cs="宋体" w:hint="eastAsia"/>
                <w:color w:val="000000"/>
                <w:kern w:val="0"/>
                <w:szCs w:val="21"/>
              </w:rPr>
              <w:t>9.2</w:t>
            </w:r>
          </w:p>
          <w:p w:rsidR="001406CE" w:rsidRDefault="007F68CA">
            <w:pPr>
              <w:spacing w:line="280" w:lineRule="exact"/>
              <w:rPr>
                <w:rFonts w:ascii="宋体" w:hAnsi="宋体" w:cs="宋体"/>
                <w:color w:val="000000"/>
                <w:kern w:val="0"/>
                <w:szCs w:val="21"/>
              </w:rPr>
            </w:pPr>
            <w:r>
              <w:rPr>
                <w:rFonts w:ascii="宋体" w:hAnsi="宋体" w:cs="宋体" w:hint="eastAsia"/>
                <w:color w:val="000000"/>
                <w:kern w:val="0"/>
                <w:szCs w:val="21"/>
              </w:rPr>
              <w:t xml:space="preserve"> </w:t>
            </w:r>
          </w:p>
        </w:tc>
        <w:tc>
          <w:tcPr>
            <w:tcW w:w="10004" w:type="dxa"/>
            <w:vAlign w:val="center"/>
          </w:tcPr>
          <w:p w:rsidR="001406CE" w:rsidRDefault="007F68CA">
            <w:pPr>
              <w:spacing w:line="280" w:lineRule="exact"/>
              <w:rPr>
                <w:rFonts w:ascii="宋体" w:hAnsi="宋体" w:cs="宋体"/>
                <w:color w:val="000000"/>
                <w:kern w:val="0"/>
                <w:szCs w:val="21"/>
              </w:rPr>
            </w:pPr>
            <w:r>
              <w:rPr>
                <w:rFonts w:ascii="宋体" w:hAnsi="宋体" w:cs="宋体" w:hint="eastAsia"/>
                <w:color w:val="000000"/>
                <w:kern w:val="0"/>
                <w:szCs w:val="21"/>
              </w:rPr>
              <w:t>编制了《2020年度内审计划》、《三体系审核实施计划》预计审核时间“2020.12.11-12”、审核目的“公司的ISO9001:2015、ISO14001:2015、ISO45001:2018管理体系的运行是否符合标准要求，是否得到有效地实施、运行和改进”，范围覆盖体系内的所有部门，内审员“丁丽华”、组长“阳妲”、抽查内审员“阳妲”培训或资质有效、另查“审核计划”中不存在内审员审核本职部门的情况；</w:t>
            </w:r>
          </w:p>
          <w:p w:rsidR="001406CE" w:rsidRDefault="007F68CA">
            <w:pPr>
              <w:spacing w:line="280" w:lineRule="exact"/>
              <w:rPr>
                <w:rFonts w:ascii="宋体" w:hAnsi="宋体" w:cs="宋体"/>
                <w:color w:val="000000"/>
                <w:kern w:val="0"/>
                <w:szCs w:val="21"/>
              </w:rPr>
            </w:pPr>
            <w:r>
              <w:rPr>
                <w:rFonts w:ascii="宋体" w:hAnsi="宋体" w:cs="宋体" w:hint="eastAsia"/>
                <w:color w:val="000000"/>
                <w:kern w:val="0"/>
                <w:szCs w:val="21"/>
              </w:rPr>
              <w:t>提供《首、末次会议签到表》包括了所有在内的部门负责人签到信息、日期“2020.12.11-12”；</w:t>
            </w:r>
          </w:p>
          <w:p w:rsidR="001406CE" w:rsidRDefault="007F68CA">
            <w:pPr>
              <w:spacing w:line="280" w:lineRule="exact"/>
              <w:rPr>
                <w:rFonts w:ascii="宋体" w:hAnsi="宋体" w:cs="宋体"/>
                <w:color w:val="000000"/>
                <w:kern w:val="0"/>
                <w:szCs w:val="21"/>
              </w:rPr>
            </w:pPr>
            <w:r>
              <w:rPr>
                <w:rFonts w:ascii="宋体" w:hAnsi="宋体" w:cs="宋体" w:hint="eastAsia"/>
                <w:color w:val="000000"/>
                <w:kern w:val="0"/>
                <w:szCs w:val="21"/>
              </w:rPr>
              <w:t>提供《内部审核检查记录表》5份，抽查1份，办公室，审核条款“4.4/5.3/6.1/6.2/7.2/7.3/7.4/7.5/8.1.1/8.1.2/8.1.3/8.2/9.1/9.2/10.2/10.3”等、审核内容“逐条条款内容和实际情况检查对比判断是否符合标准”、方式“谈看查”、审核</w:t>
            </w:r>
            <w:proofErr w:type="gramStart"/>
            <w:r>
              <w:rPr>
                <w:rFonts w:ascii="宋体" w:hAnsi="宋体" w:cs="宋体" w:hint="eastAsia"/>
                <w:color w:val="000000"/>
                <w:kern w:val="0"/>
                <w:szCs w:val="21"/>
              </w:rPr>
              <w:t>及迎审人员</w:t>
            </w:r>
            <w:proofErr w:type="gramEnd"/>
            <w:r w:rsidR="00515EC1">
              <w:rPr>
                <w:rFonts w:ascii="宋体" w:hAnsi="宋体" w:cs="宋体" w:hint="eastAsia"/>
                <w:color w:val="000000"/>
                <w:kern w:val="0"/>
                <w:szCs w:val="21"/>
              </w:rPr>
              <w:t>，</w:t>
            </w:r>
            <w:r>
              <w:rPr>
                <w:rFonts w:ascii="宋体" w:hAnsi="宋体" w:cs="宋体" w:hint="eastAsia"/>
                <w:color w:val="000000"/>
                <w:kern w:val="0"/>
                <w:szCs w:val="21"/>
              </w:rPr>
              <w:t>——查审核内容基本符合标准要求； 审核提出了不符合项“2”、观察项“0”、部门“办公室、生产部”、《不合格报告》 包括不合格事实描述“办公室有2处灭火器无检查记录、ISO45001:2018标准；本公司管理体系文件；相关法律法规</w:t>
            </w:r>
            <w:proofErr w:type="gramStart"/>
            <w:r>
              <w:rPr>
                <w:rFonts w:ascii="宋体" w:hAnsi="宋体" w:cs="宋体" w:hint="eastAsia"/>
                <w:color w:val="000000"/>
                <w:kern w:val="0"/>
                <w:szCs w:val="21"/>
              </w:rPr>
              <w:t>”</w:t>
            </w:r>
            <w:proofErr w:type="gramEnd"/>
            <w:r>
              <w:rPr>
                <w:rFonts w:ascii="宋体" w:hAnsi="宋体" w:cs="宋体" w:hint="eastAsia"/>
                <w:color w:val="000000"/>
                <w:kern w:val="0"/>
                <w:szCs w:val="21"/>
              </w:rPr>
              <w:t>、严重程度“一般 ”、纠正措施</w:t>
            </w:r>
            <w:proofErr w:type="gramStart"/>
            <w:r>
              <w:rPr>
                <w:rFonts w:ascii="宋体" w:hAnsi="宋体" w:cs="宋体" w:hint="eastAsia"/>
                <w:color w:val="000000"/>
                <w:kern w:val="0"/>
                <w:szCs w:val="21"/>
              </w:rPr>
              <w:t>“</w:t>
            </w:r>
            <w:proofErr w:type="gramEnd"/>
            <w:r>
              <w:rPr>
                <w:rFonts w:ascii="宋体" w:hAnsi="宋体" w:cs="宋体" w:hint="eastAsia"/>
                <w:color w:val="000000"/>
                <w:kern w:val="0"/>
                <w:szCs w:val="21"/>
              </w:rPr>
              <w:t>强调地方法律法规的重要性，并进行全员宣传、管代批准签字日期“阳妲”、跟踪验证结论“有效”；</w:t>
            </w:r>
          </w:p>
          <w:p w:rsidR="001406CE" w:rsidRDefault="007F68CA">
            <w:pPr>
              <w:spacing w:line="280" w:lineRule="exact"/>
              <w:rPr>
                <w:rFonts w:ascii="宋体" w:hAnsi="宋体" w:cs="宋体"/>
                <w:color w:val="000000"/>
                <w:kern w:val="0"/>
                <w:szCs w:val="21"/>
              </w:rPr>
            </w:pPr>
            <w:r>
              <w:rPr>
                <w:rFonts w:ascii="宋体" w:hAnsi="宋体" w:cs="宋体" w:hint="eastAsia"/>
                <w:color w:val="000000"/>
                <w:kern w:val="0"/>
                <w:szCs w:val="21"/>
              </w:rPr>
              <w:t>查《内部管理体系审核报告》其中基本概况包括审核时间、审核计划、组织、审核文件的准备、实施等内容，结论“通过这次内审，对企业贯彻ISO9001：2015、ISO14001：2015、ISO45001:2018标准是一个良好促进，体系涉及的各职能部门都自觉地认识和检查了自身存在的不足，进一步严格贯彻实施ISO9001：2015、ISO14001：2015、ISO45001:2018标准，使工作做的更加认真细致，质量、环境职业健康安全管理体系运行更加有效。这次内部审核是以抽样方式进行的，因此，存在一定的风险性和偶然性。由于时间关系查的还不深，不够全面，希望各部门严格要求，对已查出的不合格项及时按要求采取纠正措施，并经常检查体系运行中的不足，不断完善质量、环境职业健康安全管理体系，为使企业质量、环境职业健康安全管理体系完全符合ISO9001、ISO14001、ISO45001标准要求而努力”及“体系运行基本有效、符合标准要求”；</w:t>
            </w:r>
          </w:p>
          <w:p w:rsidR="001406CE" w:rsidRDefault="000A0DFF">
            <w:pPr>
              <w:spacing w:line="280" w:lineRule="exact"/>
              <w:rPr>
                <w:rFonts w:ascii="宋体" w:hAnsi="宋体" w:cs="宋体"/>
                <w:color w:val="000000"/>
                <w:kern w:val="0"/>
                <w:szCs w:val="21"/>
              </w:rPr>
            </w:pPr>
            <w:r>
              <w:rPr>
                <w:noProof/>
              </w:rPr>
              <w:drawing>
                <wp:anchor distT="0" distB="0" distL="114300" distR="114300" simplePos="0" relativeHeight="251660288" behindDoc="0" locked="0" layoutInCell="1" allowOverlap="1" wp14:anchorId="7C0057C0" wp14:editId="34335F4E">
                  <wp:simplePos x="0" y="0"/>
                  <wp:positionH relativeFrom="column">
                    <wp:posOffset>2689860</wp:posOffset>
                  </wp:positionH>
                  <wp:positionV relativeFrom="paragraph">
                    <wp:posOffset>65405</wp:posOffset>
                  </wp:positionV>
                  <wp:extent cx="1799590" cy="2315845"/>
                  <wp:effectExtent l="0" t="0" r="0" b="8255"/>
                  <wp:wrapNone/>
                  <wp:docPr id="4" name="图片 4" descr="E:\360安全云盘同步版\国标联合审核\202101\湖南金海塑胶管业有限公司ES\新建文件夹\2021-01-20 09.22.38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1\湖南金海塑胶管业有限公司ES\新建文件夹\2021-01-20 09.22.38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1584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8CA">
              <w:rPr>
                <w:rFonts w:ascii="宋体" w:hAnsi="宋体" w:cs="宋体" w:hint="eastAsia"/>
                <w:color w:val="000000"/>
                <w:kern w:val="0"/>
                <w:szCs w:val="21"/>
              </w:rPr>
              <w:t>报告审批人阳妲/2020.12.12；</w:t>
            </w:r>
          </w:p>
          <w:p w:rsidR="000A0DFF" w:rsidRDefault="000A0DFF" w:rsidP="000A0DFF">
            <w:pPr>
              <w:pStyle w:val="a0"/>
            </w:pPr>
            <w:r>
              <w:rPr>
                <w:noProof/>
              </w:rPr>
              <w:drawing>
                <wp:anchor distT="0" distB="0" distL="114300" distR="114300" simplePos="0" relativeHeight="251659264" behindDoc="0" locked="0" layoutInCell="1" allowOverlap="1" wp14:anchorId="72DB8EA4" wp14:editId="6BFC1639">
                  <wp:simplePos x="0" y="0"/>
                  <wp:positionH relativeFrom="column">
                    <wp:posOffset>177165</wp:posOffset>
                  </wp:positionH>
                  <wp:positionV relativeFrom="paragraph">
                    <wp:posOffset>93980</wp:posOffset>
                  </wp:positionV>
                  <wp:extent cx="1488440" cy="1965325"/>
                  <wp:effectExtent l="0" t="0" r="0" b="0"/>
                  <wp:wrapNone/>
                  <wp:docPr id="3" name="图片 3" descr="E:\360安全云盘同步版\国标联合审核\202101\湖南金海塑胶管业有限公司ES\新建文件夹\2021-01-20 09.22.38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湖南金海塑胶管业有限公司ES\新建文件夹\2021-01-20 09.22.38_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8440" cy="196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DFF" w:rsidRDefault="000A0DFF" w:rsidP="000A0DFF">
            <w:pPr>
              <w:pStyle w:val="a0"/>
            </w:pPr>
          </w:p>
          <w:p w:rsidR="000A0DFF" w:rsidRDefault="000A0DFF" w:rsidP="000A0DFF">
            <w:pPr>
              <w:pStyle w:val="a0"/>
            </w:pPr>
          </w:p>
          <w:p w:rsidR="000A0DFF" w:rsidRDefault="000A0DFF" w:rsidP="000A0DFF">
            <w:pPr>
              <w:pStyle w:val="a0"/>
            </w:pPr>
          </w:p>
          <w:p w:rsidR="000A0DFF" w:rsidRDefault="000A0DFF" w:rsidP="000A0DFF">
            <w:pPr>
              <w:pStyle w:val="a0"/>
            </w:pPr>
          </w:p>
          <w:p w:rsidR="000A0DFF" w:rsidRDefault="000A0DFF" w:rsidP="000A0DFF">
            <w:pPr>
              <w:pStyle w:val="a0"/>
            </w:pPr>
          </w:p>
          <w:p w:rsidR="000A0DFF" w:rsidRDefault="000A0DFF" w:rsidP="000A0DFF">
            <w:pPr>
              <w:pStyle w:val="a0"/>
            </w:pPr>
          </w:p>
          <w:p w:rsidR="000A0DFF" w:rsidRPr="000A0DFF" w:rsidRDefault="000A0DFF" w:rsidP="000A0DFF">
            <w:pPr>
              <w:pStyle w:val="a0"/>
            </w:pPr>
          </w:p>
        </w:tc>
        <w:tc>
          <w:tcPr>
            <w:tcW w:w="1585" w:type="dxa"/>
          </w:tcPr>
          <w:p w:rsidR="001406CE" w:rsidRDefault="001406CE"/>
        </w:tc>
      </w:tr>
      <w:tr w:rsidR="001406CE">
        <w:trPr>
          <w:trHeight w:val="2110"/>
        </w:trPr>
        <w:tc>
          <w:tcPr>
            <w:tcW w:w="2160" w:type="dxa"/>
          </w:tcPr>
          <w:p w:rsidR="001406CE" w:rsidRDefault="007F68CA">
            <w:pPr>
              <w:snapToGrid w:val="0"/>
              <w:spacing w:line="280" w:lineRule="exact"/>
              <w:jc w:val="left"/>
              <w:rPr>
                <w:szCs w:val="21"/>
              </w:rPr>
            </w:pPr>
            <w:r>
              <w:rPr>
                <w:rFonts w:hint="eastAsia"/>
                <w:szCs w:val="21"/>
              </w:rPr>
              <w:lastRenderedPageBreak/>
              <w:t>不合格和纠正措施</w:t>
            </w:r>
          </w:p>
          <w:p w:rsidR="001406CE" w:rsidRDefault="007F68CA">
            <w:pPr>
              <w:snapToGrid w:val="0"/>
              <w:spacing w:line="280" w:lineRule="exact"/>
              <w:jc w:val="left"/>
              <w:rPr>
                <w:szCs w:val="21"/>
              </w:rPr>
            </w:pPr>
            <w:r>
              <w:rPr>
                <w:rFonts w:hint="eastAsia"/>
                <w:szCs w:val="21"/>
              </w:rPr>
              <w:t>事件、不符合和纠正措施</w:t>
            </w:r>
          </w:p>
          <w:p w:rsidR="001406CE" w:rsidRDefault="001406CE">
            <w:pPr>
              <w:spacing w:line="280" w:lineRule="exact"/>
            </w:pPr>
          </w:p>
        </w:tc>
        <w:tc>
          <w:tcPr>
            <w:tcW w:w="960" w:type="dxa"/>
          </w:tcPr>
          <w:p w:rsidR="001406CE" w:rsidRDefault="007F68CA">
            <w:pPr>
              <w:snapToGrid w:val="0"/>
              <w:spacing w:line="280" w:lineRule="exact"/>
              <w:jc w:val="left"/>
              <w:rPr>
                <w:szCs w:val="21"/>
              </w:rPr>
            </w:pPr>
            <w:r>
              <w:rPr>
                <w:rFonts w:hint="eastAsia"/>
                <w:szCs w:val="21"/>
              </w:rPr>
              <w:t>10.2</w:t>
            </w:r>
          </w:p>
          <w:p w:rsidR="001406CE" w:rsidRDefault="001406CE">
            <w:pPr>
              <w:snapToGrid w:val="0"/>
              <w:spacing w:line="280" w:lineRule="exact"/>
              <w:jc w:val="left"/>
              <w:rPr>
                <w:szCs w:val="21"/>
              </w:rPr>
            </w:pPr>
          </w:p>
          <w:p w:rsidR="001406CE" w:rsidRDefault="001406CE">
            <w:pPr>
              <w:snapToGrid w:val="0"/>
              <w:spacing w:line="280" w:lineRule="exact"/>
              <w:jc w:val="left"/>
            </w:pPr>
          </w:p>
        </w:tc>
        <w:tc>
          <w:tcPr>
            <w:tcW w:w="10004" w:type="dxa"/>
          </w:tcPr>
          <w:p w:rsidR="001406CE" w:rsidRDefault="007F68CA">
            <w:pPr>
              <w:snapToGrid w:val="0"/>
              <w:spacing w:line="280" w:lineRule="exact"/>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rsidR="001406CE" w:rsidRDefault="007F68CA">
            <w:pPr>
              <w:snapToGrid w:val="0"/>
              <w:spacing w:line="280" w:lineRule="exact"/>
              <w:jc w:val="left"/>
              <w:rPr>
                <w:szCs w:val="21"/>
              </w:rPr>
            </w:pPr>
            <w:r>
              <w:rPr>
                <w:rFonts w:hint="eastAsia"/>
                <w:szCs w:val="21"/>
              </w:rPr>
              <w:t>公司内审</w:t>
            </w:r>
            <w:r>
              <w:rPr>
                <w:rFonts w:hint="eastAsia"/>
                <w:szCs w:val="21"/>
                <w:u w:val="single"/>
              </w:rPr>
              <w:t>时发现的</w:t>
            </w:r>
            <w:r>
              <w:rPr>
                <w:rFonts w:hint="eastAsia"/>
                <w:szCs w:val="21"/>
                <w:u w:val="single"/>
              </w:rPr>
              <w:t>2</w:t>
            </w:r>
            <w:r>
              <w:rPr>
                <w:rFonts w:hint="eastAsia"/>
                <w:szCs w:val="21"/>
                <w:u w:val="single"/>
              </w:rPr>
              <w:t>项不符合项进行</w:t>
            </w:r>
            <w:r>
              <w:rPr>
                <w:rFonts w:hint="eastAsia"/>
                <w:szCs w:val="21"/>
              </w:rPr>
              <w:t>了原因分析、纠正措施和验证，公司对纠正及预防措施的管理基本符合要求、不</w:t>
            </w:r>
            <w:r>
              <w:rPr>
                <w:rFonts w:hint="eastAsia"/>
                <w:szCs w:val="21"/>
                <w:u w:val="single"/>
              </w:rPr>
              <w:t>符合关闭</w:t>
            </w:r>
            <w:r>
              <w:rPr>
                <w:rFonts w:hint="eastAsia"/>
                <w:szCs w:val="21"/>
              </w:rPr>
              <w:t>；</w:t>
            </w:r>
            <w:r>
              <w:rPr>
                <w:rFonts w:hint="eastAsia"/>
                <w:szCs w:val="21"/>
              </w:rPr>
              <w:t xml:space="preserve"> </w:t>
            </w:r>
          </w:p>
          <w:p w:rsidR="001406CE" w:rsidRDefault="001406CE">
            <w:pPr>
              <w:snapToGrid w:val="0"/>
              <w:spacing w:line="280" w:lineRule="exact"/>
              <w:jc w:val="left"/>
              <w:rPr>
                <w:szCs w:val="21"/>
              </w:rPr>
            </w:pPr>
          </w:p>
          <w:p w:rsidR="001406CE" w:rsidRDefault="007F68CA">
            <w:pPr>
              <w:snapToGrid w:val="0"/>
              <w:spacing w:line="280" w:lineRule="exact"/>
              <w:jc w:val="left"/>
              <w:rPr>
                <w:szCs w:val="21"/>
              </w:rPr>
            </w:pPr>
            <w:r>
              <w:rPr>
                <w:rFonts w:hint="eastAsia"/>
                <w:szCs w:val="21"/>
              </w:rPr>
              <w:t>查组织近一年</w:t>
            </w:r>
            <w:r>
              <w:rPr>
                <w:rFonts w:hint="eastAsia"/>
                <w:szCs w:val="21"/>
                <w:u w:val="single"/>
              </w:rPr>
              <w:t>来未发生安全事件或事故</w:t>
            </w:r>
            <w:r>
              <w:rPr>
                <w:rFonts w:hint="eastAsia"/>
                <w:szCs w:val="21"/>
              </w:rPr>
              <w:t>、</w:t>
            </w:r>
          </w:p>
          <w:p w:rsidR="001406CE" w:rsidRDefault="007F68CA">
            <w:pPr>
              <w:snapToGrid w:val="0"/>
              <w:spacing w:line="280" w:lineRule="exact"/>
              <w:jc w:val="left"/>
            </w:pPr>
            <w:r>
              <w:rPr>
                <w:rFonts w:hint="eastAsia"/>
                <w:szCs w:val="21"/>
                <w:u w:val="single"/>
              </w:rPr>
              <w:t>无相关</w:t>
            </w:r>
            <w:r>
              <w:rPr>
                <w:rFonts w:hint="eastAsia"/>
                <w:szCs w:val="21"/>
              </w:rPr>
              <w:t>方就环保和安全问题提出意见或进行投诉；</w:t>
            </w:r>
          </w:p>
        </w:tc>
        <w:tc>
          <w:tcPr>
            <w:tcW w:w="1585" w:type="dxa"/>
          </w:tcPr>
          <w:p w:rsidR="001406CE" w:rsidRDefault="001406CE"/>
        </w:tc>
      </w:tr>
    </w:tbl>
    <w:p w:rsidR="001406CE" w:rsidRDefault="007F68CA">
      <w:r>
        <w:ptab w:relativeTo="margin" w:alignment="center" w:leader="none"/>
      </w:r>
    </w:p>
    <w:p w:rsidR="001406CE" w:rsidRDefault="001406CE"/>
    <w:p w:rsidR="001406CE" w:rsidRDefault="001406CE"/>
    <w:p w:rsidR="001406CE" w:rsidRDefault="007F68CA">
      <w:pPr>
        <w:pStyle w:val="a5"/>
      </w:pPr>
      <w:r>
        <w:rPr>
          <w:rFonts w:hint="eastAsia"/>
        </w:rPr>
        <w:t>说明：不符合标注</w:t>
      </w:r>
      <w:r>
        <w:rPr>
          <w:rFonts w:hint="eastAsia"/>
        </w:rPr>
        <w:t>N</w:t>
      </w:r>
    </w:p>
    <w:sectPr w:rsidR="001406C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425" w:rsidRDefault="00003425">
      <w:r>
        <w:separator/>
      </w:r>
    </w:p>
  </w:endnote>
  <w:endnote w:type="continuationSeparator" w:id="0">
    <w:p w:rsidR="00003425" w:rsidRDefault="0000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406CE" w:rsidRDefault="007F68CA">
            <w:pPr>
              <w:pStyle w:val="a5"/>
              <w:jc w:val="center"/>
            </w:pPr>
            <w:r>
              <w:rPr>
                <w:b/>
                <w:sz w:val="24"/>
                <w:szCs w:val="24"/>
              </w:rPr>
              <w:fldChar w:fldCharType="begin"/>
            </w:r>
            <w:r>
              <w:rPr>
                <w:b/>
              </w:rPr>
              <w:instrText>PAGE</w:instrText>
            </w:r>
            <w:r>
              <w:rPr>
                <w:b/>
                <w:sz w:val="24"/>
                <w:szCs w:val="24"/>
              </w:rPr>
              <w:fldChar w:fldCharType="separate"/>
            </w:r>
            <w:r w:rsidR="00EC1872">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C1872">
              <w:rPr>
                <w:b/>
                <w:noProof/>
              </w:rPr>
              <w:t>5</w:t>
            </w:r>
            <w:r>
              <w:rPr>
                <w:b/>
                <w:sz w:val="24"/>
                <w:szCs w:val="24"/>
              </w:rPr>
              <w:fldChar w:fldCharType="end"/>
            </w:r>
          </w:p>
        </w:sdtContent>
      </w:sdt>
    </w:sdtContent>
  </w:sdt>
  <w:p w:rsidR="001406CE" w:rsidRDefault="001406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425" w:rsidRDefault="00003425">
      <w:r>
        <w:separator/>
      </w:r>
    </w:p>
  </w:footnote>
  <w:footnote w:type="continuationSeparator" w:id="0">
    <w:p w:rsidR="00003425" w:rsidRDefault="00003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CE" w:rsidRDefault="007F68C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406CE" w:rsidRDefault="007F68CA">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1406CE" w:rsidRDefault="007F68C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1406CE" w:rsidRDefault="001406C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CE"/>
    <w:rsid w:val="00003425"/>
    <w:rsid w:val="000A0DFF"/>
    <w:rsid w:val="000E4667"/>
    <w:rsid w:val="001406CE"/>
    <w:rsid w:val="00515EC1"/>
    <w:rsid w:val="007F68CA"/>
    <w:rsid w:val="00EC1872"/>
    <w:rsid w:val="01414A74"/>
    <w:rsid w:val="0278084F"/>
    <w:rsid w:val="05A74579"/>
    <w:rsid w:val="09521DB9"/>
    <w:rsid w:val="09DB2C6C"/>
    <w:rsid w:val="0DD02463"/>
    <w:rsid w:val="120F4A1C"/>
    <w:rsid w:val="18BB44C7"/>
    <w:rsid w:val="19CE3A6B"/>
    <w:rsid w:val="1C2569AF"/>
    <w:rsid w:val="1C9A3BBD"/>
    <w:rsid w:val="1D161706"/>
    <w:rsid w:val="21865796"/>
    <w:rsid w:val="22E26142"/>
    <w:rsid w:val="234C248A"/>
    <w:rsid w:val="240A0EE5"/>
    <w:rsid w:val="290C54C3"/>
    <w:rsid w:val="37382E3D"/>
    <w:rsid w:val="3F967EBB"/>
    <w:rsid w:val="461B065B"/>
    <w:rsid w:val="474141D2"/>
    <w:rsid w:val="4B19542B"/>
    <w:rsid w:val="57C8191F"/>
    <w:rsid w:val="5C405618"/>
    <w:rsid w:val="5EE82E92"/>
    <w:rsid w:val="60A24396"/>
    <w:rsid w:val="62C72E78"/>
    <w:rsid w:val="65C1517E"/>
    <w:rsid w:val="67063891"/>
    <w:rsid w:val="68813F03"/>
    <w:rsid w:val="75BF3681"/>
    <w:rsid w:val="77900CA4"/>
    <w:rsid w:val="7B3C4471"/>
    <w:rsid w:val="7D443F83"/>
    <w:rsid w:val="7F3E3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dcterms:created xsi:type="dcterms:W3CDTF">2015-06-17T12:51:00Z</dcterms:created>
  <dcterms:modified xsi:type="dcterms:W3CDTF">2021-01-31T03:54:00Z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