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20789-2025-QEO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4518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泊头市锐智农牧设备有限公司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时俊琴</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时俊琴、马国强、邹淑萍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6113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泊头市锐智农牧设备有限公司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时俊琴</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2024-N1QMS-5027778</w:t>
            </w:r>
          </w:p>
        </w:tc>
        <w:tc>
          <w:tcPr>
            <w:tcW w:w="3145" w:type="dxa"/>
            <w:vAlign w:val="center"/>
          </w:tcPr>
          <w:p w14:paraId="1EF07270">
            <w:pPr>
              <w:spacing w:line="360" w:lineRule="exact"/>
              <w:jc w:val="center"/>
              <w:rPr>
                <w:szCs w:val="21"/>
              </w:rPr>
            </w:pPr>
            <w:r>
              <w:t>17.05.01,18.03.00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时俊琴</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2024-N1EMS-4027778</w:t>
            </w:r>
          </w:p>
        </w:tc>
        <w:tc>
          <w:tcPr>
            <w:tcW w:w="3145" w:type="dxa"/>
            <w:vAlign w:val="center"/>
          </w:tcPr>
          <w:p w14:paraId="0773CEA1">
            <w:pPr>
              <w:spacing w:line="360" w:lineRule="exact"/>
              <w:jc w:val="center"/>
            </w:pPr>
            <w:r>
              <w:t>17.05.01,18.03.00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时俊琴</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2024-N1OHSMS-4027778</w:t>
            </w:r>
          </w:p>
        </w:tc>
        <w:tc>
          <w:tcPr>
            <w:tcW w:w="3145" w:type="dxa"/>
            <w:vAlign w:val="center"/>
          </w:tcPr>
          <w:p w14:paraId="7F43F701">
            <w:pPr>
              <w:spacing w:line="360" w:lineRule="exact"/>
              <w:jc w:val="center"/>
            </w:pPr>
            <w:r>
              <w:t>17.05.01,18.03.00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马国强</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2024-N1EMS-1351037</w:t>
            </w:r>
          </w:p>
        </w:tc>
        <w:tc>
          <w:tcPr>
            <w:tcW w:w="3145" w:type="dxa"/>
            <w:vAlign w:val="center"/>
          </w:tcPr>
          <w:p>
            <w:pPr>
              <w:jc w:val="center"/>
            </w:pPr>
            <w:r>
              <w:t>18.03.00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马国强</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2024-N1QMS-1351037</w:t>
            </w:r>
          </w:p>
        </w:tc>
        <w:tc>
          <w:tcPr>
            <w:tcW w:w="3145" w:type="dxa"/>
            <w:vAlign w:val="center"/>
          </w:tcPr>
          <w:p>
            <w:pPr>
              <w:jc w:val="center"/>
            </w:pPr>
            <w:r>
              <w:t>18.03.00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马国强</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2024-N1OHSMS-1351037</w:t>
            </w:r>
          </w:p>
        </w:tc>
        <w:tc>
          <w:tcPr>
            <w:tcW w:w="3145" w:type="dxa"/>
            <w:vAlign w:val="center"/>
          </w:tcPr>
          <w:p>
            <w:pPr>
              <w:jc w:val="center"/>
            </w:pPr>
            <w:r>
              <w:t>18.03.00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2024-N1QMS-1300074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2024-N1EMS-1300074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2024-N1OHSMS-1300074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2025年06月12日下午至2025年06月14日上午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E:养猪设备及配件、铸铁件的生产所涉及场所的相关环境管理活动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Q:养猪设备及配件、铸铁件的生产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O:养猪设备及配件、铸铁件的生产所涉及场所的相关职业健康安全管理活动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泊头市王武镇后陈村；泊头市王武镇后河村</w:t>
      </w:r>
    </w:p>
    <w:p w14:paraId="5FB2C4BD">
      <w:pPr>
        <w:spacing w:line="360" w:lineRule="auto"/>
        <w:ind w:firstLine="420" w:firstLineChars="200"/>
      </w:pPr>
      <w:r>
        <w:rPr>
          <w:rFonts w:hint="eastAsia"/>
        </w:rPr>
        <w:t>办公地址：</w:t>
      </w:r>
      <w:r>
        <w:rPr>
          <w:rFonts w:hint="eastAsia"/>
        </w:rPr>
        <w:t>泊头市王武镇后陈村</w:t>
      </w:r>
    </w:p>
    <w:p w14:paraId="3E2A92FF">
      <w:pPr>
        <w:spacing w:line="360" w:lineRule="auto"/>
        <w:ind w:firstLine="420" w:firstLineChars="200"/>
      </w:pPr>
      <w:r>
        <w:rPr>
          <w:rFonts w:hint="eastAsia"/>
        </w:rPr>
        <w:t>经营地址：</w:t>
      </w:r>
      <w:bookmarkStart w:id="14" w:name="生产地址"/>
      <w:bookmarkEnd w:id="14"/>
      <w:r>
        <w:rPr>
          <w:rFonts w:hint="eastAsia"/>
        </w:rPr>
        <w:t>泊头市王武镇后陈村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2025年06月10日 13:30至2025年06月11日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泊头市锐智农牧设备有限公司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时俊琴、马国强、邹淑萍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863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