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1-2019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波市昕伊达能源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