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河北佰畅物业服务有限公司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2019年10月18日 上午至2019年10月18日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