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佰畅物业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9.12.00;35.15.00;35.16.01;35.20.00;35.21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15.00;35.16.01;35.20.00;35.21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35.15.00;35.16.01;35.20.00;35.2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