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458"/>
        <w:gridCol w:w="1095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广安兴荣电力安装工程有限公司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四川省广安市武胜县街子镇强胜路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赵胜华</w:t>
            </w:r>
            <w:bookmarkEnd w:id="2"/>
          </w:p>
        </w:tc>
        <w:tc>
          <w:tcPr>
            <w:tcW w:w="10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13908283015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638400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谢兴敏</w:t>
            </w:r>
          </w:p>
        </w:tc>
        <w:tc>
          <w:tcPr>
            <w:tcW w:w="10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/>
                <w:bCs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878956400@qq.com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0751-2020-QJEO</w:t>
            </w:r>
            <w:bookmarkEnd w:id="8"/>
          </w:p>
        </w:tc>
        <w:tc>
          <w:tcPr>
            <w:tcW w:w="11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1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2" w:name="审核范围"/>
            <w:r>
              <w:rPr>
                <w:sz w:val="20"/>
              </w:rPr>
              <w:t>EC：资质范围内的电力设施承装、承修、承试；电力工程施工总承包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E：资质范围内的电力设施承装、承修、承试；电力工程施工总承包所涉及场所的相关环境管理活动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O：资质范围内的电力设施承装、承修、承试；电力工程施工总承包所涉及场所的相关职业健康安全管理活动</w:t>
            </w:r>
            <w:bookmarkEnd w:id="12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EC：28.04.02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E：28.04.02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O：28.04.02</w:t>
            </w:r>
            <w:bookmarkEnd w:id="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>
              <w:rPr>
                <w:rFonts w:hint="eastAsia"/>
                <w:b/>
                <w:sz w:val="20"/>
                <w:lang w:val="de-DE"/>
              </w:rPr>
              <w:t>EC：GB/T19001-2016/ISO9001:2015和GB/T50430-2017,E：GB/T 24001-2016/ISO14001:2015,O：GB/T45001-2020 / ISO45001：2018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2021年01月19日 上午至2021年01月21日 下午 (共3.0天)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6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E:28.04.02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O:28.04.02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</w:t>
            </w:r>
            <w:bookmarkStart w:id="16" w:name="_GoBack"/>
            <w:bookmarkEnd w:id="16"/>
            <w:r>
              <w:rPr>
                <w:sz w:val="20"/>
              </w:rPr>
              <w:t>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69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269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132204010599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2021.11.17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2021.11.17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13"/>
        <w:gridCol w:w="1134"/>
        <w:gridCol w:w="2128"/>
        <w:gridCol w:w="4111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.1.1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12:00-12:30(午餐）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</w:t>
            </w:r>
            <w: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/7.1.6(3.3.4)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EO4.1/4.2/4.3/4.4/5.1/5.2/5.3//6.1.1/6.1.4/6.2/7.1/9.1.1/9.3/10.1/10.3资质验证、安全事故、顾客投诉、抽查、遵纪守法情况等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材料设备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供方提供产品及服务控制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环境及职业健康安全资金控制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 /8.4（9.1-9.3、8.1-8.4）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EO:5.3/6.2/6.1.2/8.1/8.2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EO;5.3/6.2/8.1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部、质安部（已完工程）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/7.1.5(11.4.2)/8.1、（10.1.1/10.2）/8.3(10.3) 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.20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12:00-12:30(午餐）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Q(J):5.3(4.3)/6.1（12.3-5）、6.2(3.4)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/7.1.2(5.1-3)/7.2-7.3/(5.1-5.3)/7.4(10.5.4)/7.5(3.5)/9.1.3(12.1/12.2)/9.2(12.2)/10.2(12.3)；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EO:5.3/5.4（0）6.2/6.1.1/6.1.2/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6.1.3/7.1/7.2/7.3/7.4/7.5/8.1/8.2/9.1.1/9.1.2/9.2/10.2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部、质安部（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地基基础工程项目的策划、实施、放行、交付等质量、环境和职业健康安全运行控制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/7.1.5(11.4.2)/8.1、（10.1.1/10.2）/8.3(10.3)/8.5(10.4、10.5、10.6)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.21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12:00-12:30(午餐）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在建项目部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/7.1.5(11.4.2)/8.1（10.1.1/10.2）/8.3(10.3) 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顾客要求确认及评审及顾客满意等质量、环境和职业健康安全运行过程控制；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 5.3(4.3)/6.2（3.2）/8.2（6.2-6.3）/9.1.2(10.7);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EO:5.3/6.2/6.1.2/8.1/8.2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15:30-17:00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审核组内部沟通；与受审核方领导层沟通；末次会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0150B"/>
    <w:rsid w:val="20360653"/>
    <w:rsid w:val="258470B8"/>
    <w:rsid w:val="30FD5FA1"/>
    <w:rsid w:val="310407EB"/>
    <w:rsid w:val="41CD7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2021-01-19T05:53:47Z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