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heme="minorEastAsia" w:hAnsiTheme="minorEastAsia" w:eastAsiaTheme="minorEastAsia"/>
          <w:bCs/>
          <w:color w:val="000000"/>
          <w:sz w:val="36"/>
          <w:szCs w:val="36"/>
        </w:rPr>
      </w:pPr>
      <w:r>
        <w:rPr>
          <w:rFonts w:hint="eastAsia" w:asciiTheme="minorEastAsia" w:hAnsiTheme="minorEastAsia" w:eastAsiaTheme="minorEastAsia"/>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51"/>
        <w:gridCol w:w="1134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过程与活动、</w:t>
            </w:r>
          </w:p>
          <w:p>
            <w:pPr>
              <w:jc w:val="center"/>
              <w:rPr>
                <w:rFonts w:asciiTheme="minorEastAsia" w:hAnsiTheme="minorEastAsia" w:eastAsiaTheme="minorEastAsia"/>
              </w:rPr>
            </w:pPr>
            <w:r>
              <w:rPr>
                <w:rFonts w:hint="eastAsia" w:asciiTheme="minorEastAsia" w:hAnsiTheme="minorEastAsia" w:eastAsiaTheme="minorEastAsia"/>
                <w:sz w:val="24"/>
                <w:szCs w:val="24"/>
              </w:rPr>
              <w:t>抽样计划</w:t>
            </w:r>
          </w:p>
        </w:tc>
        <w:tc>
          <w:tcPr>
            <w:tcW w:w="851" w:type="dxa"/>
            <w:vMerge w:val="restart"/>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涉及</w:t>
            </w:r>
          </w:p>
          <w:p>
            <w:pPr>
              <w:rPr>
                <w:rFonts w:asciiTheme="minorEastAsia" w:hAnsiTheme="minorEastAsia" w:eastAsiaTheme="minorEastAsia"/>
              </w:rPr>
            </w:pPr>
            <w:r>
              <w:rPr>
                <w:rFonts w:hint="eastAsia" w:asciiTheme="minorEastAsia" w:hAnsiTheme="minorEastAsia" w:eastAsiaTheme="minorEastAsia"/>
                <w:sz w:val="24"/>
                <w:szCs w:val="24"/>
              </w:rPr>
              <w:t>条款</w:t>
            </w:r>
          </w:p>
        </w:tc>
        <w:tc>
          <w:tcPr>
            <w:tcW w:w="11340" w:type="dxa"/>
            <w:vAlign w:val="center"/>
          </w:tcPr>
          <w:p>
            <w:pP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受审核部门：管理层、行政部、工程部</w:t>
            </w:r>
            <w:r>
              <w:rPr>
                <w:rFonts w:hint="eastAsia" w:asciiTheme="minorEastAsia" w:hAnsiTheme="minorEastAsia" w:eastAsiaTheme="minorEastAsia"/>
                <w:sz w:val="24"/>
                <w:szCs w:val="24"/>
                <w:lang w:val="en-US" w:eastAsia="zh-CN"/>
              </w:rPr>
              <w:t>等</w:t>
            </w:r>
            <w:r>
              <w:rPr>
                <w:rFonts w:hint="eastAsia" w:asciiTheme="minorEastAsia" w:hAnsiTheme="minorEastAsia" w:eastAsiaTheme="minorEastAsia"/>
                <w:sz w:val="24"/>
                <w:szCs w:val="24"/>
              </w:rPr>
              <w:t>部</w:t>
            </w:r>
            <w:r>
              <w:rPr>
                <w:rFonts w:hint="eastAsia" w:asciiTheme="minorEastAsia" w:hAnsiTheme="minorEastAsia" w:eastAsiaTheme="minorEastAsia"/>
                <w:sz w:val="24"/>
                <w:szCs w:val="24"/>
                <w:lang w:val="en-US" w:eastAsia="zh-CN"/>
              </w:rPr>
              <w:t>门</w:t>
            </w:r>
            <w:r>
              <w:rPr>
                <w:rFonts w:hint="eastAsia" w:asciiTheme="minorEastAsia" w:hAnsiTheme="minorEastAsia" w:eastAsiaTheme="minorEastAsia"/>
                <w:sz w:val="24"/>
                <w:szCs w:val="24"/>
              </w:rPr>
              <w:t>主管领导：</w:t>
            </w:r>
            <w:r>
              <w:rPr>
                <w:rFonts w:hint="eastAsia" w:asciiTheme="minorEastAsia" w:hAnsiTheme="minorEastAsia" w:eastAsiaTheme="minorEastAsia"/>
                <w:sz w:val="24"/>
                <w:szCs w:val="24"/>
                <w:lang w:val="en-US" w:eastAsia="zh-CN"/>
              </w:rPr>
              <w:t>谢兴敏</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谢周荣</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周辉</w:t>
            </w:r>
            <w:r>
              <w:rPr>
                <w:rFonts w:hint="eastAsia" w:asciiTheme="minorEastAsia" w:hAnsiTheme="minorEastAsia" w:eastAsiaTheme="minorEastAsia"/>
                <w:sz w:val="24"/>
                <w:szCs w:val="24"/>
              </w:rPr>
              <w:t xml:space="preserve"> 等，陪同人员：</w:t>
            </w:r>
            <w:r>
              <w:rPr>
                <w:rFonts w:hint="eastAsia" w:asciiTheme="minorEastAsia" w:hAnsiTheme="minorEastAsia" w:eastAsiaTheme="minorEastAsia"/>
                <w:sz w:val="24"/>
                <w:szCs w:val="24"/>
                <w:lang w:val="en-US" w:eastAsia="zh-CN"/>
              </w:rPr>
              <w:t>赵胜华</w:t>
            </w:r>
          </w:p>
        </w:tc>
        <w:tc>
          <w:tcPr>
            <w:tcW w:w="709" w:type="dxa"/>
            <w:vMerge w:val="restart"/>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asciiTheme="minorEastAsia" w:hAnsiTheme="minorEastAsia" w:eastAsiaTheme="minorEastAsia"/>
              </w:rPr>
            </w:pPr>
          </w:p>
        </w:tc>
        <w:tc>
          <w:tcPr>
            <w:tcW w:w="851" w:type="dxa"/>
            <w:vMerge w:val="continue"/>
            <w:vAlign w:val="center"/>
          </w:tcPr>
          <w:p>
            <w:pPr>
              <w:rPr>
                <w:rFonts w:asciiTheme="minorEastAsia" w:hAnsiTheme="minorEastAsia" w:eastAsiaTheme="minorEastAsia"/>
              </w:rPr>
            </w:pPr>
          </w:p>
        </w:tc>
        <w:tc>
          <w:tcPr>
            <w:tcW w:w="11340" w:type="dxa"/>
            <w:vAlign w:val="center"/>
          </w:tcPr>
          <w:p>
            <w:pPr>
              <w:spacing w:before="120"/>
              <w:rPr>
                <w:rFonts w:hint="default" w:asciiTheme="minorEastAsia" w:hAnsiTheme="minorEastAsia" w:eastAsiaTheme="minorEastAsia"/>
                <w:lang w:val="en-US" w:eastAsia="zh-CN"/>
              </w:rPr>
            </w:pPr>
            <w:r>
              <w:rPr>
                <w:rFonts w:hint="eastAsia" w:asciiTheme="minorEastAsia" w:hAnsiTheme="minorEastAsia" w:eastAsiaTheme="minorEastAsia"/>
                <w:sz w:val="24"/>
                <w:szCs w:val="24"/>
              </w:rPr>
              <w:t xml:space="preserve">审核员：李凤仪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杨珍全</w:t>
            </w:r>
            <w:r>
              <w:rPr>
                <w:rFonts w:hint="eastAsia" w:asciiTheme="minorEastAsia" w:hAnsiTheme="minorEastAsia" w:eastAsiaTheme="minorEastAsia"/>
                <w:sz w:val="24"/>
                <w:szCs w:val="24"/>
              </w:rPr>
              <w:t xml:space="preserve">    审核时间：2</w:t>
            </w:r>
            <w:r>
              <w:rPr>
                <w:rFonts w:asciiTheme="minorEastAsia" w:hAnsiTheme="minorEastAsia" w:eastAsiaTheme="minorEastAsia"/>
                <w:sz w:val="24"/>
                <w:szCs w:val="24"/>
              </w:rPr>
              <w:t>0</w:t>
            </w: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1.1.15上午-16上午</w:t>
            </w:r>
          </w:p>
        </w:tc>
        <w:tc>
          <w:tcPr>
            <w:tcW w:w="709" w:type="dxa"/>
            <w:vMerge w:val="continue"/>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asciiTheme="minorEastAsia" w:hAnsiTheme="minorEastAsia" w:eastAsiaTheme="minorEastAsia"/>
              </w:rPr>
            </w:pPr>
          </w:p>
        </w:tc>
        <w:tc>
          <w:tcPr>
            <w:tcW w:w="851" w:type="dxa"/>
            <w:vMerge w:val="continue"/>
            <w:vAlign w:val="center"/>
          </w:tcPr>
          <w:p>
            <w:pPr>
              <w:rPr>
                <w:rFonts w:asciiTheme="minorEastAsia" w:hAnsiTheme="minorEastAsia" w:eastAsiaTheme="minorEastAsia"/>
              </w:rPr>
            </w:pPr>
          </w:p>
        </w:tc>
        <w:tc>
          <w:tcPr>
            <w:tcW w:w="11340"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审核条款：</w:t>
            </w:r>
          </w:p>
        </w:tc>
        <w:tc>
          <w:tcPr>
            <w:tcW w:w="709" w:type="dxa"/>
            <w:vMerge w:val="continue"/>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autoSpaceDE w:val="0"/>
              <w:autoSpaceDN w:val="0"/>
              <w:adjustRightInd w:val="0"/>
              <w:spacing w:line="4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企业名称确认</w:t>
            </w:r>
          </w:p>
          <w:p>
            <w:pPr>
              <w:autoSpaceDE w:val="0"/>
              <w:autoSpaceDN w:val="0"/>
              <w:adjustRightInd w:val="0"/>
              <w:spacing w:line="420" w:lineRule="exac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地址（包括注册地址、营业执照、组织机构代码证、相关资质的有效性确认）</w:t>
            </w:r>
          </w:p>
          <w:p>
            <w:pPr>
              <w:autoSpaceDE w:val="0"/>
              <w:autoSpaceDN w:val="0"/>
              <w:adjustRightInd w:val="0"/>
              <w:spacing w:line="420" w:lineRule="exact"/>
              <w:rPr>
                <w:rFonts w:cs="宋体" w:asciiTheme="minorEastAsia" w:hAnsiTheme="minorEastAsia" w:eastAsiaTheme="minorEastAsia"/>
                <w:kern w:val="0"/>
                <w:szCs w:val="21"/>
                <w:lang w:val="zh-CN"/>
              </w:rPr>
            </w:pPr>
          </w:p>
          <w:p>
            <w:pPr>
              <w:autoSpaceDE w:val="0"/>
              <w:autoSpaceDN w:val="0"/>
              <w:adjustRightInd w:val="0"/>
              <w:spacing w:line="420" w:lineRule="exact"/>
              <w:rPr>
                <w:rFonts w:cs="宋体" w:asciiTheme="minorEastAsia" w:hAnsiTheme="minorEastAsia" w:eastAsiaTheme="minorEastAsia"/>
                <w:kern w:val="0"/>
                <w:szCs w:val="21"/>
              </w:rPr>
            </w:pPr>
          </w:p>
          <w:p>
            <w:pPr>
              <w:autoSpaceDE w:val="0"/>
              <w:autoSpaceDN w:val="0"/>
              <w:adjustRightInd w:val="0"/>
              <w:spacing w:line="4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管理QJEO体系运行起始日</w:t>
            </w:r>
          </w:p>
          <w:p>
            <w:pPr>
              <w:autoSpaceDE w:val="0"/>
              <w:autoSpaceDN w:val="0"/>
              <w:adjustRightInd w:val="0"/>
              <w:spacing w:line="4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文件、质量记录</w:t>
            </w:r>
          </w:p>
          <w:p>
            <w:pPr>
              <w:autoSpaceDE w:val="0"/>
              <w:autoSpaceDN w:val="0"/>
              <w:adjustRightInd w:val="0"/>
              <w:spacing w:line="4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确认组织实际与管理体系文件描述的一致性</w:t>
            </w:r>
          </w:p>
          <w:p>
            <w:pPr>
              <w:autoSpaceDE w:val="0"/>
              <w:autoSpaceDN w:val="0"/>
              <w:adjustRightInd w:val="0"/>
              <w:spacing w:line="4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组织机构（如部门设置和负责人，认证范围等</w:t>
            </w:r>
          </w:p>
          <w:p>
            <w:pPr>
              <w:autoSpaceDE w:val="0"/>
              <w:autoSpaceDN w:val="0"/>
              <w:adjustRightInd w:val="0"/>
              <w:spacing w:line="4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顾客及相关方投诉</w:t>
            </w:r>
          </w:p>
          <w:p>
            <w:pPr>
              <w:autoSpaceDE w:val="0"/>
              <w:autoSpaceDN w:val="0"/>
              <w:adjustRightInd w:val="0"/>
              <w:spacing w:line="420" w:lineRule="exac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企业QJEO方针、</w:t>
            </w:r>
            <w:r>
              <w:rPr>
                <w:rFonts w:hint="eastAsia" w:cs="宋体" w:asciiTheme="minorEastAsia" w:hAnsiTheme="minorEastAsia" w:eastAsiaTheme="minorEastAsia"/>
                <w:szCs w:val="21"/>
                <w:lang w:val="zh-CN"/>
              </w:rPr>
              <w:t>目标的策划和实施情况</w:t>
            </w:r>
          </w:p>
          <w:p>
            <w:pPr>
              <w:autoSpaceDE w:val="0"/>
              <w:autoSpaceDN w:val="0"/>
              <w:adjustRightInd w:val="0"/>
              <w:spacing w:line="420" w:lineRule="exac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内审、管理评审</w:t>
            </w:r>
          </w:p>
          <w:p>
            <w:pPr>
              <w:autoSpaceDE w:val="0"/>
              <w:autoSpaceDN w:val="0"/>
              <w:adjustRightInd w:val="0"/>
              <w:spacing w:line="420" w:lineRule="exact"/>
              <w:rPr>
                <w:rFonts w:cs="宋体" w:asciiTheme="minorEastAsia" w:hAnsiTheme="minorEastAsia" w:eastAsiaTheme="minorEastAsia"/>
                <w:kern w:val="0"/>
                <w:szCs w:val="21"/>
                <w:lang w:val="zh-CN"/>
              </w:rPr>
            </w:pPr>
          </w:p>
          <w:p>
            <w:pPr>
              <w:autoSpaceDE w:val="0"/>
              <w:autoSpaceDN w:val="0"/>
              <w:adjustRightInd w:val="0"/>
              <w:spacing w:line="420" w:lineRule="exact"/>
              <w:rPr>
                <w:rFonts w:cs="宋体" w:asciiTheme="minorEastAsia" w:hAnsiTheme="minorEastAsia" w:eastAsiaTheme="minorEastAsia"/>
                <w:kern w:val="0"/>
                <w:szCs w:val="21"/>
                <w:lang w:val="zh-CN"/>
              </w:rPr>
            </w:pPr>
          </w:p>
          <w:p>
            <w:pPr>
              <w:autoSpaceDE w:val="0"/>
              <w:autoSpaceDN w:val="0"/>
              <w:adjustRightInd w:val="0"/>
              <w:spacing w:line="420" w:lineRule="exact"/>
              <w:rPr>
                <w:rFonts w:cs="宋体" w:asciiTheme="minorEastAsia" w:hAnsiTheme="minorEastAsia" w:eastAsiaTheme="minorEastAsia"/>
                <w:kern w:val="0"/>
                <w:szCs w:val="21"/>
              </w:rPr>
            </w:pPr>
          </w:p>
          <w:p>
            <w:pPr>
              <w:autoSpaceDE w:val="0"/>
              <w:autoSpaceDN w:val="0"/>
              <w:adjustRightInd w:val="0"/>
              <w:spacing w:line="420" w:lineRule="exact"/>
              <w:rPr>
                <w:rFonts w:cs="宋体" w:asciiTheme="minorEastAsia" w:hAnsiTheme="minorEastAsia" w:eastAsiaTheme="minorEastAsia"/>
                <w:kern w:val="0"/>
                <w:szCs w:val="21"/>
              </w:rPr>
            </w:pPr>
          </w:p>
          <w:p>
            <w:pPr>
              <w:autoSpaceDE w:val="0"/>
              <w:autoSpaceDN w:val="0"/>
              <w:adjustRightInd w:val="0"/>
              <w:spacing w:line="420" w:lineRule="exact"/>
              <w:rPr>
                <w:rFonts w:cs="宋体" w:asciiTheme="minorEastAsia" w:hAnsiTheme="minorEastAsia" w:eastAsiaTheme="minorEastAsia"/>
                <w:kern w:val="0"/>
                <w:szCs w:val="21"/>
              </w:rPr>
            </w:pPr>
          </w:p>
          <w:p>
            <w:pPr>
              <w:autoSpaceDE w:val="0"/>
              <w:autoSpaceDN w:val="0"/>
              <w:adjustRightInd w:val="0"/>
              <w:spacing w:line="420" w:lineRule="exact"/>
              <w:rPr>
                <w:rFonts w:cs="宋体" w:asciiTheme="minorEastAsia" w:hAnsiTheme="minorEastAsia" w:eastAsiaTheme="minorEastAsia"/>
                <w:kern w:val="0"/>
                <w:szCs w:val="21"/>
              </w:rPr>
            </w:pPr>
          </w:p>
          <w:p>
            <w:pPr>
              <w:autoSpaceDE w:val="0"/>
              <w:autoSpaceDN w:val="0"/>
              <w:adjustRightInd w:val="0"/>
              <w:spacing w:line="420" w:lineRule="exact"/>
              <w:rPr>
                <w:rFonts w:cs="宋体" w:asciiTheme="minorEastAsia" w:hAnsiTheme="minorEastAsia" w:eastAsiaTheme="minorEastAsia"/>
                <w:kern w:val="0"/>
                <w:szCs w:val="21"/>
              </w:rPr>
            </w:pPr>
          </w:p>
          <w:p>
            <w:pPr>
              <w:autoSpaceDE w:val="0"/>
              <w:autoSpaceDN w:val="0"/>
              <w:adjustRightInd w:val="0"/>
              <w:spacing w:line="420" w:lineRule="exact"/>
              <w:rPr>
                <w:rFonts w:cs="宋体" w:asciiTheme="minorEastAsia" w:hAnsiTheme="minorEastAsia" w:eastAsiaTheme="minorEastAsia"/>
                <w:kern w:val="0"/>
                <w:szCs w:val="21"/>
              </w:rPr>
            </w:pPr>
          </w:p>
          <w:p>
            <w:pPr>
              <w:autoSpaceDE w:val="0"/>
              <w:autoSpaceDN w:val="0"/>
              <w:adjustRightInd w:val="0"/>
              <w:spacing w:line="4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生产和服务基本控制</w:t>
            </w:r>
          </w:p>
          <w:p>
            <w:pPr>
              <w:autoSpaceDE w:val="0"/>
              <w:autoSpaceDN w:val="0"/>
              <w:adjustRightInd w:val="0"/>
              <w:spacing w:line="4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了解公司环境因素和危险源识别、重要环境因素和重大危险源控制措施策划，环境、职业健康安全管理体系运作的情况</w:t>
            </w: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QJEO法律法规的识别和控制</w:t>
            </w: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szCs w:val="21"/>
              </w:rPr>
            </w:pPr>
          </w:p>
          <w:p>
            <w:pPr>
              <w:autoSpaceDE w:val="0"/>
              <w:autoSpaceDN w:val="0"/>
              <w:adjustRightInd w:val="0"/>
              <w:spacing w:line="420" w:lineRule="exact"/>
              <w:rPr>
                <w:rFonts w:cs="宋体" w:asciiTheme="minorEastAsia" w:hAnsiTheme="minorEastAsia" w:eastAsiaTheme="minorEastAsia"/>
                <w:kern w:val="0"/>
                <w:szCs w:val="21"/>
                <w:lang w:val="zh-CN"/>
              </w:rPr>
            </w:pPr>
          </w:p>
          <w:p>
            <w:pPr>
              <w:rPr>
                <w:rFonts w:asciiTheme="minorEastAsia" w:hAnsiTheme="minorEastAsia" w:eastAsiaTheme="minorEastAsia"/>
                <w:szCs w:val="21"/>
              </w:rPr>
            </w:pPr>
            <w:r>
              <w:rPr>
                <w:rFonts w:asciiTheme="minorEastAsia" w:hAnsiTheme="minorEastAsia" w:eastAsiaTheme="minorEastAsia"/>
                <w:szCs w:val="21"/>
              </w:rPr>
              <w:t>在建项目及完工项目而基本概况</w:t>
            </w:r>
            <w:r>
              <w:rPr>
                <w:rFonts w:hint="eastAsia" w:asciiTheme="minorEastAsia" w:hAnsiTheme="minorEastAsia" w:eastAsiaTheme="minorEastAsia"/>
                <w:szCs w:val="21"/>
              </w:rPr>
              <w:t>。</w:t>
            </w:r>
          </w:p>
        </w:tc>
        <w:tc>
          <w:tcPr>
            <w:tcW w:w="851" w:type="dxa"/>
          </w:tcPr>
          <w:p>
            <w:pPr>
              <w:rPr>
                <w:rFonts w:asciiTheme="minorEastAsia" w:hAnsiTheme="minorEastAsia" w:eastAsiaTheme="minorEastAsia"/>
                <w:szCs w:val="21"/>
              </w:rPr>
            </w:pPr>
          </w:p>
          <w:p>
            <w:pPr>
              <w:rPr>
                <w:rFonts w:asciiTheme="minorEastAsia" w:hAnsiTheme="minorEastAsia" w:eastAsiaTheme="minorEastAsia"/>
                <w:szCs w:val="21"/>
              </w:rPr>
            </w:pPr>
          </w:p>
        </w:tc>
        <w:tc>
          <w:tcPr>
            <w:tcW w:w="11340" w:type="dxa"/>
            <w:vAlign w:val="top"/>
          </w:tcPr>
          <w:p>
            <w:pPr>
              <w:spacing w:line="400" w:lineRule="exact"/>
              <w:ind w:firstLine="420" w:firstLineChars="200"/>
              <w:jc w:val="both"/>
              <w:rPr>
                <w:rFonts w:ascii="宋体" w:hAnsi="宋体"/>
              </w:rPr>
            </w:pPr>
            <w:r>
              <w:rPr>
                <w:rFonts w:hint="eastAsia" w:asciiTheme="minorEastAsia" w:hAnsiTheme="minorEastAsia" w:eastAsiaTheme="minorEastAsia"/>
                <w:szCs w:val="21"/>
              </w:rPr>
              <w:t>总经理</w:t>
            </w:r>
            <w:r>
              <w:rPr>
                <w:rFonts w:hint="eastAsia" w:asciiTheme="minorEastAsia" w:hAnsiTheme="minorEastAsia" w:eastAsiaTheme="minorEastAsia"/>
                <w:szCs w:val="21"/>
                <w:lang w:val="en-US" w:eastAsia="zh-CN"/>
              </w:rPr>
              <w:t>谢兴敏</w:t>
            </w:r>
            <w:r>
              <w:rPr>
                <w:rFonts w:hint="eastAsia" w:asciiTheme="minorEastAsia" w:hAnsiTheme="minorEastAsia" w:eastAsiaTheme="minorEastAsia"/>
                <w:szCs w:val="21"/>
              </w:rPr>
              <w:t>及管代</w:t>
            </w:r>
            <w:r>
              <w:rPr>
                <w:rFonts w:hint="eastAsia" w:asciiTheme="minorEastAsia" w:hAnsiTheme="minorEastAsia" w:eastAsiaTheme="minorEastAsia"/>
                <w:szCs w:val="21"/>
                <w:lang w:val="en-US" w:eastAsia="zh-CN"/>
              </w:rPr>
              <w:t>谢周荣</w:t>
            </w:r>
            <w:r>
              <w:rPr>
                <w:rFonts w:hint="eastAsia" w:asciiTheme="minorEastAsia" w:hAnsiTheme="minorEastAsia" w:eastAsiaTheme="minorEastAsia"/>
                <w:szCs w:val="21"/>
              </w:rPr>
              <w:t>介绍：</w:t>
            </w:r>
            <w:r>
              <w:rPr>
                <w:rFonts w:hint="eastAsia" w:ascii="宋体" w:hAnsi="宋体"/>
              </w:rPr>
              <w:t>广安兴荣电力安装工程有限公司是一家从事电力工程设计、施工、安装的综合性企业，公司成立于2014年3月27日，由两个股东投资新建，公司位于四川省广安市武胜县街子工业园。</w:t>
            </w:r>
          </w:p>
          <w:p>
            <w:pPr>
              <w:spacing w:line="320" w:lineRule="exact"/>
              <w:ind w:firstLine="420" w:firstLineChars="200"/>
              <w:jc w:val="both"/>
              <w:rPr>
                <w:rFonts w:cs="宋体" w:asciiTheme="minorEastAsia" w:hAnsiTheme="minorEastAsia" w:eastAsiaTheme="minorEastAsia"/>
                <w:bCs/>
                <w:kern w:val="0"/>
                <w:szCs w:val="21"/>
              </w:rPr>
            </w:pPr>
            <w:r>
              <w:rPr>
                <w:rFonts w:hint="eastAsia" w:ascii="宋体" w:hAnsi="宋体"/>
                <w:szCs w:val="21"/>
              </w:rPr>
              <w:t>公司拥有：</w:t>
            </w:r>
            <w:r>
              <w:rPr>
                <w:rFonts w:hint="eastAsia" w:ascii="宋体" w:hAnsi="宋体"/>
                <w:szCs w:val="21"/>
                <w:lang w:val="en-US" w:eastAsia="zh-CN"/>
              </w:rPr>
              <w:t>安全生产许可证，编号：（川）JZ安许证字（2017）000390；电力工程施工总承包叁</w:t>
            </w:r>
            <w:r>
              <w:rPr>
                <w:rFonts w:hint="eastAsia" w:ascii="宋体" w:hAnsi="宋体"/>
                <w:szCs w:val="21"/>
              </w:rPr>
              <w:t>级资质</w:t>
            </w:r>
            <w:r>
              <w:rPr>
                <w:rFonts w:hint="eastAsia" w:ascii="宋体" w:hAnsi="宋体"/>
                <w:szCs w:val="21"/>
                <w:lang w:eastAsia="zh-CN"/>
              </w:rPr>
              <w:t>，</w:t>
            </w:r>
            <w:r>
              <w:rPr>
                <w:rFonts w:hint="eastAsia" w:ascii="宋体" w:hAnsi="宋体"/>
                <w:szCs w:val="21"/>
                <w:lang w:val="en-US" w:eastAsia="zh-CN"/>
              </w:rPr>
              <w:t>证书编号：</w:t>
            </w:r>
            <w:r>
              <w:rPr>
                <w:rFonts w:hint="eastAsia" w:ascii="宋体" w:hAnsi="宋体"/>
                <w:szCs w:val="21"/>
                <w:lang w:eastAsia="zh-CN"/>
              </w:rPr>
              <w:t>D351585558</w:t>
            </w:r>
            <w:r>
              <w:rPr>
                <w:rFonts w:hint="eastAsia" w:ascii="宋体" w:hAnsi="宋体"/>
                <w:szCs w:val="21"/>
                <w:lang w:val="en-US" w:eastAsia="zh-CN"/>
              </w:rPr>
              <w:t>；承装（修、试）电力设施许可证（承装四级、承修四级、承试四级），编号：许可证编号5-6-00152-2019</w:t>
            </w:r>
            <w:r>
              <w:rPr>
                <w:rFonts w:hint="eastAsia" w:ascii="宋体" w:hAnsi="宋体"/>
                <w:szCs w:val="21"/>
              </w:rPr>
              <w:t>。</w:t>
            </w:r>
          </w:p>
          <w:p>
            <w:pPr>
              <w:spacing w:line="360" w:lineRule="exact"/>
              <w:ind w:firstLine="420" w:firstLineChars="200"/>
              <w:jc w:val="both"/>
              <w:rPr>
                <w:bCs/>
              </w:rPr>
            </w:pPr>
            <w:r>
              <w:rPr>
                <w:rFonts w:hint="eastAsia" w:cs="宋体" w:asciiTheme="minorEastAsia" w:hAnsiTheme="minorEastAsia" w:eastAsiaTheme="minorEastAsia"/>
                <w:szCs w:val="21"/>
              </w:rPr>
              <w:t>注册地址：</w:t>
            </w:r>
            <w:r>
              <w:rPr>
                <w:rFonts w:asciiTheme="minorEastAsia" w:hAnsiTheme="minorEastAsia" w:eastAsiaTheme="minorEastAsia"/>
                <w:sz w:val="20"/>
              </w:rPr>
              <w:t>四川省广安市武胜县街子镇强胜路</w:t>
            </w:r>
          </w:p>
          <w:p>
            <w:pPr>
              <w:spacing w:line="360" w:lineRule="exact"/>
              <w:jc w:val="both"/>
              <w:rPr>
                <w:bCs/>
              </w:rPr>
            </w:pPr>
            <w:r>
              <w:rPr>
                <w:rFonts w:hint="eastAsia" w:asciiTheme="minorEastAsia" w:hAnsiTheme="minorEastAsia" w:eastAsiaTheme="minorEastAsia"/>
                <w:szCs w:val="21"/>
                <w:lang w:val="de-DE"/>
              </w:rPr>
              <w:t>生产经营地址：</w:t>
            </w:r>
            <w:bookmarkStart w:id="0" w:name="生产地址"/>
            <w:r>
              <w:rPr>
                <w:rFonts w:asciiTheme="minorEastAsia" w:hAnsiTheme="minorEastAsia" w:eastAsiaTheme="minorEastAsia"/>
                <w:sz w:val="20"/>
              </w:rPr>
              <w:t>四川省广安市武胜县街子镇强胜路</w:t>
            </w:r>
            <w:bookmarkEnd w:id="0"/>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查：营业执照副本、相关资质：</w:t>
            </w:r>
            <w:r>
              <w:rPr>
                <w:rFonts w:hint="eastAsia" w:asciiTheme="minorEastAsia" w:hAnsiTheme="minorEastAsia" w:eastAsiaTheme="minorEastAsia"/>
                <w:szCs w:val="21"/>
              </w:rPr>
              <w:t>《</w:t>
            </w:r>
            <w:r>
              <w:rPr>
                <w:rFonts w:hint="eastAsia" w:ascii="宋体" w:hAnsi="宋体"/>
                <w:szCs w:val="21"/>
                <w:lang w:val="en-US" w:eastAsia="zh-CN"/>
              </w:rPr>
              <w:t>电力工程施工总承包叁</w:t>
            </w:r>
            <w:r>
              <w:rPr>
                <w:rFonts w:hint="eastAsia" w:ascii="宋体" w:hAnsi="宋体"/>
                <w:szCs w:val="21"/>
              </w:rPr>
              <w:t>级资质</w:t>
            </w:r>
            <w:r>
              <w:rPr>
                <w:rFonts w:hint="eastAsia" w:cs="宋体" w:asciiTheme="minorEastAsia" w:hAnsiTheme="minorEastAsia" w:eastAsiaTheme="minorEastAsia"/>
                <w:szCs w:val="21"/>
              </w:rPr>
              <w:t>、安全生产许可证原件符合要求，</w:t>
            </w:r>
            <w:r>
              <w:rPr>
                <w:rFonts w:hint="eastAsia" w:ascii="宋体" w:hAnsi="宋体"/>
                <w:szCs w:val="21"/>
                <w:lang w:val="en-US" w:eastAsia="zh-CN"/>
              </w:rPr>
              <w:t>承装（修、试）电力设施许可证四级，</w:t>
            </w:r>
            <w:r>
              <w:rPr>
                <w:rFonts w:cs="宋体" w:asciiTheme="minorEastAsia" w:hAnsiTheme="minorEastAsia" w:eastAsiaTheme="minorEastAsia"/>
                <w:szCs w:val="21"/>
              </w:rPr>
              <w:t>具体</w:t>
            </w:r>
            <w:r>
              <w:rPr>
                <w:rFonts w:hint="eastAsia" w:cs="宋体" w:asciiTheme="minorEastAsia" w:hAnsiTheme="minorEastAsia" w:eastAsiaTheme="minorEastAsia"/>
                <w:szCs w:val="21"/>
              </w:rPr>
              <w:t>见附件。公司的申报的认证范围为：</w:t>
            </w:r>
          </w:p>
          <w:p>
            <w:pPr>
              <w:jc w:val="both"/>
              <w:rPr>
                <w:rFonts w:hint="eastAsia" w:eastAsia="宋体"/>
                <w:color w:val="000000"/>
                <w:szCs w:val="21"/>
                <w:lang w:eastAsia="zh-CN"/>
              </w:rPr>
            </w:pPr>
            <w:bookmarkStart w:id="1" w:name="审核范围"/>
            <w:r>
              <w:rPr>
                <w:rFonts w:hint="eastAsia" w:ascii="宋体" w:hAnsi="宋体"/>
                <w:szCs w:val="21"/>
              </w:rPr>
              <w:t>EC：资质范围内的电力设施承装、承修、承试；电力工程施工总承包</w:t>
            </w:r>
            <w:r>
              <w:rPr>
                <w:rFonts w:hint="eastAsia" w:ascii="宋体" w:hAnsi="宋体"/>
                <w:szCs w:val="21"/>
                <w:lang w:eastAsia="zh-CN"/>
              </w:rPr>
              <w:t>。</w:t>
            </w:r>
          </w:p>
          <w:p>
            <w:pPr>
              <w:jc w:val="both"/>
              <w:rPr>
                <w:rFonts w:hint="eastAsia" w:ascii="宋体" w:hAnsi="宋体" w:eastAsia="宋体"/>
                <w:szCs w:val="21"/>
                <w:lang w:eastAsia="zh-CN"/>
              </w:rPr>
            </w:pPr>
            <w:r>
              <w:rPr>
                <w:rFonts w:hint="eastAsia" w:ascii="宋体" w:hAnsi="宋体"/>
                <w:szCs w:val="21"/>
              </w:rPr>
              <w:t>E：资质范围内的电力设施承装、承修、承试；电力工程施工总承包所涉及场所的相关环境管理活动</w:t>
            </w:r>
            <w:r>
              <w:rPr>
                <w:rFonts w:hint="eastAsia" w:ascii="宋体" w:hAnsi="宋体"/>
                <w:szCs w:val="21"/>
                <w:lang w:eastAsia="zh-CN"/>
              </w:rPr>
              <w:t>。</w:t>
            </w:r>
          </w:p>
          <w:p>
            <w:pPr>
              <w:spacing w:line="360" w:lineRule="exact"/>
              <w:jc w:val="both"/>
              <w:rPr>
                <w:rFonts w:hint="eastAsia" w:ascii="宋体" w:hAnsi="宋体" w:eastAsia="宋体"/>
                <w:szCs w:val="21"/>
                <w:lang w:eastAsia="zh-CN"/>
              </w:rPr>
            </w:pPr>
            <w:r>
              <w:rPr>
                <w:rFonts w:hint="eastAsia" w:ascii="宋体" w:hAnsi="宋体"/>
                <w:szCs w:val="21"/>
              </w:rPr>
              <w:t>O：资质范围内的电力设施承装、承修、承试；电力工程施工总承包所涉及场所的相关职业健康安全管理活动</w:t>
            </w:r>
            <w:bookmarkEnd w:id="1"/>
            <w:r>
              <w:rPr>
                <w:rFonts w:hint="eastAsia" w:ascii="宋体" w:hAnsi="宋体"/>
                <w:szCs w:val="21"/>
              </w:rPr>
              <w:t xml:space="preserve"> </w:t>
            </w:r>
            <w:r>
              <w:rPr>
                <w:rFonts w:hint="eastAsia" w:ascii="宋体" w:hAnsi="宋体"/>
                <w:szCs w:val="21"/>
                <w:lang w:eastAsia="zh-CN"/>
              </w:rPr>
              <w:t>。</w:t>
            </w:r>
          </w:p>
          <w:p>
            <w:pPr>
              <w:jc w:val="both"/>
              <w:rPr>
                <w:rFonts w:hint="eastAsia" w:cs="宋体" w:asciiTheme="minorEastAsia" w:hAnsiTheme="minorEastAsia" w:eastAsiaTheme="minorEastAsia"/>
                <w:szCs w:val="21"/>
              </w:rPr>
            </w:pPr>
            <w:r>
              <w:rPr>
                <w:rFonts w:hint="eastAsia" w:cs="宋体" w:asciiTheme="minorEastAsia" w:hAnsiTheme="minorEastAsia" w:eastAsiaTheme="minorEastAsia"/>
                <w:szCs w:val="21"/>
              </w:rPr>
              <w:t>部门/负责人：</w:t>
            </w:r>
            <w:r>
              <w:rPr>
                <w:rFonts w:hint="eastAsia" w:cs="宋体" w:asciiTheme="minorEastAsia" w:hAnsiTheme="minorEastAsia" w:eastAsiaTheme="minorEastAsia"/>
                <w:szCs w:val="21"/>
                <w:lang w:val="en-US" w:eastAsia="zh-CN"/>
              </w:rPr>
              <w:t>谢兴敏</w:t>
            </w:r>
            <w:r>
              <w:rPr>
                <w:rFonts w:hint="eastAsia" w:cs="宋体" w:asciiTheme="minorEastAsia" w:hAnsiTheme="minorEastAsia" w:eastAsiaTheme="minorEastAsia"/>
                <w:szCs w:val="21"/>
              </w:rPr>
              <w:t xml:space="preserve">总经理 </w:t>
            </w:r>
            <w:r>
              <w:rPr>
                <w:rFonts w:hint="eastAsia" w:cs="宋体" w:asciiTheme="minorEastAsia" w:hAnsiTheme="minorEastAsia" w:eastAsiaTheme="minorEastAsia"/>
                <w:szCs w:val="21"/>
              </w:rPr>
              <w:cr/>
            </w:r>
            <w:r>
              <w:rPr>
                <w:rFonts w:hint="eastAsia" w:cs="宋体" w:asciiTheme="minorEastAsia" w:hAnsiTheme="minorEastAsia" w:eastAsiaTheme="minorEastAsia"/>
                <w:szCs w:val="21"/>
                <w:lang w:val="en-US" w:eastAsia="zh-CN"/>
              </w:rPr>
              <w:t>谢周荣</w:t>
            </w:r>
            <w:r>
              <w:rPr>
                <w:rFonts w:hint="eastAsia" w:cs="宋体" w:asciiTheme="minorEastAsia" w:hAnsiTheme="minorEastAsia" w:eastAsiaTheme="minorEastAsia"/>
                <w:szCs w:val="21"/>
              </w:rPr>
              <w:t xml:space="preserve"> 管理者代表 </w:t>
            </w:r>
            <w:r>
              <w:rPr>
                <w:rFonts w:hint="eastAsia" w:cs="宋体" w:asciiTheme="minorEastAsia" w:hAnsiTheme="minorEastAsia" w:eastAsiaTheme="minorEastAsia"/>
                <w:szCs w:val="21"/>
              </w:rPr>
              <w:cr/>
            </w:r>
            <w:r>
              <w:rPr>
                <w:rFonts w:hint="eastAsia" w:cs="宋体" w:asciiTheme="minorEastAsia" w:hAnsiTheme="minorEastAsia" w:eastAsiaTheme="minorEastAsia"/>
                <w:szCs w:val="21"/>
                <w:lang w:val="en-US" w:eastAsia="zh-CN"/>
              </w:rPr>
              <w:t>赵胜华</w:t>
            </w:r>
            <w:r>
              <w:rPr>
                <w:rFonts w:hint="eastAsia" w:cs="宋体" w:asciiTheme="minorEastAsia" w:hAnsiTheme="minorEastAsia" w:eastAsiaTheme="minorEastAsia"/>
                <w:szCs w:val="21"/>
              </w:rPr>
              <w:t xml:space="preserve"> 员工代表 </w:t>
            </w:r>
            <w:r>
              <w:rPr>
                <w:rFonts w:hint="eastAsia" w:cs="宋体" w:asciiTheme="minorEastAsia" w:hAnsiTheme="minorEastAsia" w:eastAsiaTheme="minorEastAsia"/>
                <w:szCs w:val="21"/>
              </w:rPr>
              <w:cr/>
            </w:r>
            <w:r>
              <w:rPr>
                <w:rFonts w:hint="eastAsia" w:cs="宋体" w:asciiTheme="minorEastAsia" w:hAnsiTheme="minorEastAsia" w:eastAsiaTheme="minorEastAsia"/>
                <w:szCs w:val="21"/>
                <w:lang w:val="en-US" w:eastAsia="zh-CN"/>
              </w:rPr>
              <w:t>周辉</w:t>
            </w:r>
            <w:r>
              <w:rPr>
                <w:rFonts w:hint="eastAsia" w:cs="宋体" w:asciiTheme="minorEastAsia" w:hAnsiTheme="minorEastAsia" w:eastAsiaTheme="minorEastAsia"/>
                <w:szCs w:val="21"/>
              </w:rPr>
              <w:t xml:space="preserve"> 行政部部长 </w:t>
            </w:r>
          </w:p>
          <w:p>
            <w:pPr>
              <w:jc w:val="both"/>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姜辉 质安部部长</w:t>
            </w:r>
            <w:r>
              <w:rPr>
                <w:rFonts w:hint="eastAsia" w:cs="宋体" w:asciiTheme="minorEastAsia" w:hAnsiTheme="minorEastAsia" w:eastAsiaTheme="minorEastAsia"/>
                <w:szCs w:val="21"/>
              </w:rPr>
              <w:cr/>
            </w:r>
            <w:r>
              <w:rPr>
                <w:rFonts w:hint="eastAsia" w:cs="宋体" w:asciiTheme="minorEastAsia" w:hAnsiTheme="minorEastAsia" w:eastAsiaTheme="minorEastAsia"/>
                <w:szCs w:val="21"/>
                <w:lang w:val="en-US" w:eastAsia="zh-CN"/>
              </w:rPr>
              <w:t>张小雪</w:t>
            </w:r>
            <w:r>
              <w:rPr>
                <w:rFonts w:hint="eastAsia" w:cs="宋体" w:asciiTheme="minorEastAsia" w:hAnsiTheme="minorEastAsia" w:eastAsiaTheme="minorEastAsia"/>
                <w:szCs w:val="21"/>
              </w:rPr>
              <w:t xml:space="preserve"> 材料</w:t>
            </w:r>
            <w:r>
              <w:rPr>
                <w:rFonts w:hint="eastAsia" w:cs="宋体" w:asciiTheme="minorEastAsia" w:hAnsiTheme="minorEastAsia" w:eastAsiaTheme="minorEastAsia"/>
                <w:szCs w:val="21"/>
                <w:lang w:val="en-US" w:eastAsia="zh-CN"/>
              </w:rPr>
              <w:t>设备</w:t>
            </w:r>
            <w:r>
              <w:rPr>
                <w:rFonts w:hint="eastAsia" w:cs="宋体" w:asciiTheme="minorEastAsia" w:hAnsiTheme="minorEastAsia" w:eastAsiaTheme="minorEastAsia"/>
                <w:szCs w:val="21"/>
              </w:rPr>
              <w:t xml:space="preserve">部部长 </w:t>
            </w:r>
            <w:r>
              <w:rPr>
                <w:rFonts w:hint="eastAsia" w:cs="宋体" w:asciiTheme="minorEastAsia" w:hAnsiTheme="minorEastAsia" w:eastAsiaTheme="minorEastAsia"/>
                <w:szCs w:val="21"/>
              </w:rPr>
              <w:cr/>
            </w:r>
            <w:r>
              <w:rPr>
                <w:rFonts w:hint="eastAsia" w:cs="宋体" w:asciiTheme="minorEastAsia" w:hAnsiTheme="minorEastAsia" w:eastAsiaTheme="minorEastAsia"/>
                <w:szCs w:val="21"/>
                <w:lang w:val="en-US" w:eastAsia="zh-CN"/>
              </w:rPr>
              <w:t>唐麒麟</w:t>
            </w:r>
            <w:r>
              <w:rPr>
                <w:rFonts w:hint="eastAsia" w:cs="宋体" w:asciiTheme="minorEastAsia" w:hAnsiTheme="minorEastAsia" w:eastAsiaTheme="minorEastAsia"/>
                <w:szCs w:val="21"/>
              </w:rPr>
              <w:t xml:space="preserve"> 工程</w:t>
            </w:r>
            <w:r>
              <w:rPr>
                <w:rFonts w:hint="eastAsia" w:cs="宋体" w:asciiTheme="minorEastAsia" w:hAnsiTheme="minorEastAsia" w:eastAsiaTheme="minorEastAsia"/>
                <w:szCs w:val="21"/>
                <w:lang w:val="en-US" w:eastAsia="zh-CN"/>
              </w:rPr>
              <w:t>技术</w:t>
            </w:r>
            <w:r>
              <w:rPr>
                <w:rFonts w:hint="eastAsia" w:cs="宋体" w:asciiTheme="minorEastAsia" w:hAnsiTheme="minorEastAsia" w:eastAsiaTheme="minorEastAsia"/>
                <w:szCs w:val="21"/>
              </w:rPr>
              <w:t xml:space="preserve">部部长 </w:t>
            </w:r>
            <w:r>
              <w:rPr>
                <w:rFonts w:hint="eastAsia" w:cs="宋体" w:asciiTheme="minorEastAsia" w:hAnsiTheme="minorEastAsia" w:eastAsiaTheme="minorEastAsia"/>
                <w:szCs w:val="21"/>
              </w:rPr>
              <w:cr/>
            </w:r>
            <w:r>
              <w:rPr>
                <w:rFonts w:hint="eastAsia" w:cs="宋体" w:asciiTheme="minorEastAsia" w:hAnsiTheme="minorEastAsia" w:eastAsiaTheme="minorEastAsia"/>
                <w:szCs w:val="21"/>
                <w:lang w:val="en-US" w:eastAsia="zh-CN"/>
              </w:rPr>
              <w:t>何光琴</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业务</w:t>
            </w:r>
            <w:r>
              <w:rPr>
                <w:rFonts w:hint="eastAsia" w:cs="宋体" w:asciiTheme="minorEastAsia" w:hAnsiTheme="minorEastAsia" w:eastAsiaTheme="minorEastAsia"/>
                <w:szCs w:val="21"/>
              </w:rPr>
              <w:t xml:space="preserve">部部长 </w:t>
            </w:r>
          </w:p>
          <w:p>
            <w:pPr>
              <w:jc w:val="both"/>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周银华 项目部经理</w:t>
            </w:r>
            <w:r>
              <w:rPr>
                <w:rFonts w:hint="eastAsia" w:cs="宋体" w:asciiTheme="minorEastAsia" w:hAnsiTheme="minorEastAsia" w:eastAsiaTheme="minorEastAsia"/>
                <w:szCs w:val="21"/>
              </w:rPr>
              <w:cr/>
            </w:r>
            <w:r>
              <w:rPr>
                <w:rFonts w:hint="eastAsia" w:cs="宋体" w:asciiTheme="minorEastAsia" w:hAnsiTheme="minorEastAsia" w:eastAsiaTheme="minorEastAsia"/>
                <w:szCs w:val="21"/>
                <w:lang w:val="en-US" w:eastAsia="zh-CN"/>
              </w:rPr>
              <w:t>李鸿雁</w:t>
            </w:r>
            <w:r>
              <w:rPr>
                <w:rFonts w:hint="eastAsia" w:cs="宋体" w:asciiTheme="minorEastAsia" w:hAnsiTheme="minorEastAsia" w:eastAsiaTheme="minorEastAsia"/>
                <w:szCs w:val="21"/>
              </w:rPr>
              <w:t xml:space="preserve"> 财务部主管 </w:t>
            </w:r>
            <w:r>
              <w:rPr>
                <w:rFonts w:hint="eastAsia" w:cs="宋体" w:asciiTheme="minorEastAsia" w:hAnsiTheme="minorEastAsia" w:eastAsiaTheme="minorEastAsia"/>
                <w:szCs w:val="21"/>
              </w:rPr>
              <w:cr/>
            </w:r>
            <w:r>
              <w:rPr>
                <w:rFonts w:hint="eastAsia" w:cs="宋体" w:asciiTheme="minorEastAsia" w:hAnsiTheme="minorEastAsia" w:eastAsiaTheme="minorEastAsia"/>
                <w:szCs w:val="21"/>
              </w:rPr>
              <w:t>不适用条款：Q 8.3（J10.5）。对不适用要求进行了说明，但欠充分，已交流。二阶段详查。</w:t>
            </w:r>
          </w:p>
          <w:p>
            <w:pPr>
              <w:spacing w:line="360" w:lineRule="exact"/>
              <w:jc w:val="both"/>
              <w:rPr>
                <w:rFonts w:cs="宋体" w:asciiTheme="minorEastAsia" w:hAnsiTheme="minorEastAsia" w:eastAsiaTheme="minorEastAsia"/>
                <w:szCs w:val="21"/>
              </w:rPr>
            </w:pPr>
            <w:r>
              <w:rPr>
                <w:rFonts w:hint="eastAsia" w:cs="宋体" w:asciiTheme="minorEastAsia" w:hAnsiTheme="minorEastAsia" w:eastAsiaTheme="minorEastAsia"/>
                <w:szCs w:val="21"/>
              </w:rPr>
              <w:t>各部门职责已确定并发布、实施。</w:t>
            </w:r>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认证主管部门：行政部。</w:t>
            </w:r>
          </w:p>
          <w:p>
            <w:pPr>
              <w:adjustRightInd w:val="0"/>
              <w:snapToGrid w:val="0"/>
              <w:spacing w:line="360" w:lineRule="auto"/>
              <w:ind w:firstLine="907" w:firstLineChars="432"/>
              <w:jc w:val="both"/>
              <w:rPr>
                <w:rFonts w:ascii="宋体" w:hAnsi="宋体"/>
                <w:b/>
                <w:bCs/>
                <w:szCs w:val="21"/>
              </w:rPr>
            </w:pPr>
            <w:r>
              <w:rPr>
                <w:rFonts w:hint="eastAsia" w:cs="宋体" w:asciiTheme="minorEastAsia" w:hAnsiTheme="minorEastAsia" w:eastAsiaTheme="minorEastAsia"/>
                <w:szCs w:val="21"/>
              </w:rPr>
              <w:t>管理体系运行时间：发布时间：20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，实施时间：20</w:t>
            </w:r>
            <w:r>
              <w:rPr>
                <w:rFonts w:hint="eastAsia" w:cs="宋体" w:asciiTheme="minorEastAsia" w:hAnsiTheme="minorEastAsia" w:eastAsiaTheme="minorEastAsia"/>
                <w:szCs w:val="21"/>
                <w:lang w:val="en-US" w:eastAsia="zh-CN"/>
              </w:rPr>
              <w:t>20.4.1</w:t>
            </w:r>
            <w:r>
              <w:rPr>
                <w:rFonts w:hint="eastAsia" w:cs="宋体" w:asciiTheme="minorEastAsia" w:hAnsiTheme="minorEastAsia" w:eastAsiaTheme="minorEastAsia"/>
                <w:szCs w:val="21"/>
              </w:rPr>
              <w:t>制定、发放、实施了管理手册</w:t>
            </w:r>
            <w:r>
              <w:rPr>
                <w:rFonts w:hint="eastAsia" w:ascii="宋体" w:hAnsi="宋体" w:cs="宋体"/>
                <w:szCs w:val="21"/>
                <w:lang w:val="en-US" w:eastAsia="zh-CN"/>
              </w:rPr>
              <w:t>XR</w:t>
            </w: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 xml:space="preserve"> </w:t>
            </w:r>
            <w:r>
              <w:rPr>
                <w:rFonts w:hint="eastAsia" w:ascii="宋体" w:hAnsi="宋体" w:cs="宋体"/>
                <w:szCs w:val="21"/>
                <w:lang w:val="en-US" w:eastAsia="zh-CN"/>
              </w:rPr>
              <w:t xml:space="preserve"> </w:t>
            </w:r>
            <w:r>
              <w:rPr>
                <w:rFonts w:ascii="宋体" w:hAnsi="宋体"/>
                <w:b/>
                <w:bCs/>
                <w:szCs w:val="21"/>
              </w:rPr>
              <w:t>A/0</w:t>
            </w:r>
          </w:p>
          <w:p>
            <w:pPr>
              <w:adjustRightInd w:val="0"/>
              <w:snapToGrid w:val="0"/>
              <w:spacing w:line="360" w:lineRule="auto"/>
              <w:jc w:val="both"/>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、程序文件，XR/QEO-CX-2020 </w:t>
            </w:r>
            <w:r>
              <w:rPr>
                <w:rFonts w:hint="eastAsia" w:ascii="宋体" w:hAnsi="宋体"/>
                <w:b/>
                <w:bCs/>
                <w:szCs w:val="21"/>
              </w:rPr>
              <w:t xml:space="preserve"> </w:t>
            </w:r>
            <w:r>
              <w:rPr>
                <w:rFonts w:hint="eastAsia" w:asciiTheme="minorEastAsia" w:hAnsiTheme="minorEastAsia" w:eastAsiaTheme="minorEastAsia"/>
                <w:szCs w:val="21"/>
              </w:rPr>
              <w:t>01～40</w:t>
            </w:r>
            <w:r>
              <w:rPr>
                <w:rFonts w:hint="eastAsia" w:cs="宋体" w:asciiTheme="minorEastAsia" w:hAnsiTheme="minorEastAsia" w:eastAsiaTheme="minorEastAsia"/>
                <w:szCs w:val="21"/>
              </w:rPr>
              <w:t>，管理制度和操作规范及记录等文件；质量过程控制所需的外来文件和环境、职业健康安全适用的法律法规及其他要求基本已识别获取。</w:t>
            </w:r>
          </w:p>
          <w:p>
            <w:pPr>
              <w:pStyle w:val="19"/>
              <w:numPr>
                <w:ilvl w:val="0"/>
                <w:numId w:val="1"/>
              </w:numPr>
              <w:spacing w:line="320" w:lineRule="exact"/>
              <w:ind w:firstLineChars="0"/>
              <w:jc w:val="both"/>
              <w:rPr>
                <w:rFonts w:ascii="宋体" w:hAnsi="宋体"/>
                <w:color w:val="000000"/>
                <w:szCs w:val="21"/>
              </w:rPr>
            </w:pPr>
            <w:r>
              <w:rPr>
                <w:rFonts w:hint="eastAsia" w:ascii="宋体" w:hAnsi="宋体" w:cs="宋体"/>
                <w:szCs w:val="21"/>
                <w:lang w:val="en-US" w:eastAsia="zh-CN"/>
              </w:rPr>
              <w:t>质量</w:t>
            </w:r>
            <w:r>
              <w:rPr>
                <w:rFonts w:hint="eastAsia" w:ascii="宋体" w:hAnsi="宋体" w:cs="宋体"/>
                <w:szCs w:val="21"/>
                <w:lang w:eastAsia="zh-CN"/>
              </w:rPr>
              <w:t>、</w:t>
            </w:r>
            <w:r>
              <w:rPr>
                <w:rFonts w:hint="eastAsia" w:ascii="宋体" w:hAnsi="宋体" w:cs="宋体"/>
                <w:szCs w:val="21"/>
                <w:lang w:val="en-US" w:eastAsia="zh-CN"/>
              </w:rPr>
              <w:t>环境和职业健康安全管理</w:t>
            </w:r>
            <w:r>
              <w:rPr>
                <w:rFonts w:hint="eastAsia" w:ascii="宋体" w:hAnsi="宋体" w:cs="宋体"/>
                <w:szCs w:val="21"/>
              </w:rPr>
              <w:t>方针：</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科学管理</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精心施工</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诚信服务</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持续改进；</w:t>
            </w:r>
            <w:r>
              <w:rPr>
                <w:rFonts w:hint="eastAsia" w:ascii="宋体" w:hAnsi="宋体" w:cs="宋体"/>
                <w:color w:val="000000" w:themeColor="text1"/>
                <w:szCs w:val="21"/>
              </w:rPr>
              <w:t>遵</w:t>
            </w:r>
            <w:r>
              <w:rPr>
                <w:rFonts w:hint="eastAsia" w:ascii="宋体" w:hAnsi="宋体" w:cs="宋体"/>
                <w:color w:val="000000" w:themeColor="text1"/>
                <w:szCs w:val="21"/>
                <w:lang w:val="en-US" w:eastAsia="zh-CN"/>
              </w:rPr>
              <w:t>纪守法</w:t>
            </w:r>
            <w:r>
              <w:rPr>
                <w:rFonts w:hint="eastAsia" w:ascii="宋体" w:hAnsi="宋体" w:cs="宋体"/>
                <w:color w:val="000000" w:themeColor="text1"/>
                <w:szCs w:val="21"/>
              </w:rPr>
              <w:t>、防止污染</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以人为本、安全生产</w:t>
            </w:r>
            <w:r>
              <w:rPr>
                <w:rFonts w:hint="eastAsia" w:ascii="宋体" w:hAnsi="宋体" w:cs="宋体"/>
                <w:color w:val="000000" w:themeColor="text1"/>
                <w:szCs w:val="21"/>
              </w:rPr>
              <w:t>。”</w:t>
            </w:r>
            <w:r>
              <w:rPr>
                <w:rFonts w:hint="eastAsia"/>
                <w:color w:val="000000" w:themeColor="text1"/>
                <w:szCs w:val="21"/>
              </w:rPr>
              <w:t xml:space="preserve"> </w:t>
            </w:r>
          </w:p>
          <w:p>
            <w:pPr>
              <w:spacing w:line="400" w:lineRule="exact"/>
              <w:ind w:firstLine="601"/>
              <w:jc w:val="both"/>
              <w:rPr>
                <w:rFonts w:ascii="宋体" w:hAnsi="宋体"/>
                <w:color w:val="000000"/>
                <w:szCs w:val="21"/>
              </w:rPr>
            </w:pPr>
            <w:r>
              <w:rPr>
                <w:rFonts w:hint="eastAsia" w:ascii="宋体" w:hAnsi="宋体"/>
                <w:color w:val="000000"/>
                <w:szCs w:val="21"/>
              </w:rPr>
              <w:t>内涵：公司通过过程的策划、实施、检查、改进（PDCA）的不断循环，确保工程质量、环境、职业健康安全工作；公司与顾客和相关方以诚相待，通过内、外部不断地沟通和管理评审，使质量、环境 职业健康安全管理体系得以持续改进，更好地满足顾客、相关方和市场不断变化的需求。目的是:</w:t>
            </w:r>
            <w:r>
              <w:rPr>
                <w:rFonts w:ascii="宋体" w:hAnsi="宋体"/>
                <w:color w:val="000000"/>
                <w:szCs w:val="21"/>
              </w:rPr>
              <w:t>遵守国家法律、法规，满足合同约定的质量要求; 在工程施土过程中及交工后，认真服务于发包方和社会，增强其满意程度，树立施工企业在市场中的良好形象; 追求质量管理改进，提高质量管理水平。</w:t>
            </w:r>
          </w:p>
          <w:p>
            <w:pPr>
              <w:pStyle w:val="4"/>
              <w:spacing w:line="400" w:lineRule="exact"/>
              <w:ind w:firstLine="420" w:firstLineChars="200"/>
              <w:jc w:val="both"/>
              <w:rPr>
                <w:rFonts w:hint="eastAsia"/>
                <w:szCs w:val="21"/>
              </w:rPr>
            </w:pPr>
            <w:r>
              <w:rPr>
                <w:rFonts w:hint="eastAsia" w:hAnsi="宋体"/>
                <w:bCs/>
                <w:color w:val="000000"/>
                <w:sz w:val="21"/>
                <w:szCs w:val="21"/>
              </w:rPr>
              <w:t>2、</w:t>
            </w:r>
            <w:r>
              <w:rPr>
                <w:rFonts w:hint="eastAsia" w:hAnsi="宋体"/>
                <w:bCs/>
                <w:color w:val="000000"/>
                <w:sz w:val="21"/>
                <w:szCs w:val="21"/>
                <w:lang w:val="en-US" w:eastAsia="zh-CN"/>
              </w:rPr>
              <w:t>公司</w:t>
            </w:r>
            <w:r>
              <w:rPr>
                <w:rFonts w:hAnsi="宋体"/>
                <w:bCs/>
                <w:color w:val="000000"/>
                <w:sz w:val="21"/>
                <w:szCs w:val="21"/>
              </w:rPr>
              <w:t>管理目标</w:t>
            </w:r>
            <w:r>
              <w:rPr>
                <w:rFonts w:hint="eastAsia"/>
                <w:szCs w:val="21"/>
              </w:rPr>
              <w:t xml:space="preserve">：                             </w:t>
            </w:r>
          </w:p>
          <w:p>
            <w:pPr>
              <w:tabs>
                <w:tab w:val="left" w:pos="1095"/>
                <w:tab w:val="left" w:pos="1260"/>
                <w:tab w:val="left" w:pos="1980"/>
                <w:tab w:val="left" w:pos="2100"/>
                <w:tab w:val="left" w:pos="3030"/>
              </w:tabs>
              <w:ind w:firstLine="210" w:firstLineChars="100"/>
              <w:jc w:val="both"/>
              <w:rPr>
                <w:rFonts w:hint="eastAsia"/>
                <w:szCs w:val="21"/>
              </w:rPr>
            </w:pPr>
            <w:r>
              <w:rPr>
                <w:rFonts w:hint="eastAsia"/>
                <w:szCs w:val="21"/>
              </w:rPr>
              <w:t xml:space="preserve">  1、交验</w:t>
            </w:r>
            <w:r>
              <w:rPr>
                <w:rFonts w:hint="eastAsia"/>
                <w:szCs w:val="21"/>
                <w:lang w:val="en-US" w:eastAsia="zh-CN"/>
              </w:rPr>
              <w:t>工程</w:t>
            </w:r>
            <w:r>
              <w:rPr>
                <w:rFonts w:hint="eastAsia"/>
                <w:szCs w:val="21"/>
              </w:rPr>
              <w:t>合格率</w:t>
            </w:r>
            <w:r>
              <w:rPr>
                <w:rFonts w:hint="eastAsia"/>
                <w:szCs w:val="21"/>
                <w:lang w:val="en-US" w:eastAsia="zh-CN"/>
              </w:rPr>
              <w:t>100%</w:t>
            </w:r>
            <w:r>
              <w:rPr>
                <w:rFonts w:hint="eastAsia"/>
                <w:szCs w:val="21"/>
              </w:rPr>
              <w:t xml:space="preserve">；                      </w:t>
            </w:r>
            <w:r>
              <w:rPr>
                <w:rFonts w:hint="eastAsia"/>
                <w:szCs w:val="21"/>
                <w:lang w:val="en-US" w:eastAsia="zh-CN"/>
              </w:rPr>
              <w:t xml:space="preserve">           </w:t>
            </w:r>
            <w:r>
              <w:rPr>
                <w:rFonts w:hint="eastAsia"/>
                <w:szCs w:val="21"/>
              </w:rPr>
              <w:t xml:space="preserve"> </w:t>
            </w:r>
          </w:p>
          <w:p>
            <w:pPr>
              <w:tabs>
                <w:tab w:val="left" w:pos="1095"/>
                <w:tab w:val="left" w:pos="1260"/>
                <w:tab w:val="left" w:pos="1980"/>
                <w:tab w:val="left" w:pos="2100"/>
                <w:tab w:val="left" w:pos="3030"/>
              </w:tabs>
              <w:ind w:firstLine="420" w:firstLineChars="200"/>
              <w:jc w:val="both"/>
              <w:rPr>
                <w:szCs w:val="21"/>
              </w:rPr>
            </w:pPr>
            <w:r>
              <w:rPr>
                <w:szCs w:val="21"/>
              </w:rPr>
              <w:t>2</w:t>
            </w:r>
            <w:r>
              <w:rPr>
                <w:rFonts w:hint="eastAsia"/>
                <w:szCs w:val="21"/>
              </w:rPr>
              <w:t>、合同履约率100%</w:t>
            </w:r>
            <w:r>
              <w:rPr>
                <w:szCs w:val="21"/>
              </w:rPr>
              <w:t xml:space="preserve">   </w:t>
            </w:r>
            <w:r>
              <w:rPr>
                <w:rFonts w:hint="eastAsia"/>
                <w:szCs w:val="21"/>
              </w:rPr>
              <w:t xml:space="preserve">                                      </w:t>
            </w:r>
          </w:p>
          <w:p>
            <w:pPr>
              <w:tabs>
                <w:tab w:val="left" w:pos="1095"/>
                <w:tab w:val="left" w:pos="1260"/>
                <w:tab w:val="left" w:pos="1980"/>
                <w:tab w:val="left" w:pos="2100"/>
                <w:tab w:val="left" w:pos="3030"/>
              </w:tabs>
              <w:ind w:firstLine="420" w:firstLineChars="200"/>
              <w:jc w:val="both"/>
              <w:rPr>
                <w:rFonts w:hint="default" w:eastAsia="宋体"/>
                <w:szCs w:val="21"/>
                <w:lang w:val="en-US" w:eastAsia="zh-CN"/>
              </w:rPr>
            </w:pPr>
            <w:r>
              <w:rPr>
                <w:szCs w:val="21"/>
              </w:rPr>
              <w:t>3</w:t>
            </w:r>
            <w:r>
              <w:rPr>
                <w:rFonts w:hint="eastAsia"/>
                <w:szCs w:val="21"/>
                <w:highlight w:val="none"/>
              </w:rPr>
              <w:t>、顾客满意度达</w:t>
            </w:r>
            <w:r>
              <w:rPr>
                <w:rFonts w:hint="eastAsia"/>
                <w:szCs w:val="21"/>
                <w:highlight w:val="none"/>
                <w:lang w:val="en-US" w:eastAsia="zh-CN"/>
              </w:rPr>
              <w:t>80</w:t>
            </w:r>
            <w:r>
              <w:rPr>
                <w:rFonts w:hint="eastAsia"/>
                <w:szCs w:val="21"/>
                <w:highlight w:val="none"/>
              </w:rPr>
              <w:t xml:space="preserve">分以上 </w:t>
            </w:r>
            <w:r>
              <w:rPr>
                <w:szCs w:val="21"/>
                <w:highlight w:val="none"/>
              </w:rPr>
              <w:t xml:space="preserve"> </w:t>
            </w:r>
            <w:r>
              <w:rPr>
                <w:rFonts w:hint="eastAsia"/>
                <w:szCs w:val="21"/>
                <w:highlight w:val="none"/>
              </w:rPr>
              <w:t xml:space="preserve">                                </w:t>
            </w:r>
            <w:r>
              <w:rPr>
                <w:szCs w:val="21"/>
                <w:highlight w:val="none"/>
              </w:rPr>
              <w:t xml:space="preserve"> </w:t>
            </w:r>
          </w:p>
          <w:p>
            <w:pPr>
              <w:tabs>
                <w:tab w:val="left" w:pos="1095"/>
                <w:tab w:val="left" w:pos="1260"/>
                <w:tab w:val="left" w:pos="1980"/>
                <w:tab w:val="left" w:pos="2100"/>
                <w:tab w:val="left" w:pos="3030"/>
              </w:tabs>
              <w:ind w:firstLine="420" w:firstLineChars="200"/>
              <w:jc w:val="both"/>
              <w:rPr>
                <w:rFonts w:hint="default" w:eastAsia="宋体"/>
                <w:szCs w:val="21"/>
                <w:lang w:val="en-US" w:eastAsia="zh-CN"/>
              </w:rPr>
            </w:pPr>
            <w:r>
              <w:rPr>
                <w:szCs w:val="21"/>
              </w:rPr>
              <w:t>4</w:t>
            </w:r>
            <w:r>
              <w:rPr>
                <w:rFonts w:hint="eastAsia"/>
                <w:szCs w:val="21"/>
              </w:rPr>
              <w:t>、固体废弃物</w:t>
            </w:r>
            <w:r>
              <w:rPr>
                <w:rFonts w:hint="eastAsia"/>
                <w:szCs w:val="21"/>
                <w:lang w:val="en-US" w:eastAsia="zh-CN"/>
              </w:rPr>
              <w:t>分类收集、统一处置率100%；</w:t>
            </w:r>
            <w:r>
              <w:rPr>
                <w:rFonts w:hint="eastAsia"/>
                <w:szCs w:val="21"/>
              </w:rPr>
              <w:t xml:space="preserve"> </w:t>
            </w:r>
            <w:r>
              <w:rPr>
                <w:szCs w:val="21"/>
              </w:rPr>
              <w:t xml:space="preserve">   </w:t>
            </w:r>
            <w:r>
              <w:rPr>
                <w:rFonts w:hint="eastAsia"/>
                <w:szCs w:val="21"/>
              </w:rPr>
              <w:t xml:space="preserve">              </w:t>
            </w:r>
          </w:p>
          <w:p>
            <w:pPr>
              <w:tabs>
                <w:tab w:val="left" w:pos="1095"/>
                <w:tab w:val="left" w:pos="1260"/>
                <w:tab w:val="left" w:pos="1980"/>
                <w:tab w:val="left" w:pos="2100"/>
                <w:tab w:val="left" w:pos="3030"/>
              </w:tabs>
              <w:ind w:firstLine="420" w:firstLineChars="200"/>
              <w:jc w:val="both"/>
              <w:rPr>
                <w:szCs w:val="21"/>
              </w:rPr>
            </w:pPr>
            <w:r>
              <w:rPr>
                <w:szCs w:val="21"/>
              </w:rPr>
              <w:t>5</w:t>
            </w:r>
            <w:r>
              <w:rPr>
                <w:rFonts w:hint="eastAsia"/>
                <w:szCs w:val="21"/>
              </w:rPr>
              <w:t>、火灾事故</w:t>
            </w:r>
            <w:r>
              <w:rPr>
                <w:rFonts w:hint="eastAsia"/>
                <w:szCs w:val="21"/>
                <w:lang w:val="en-US" w:eastAsia="zh-CN"/>
              </w:rPr>
              <w:t>发生率</w:t>
            </w:r>
            <w:r>
              <w:rPr>
                <w:rFonts w:hint="eastAsia"/>
                <w:szCs w:val="21"/>
              </w:rPr>
              <w:t xml:space="preserve">为零 </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szCs w:val="21"/>
                <w:lang w:val="en-US" w:eastAsia="zh-CN"/>
              </w:rPr>
              <w:t xml:space="preserve">                     </w:t>
            </w:r>
          </w:p>
          <w:p>
            <w:pPr>
              <w:tabs>
                <w:tab w:val="left" w:pos="1095"/>
                <w:tab w:val="left" w:pos="1260"/>
                <w:tab w:val="left" w:pos="1980"/>
                <w:tab w:val="left" w:pos="2100"/>
                <w:tab w:val="left" w:pos="3030"/>
              </w:tabs>
              <w:ind w:firstLine="420" w:firstLineChars="200"/>
              <w:jc w:val="both"/>
              <w:rPr>
                <w:szCs w:val="21"/>
              </w:rPr>
            </w:pPr>
            <w:r>
              <w:rPr>
                <w:szCs w:val="21"/>
              </w:rPr>
              <w:t>6</w:t>
            </w:r>
            <w:r>
              <w:rPr>
                <w:rFonts w:hint="eastAsia"/>
                <w:szCs w:val="21"/>
              </w:rPr>
              <w:t>、</w:t>
            </w:r>
            <w:r>
              <w:rPr>
                <w:rFonts w:hint="eastAsia"/>
                <w:szCs w:val="21"/>
                <w:lang w:val="en-US" w:eastAsia="zh-CN"/>
              </w:rPr>
              <w:t>重大环境污染事故</w:t>
            </w:r>
            <w:r>
              <w:rPr>
                <w:rFonts w:hint="eastAsia"/>
                <w:szCs w:val="21"/>
              </w:rPr>
              <w:t>发生率</w:t>
            </w:r>
            <w:r>
              <w:rPr>
                <w:rFonts w:hint="eastAsia"/>
                <w:szCs w:val="21"/>
                <w:lang w:val="en-US" w:eastAsia="zh-CN"/>
              </w:rPr>
              <w:t>为</w:t>
            </w:r>
            <w:r>
              <w:rPr>
                <w:rFonts w:hint="eastAsia"/>
                <w:szCs w:val="21"/>
              </w:rPr>
              <w:t xml:space="preserve">零 </w:t>
            </w:r>
            <w:r>
              <w:rPr>
                <w:szCs w:val="21"/>
              </w:rPr>
              <w:t xml:space="preserve">    </w:t>
            </w:r>
            <w:r>
              <w:rPr>
                <w:rFonts w:hint="eastAsia"/>
                <w:szCs w:val="21"/>
              </w:rPr>
              <w:t xml:space="preserve">                         </w:t>
            </w:r>
          </w:p>
          <w:p>
            <w:pPr>
              <w:ind w:firstLine="420" w:firstLineChars="200"/>
              <w:jc w:val="both"/>
              <w:rPr>
                <w:szCs w:val="21"/>
              </w:rPr>
            </w:pPr>
            <w:r>
              <w:rPr>
                <w:szCs w:val="21"/>
              </w:rPr>
              <w:t>7</w:t>
            </w:r>
            <w:r>
              <w:rPr>
                <w:rFonts w:hint="eastAsia"/>
                <w:szCs w:val="21"/>
              </w:rPr>
              <w:t>、重大伤亡事故</w:t>
            </w:r>
            <w:r>
              <w:rPr>
                <w:rFonts w:hint="eastAsia"/>
                <w:szCs w:val="21"/>
                <w:lang w:val="en-US" w:eastAsia="zh-CN"/>
              </w:rPr>
              <w:t>发生率</w:t>
            </w:r>
            <w:r>
              <w:rPr>
                <w:rFonts w:hint="eastAsia"/>
                <w:szCs w:val="21"/>
              </w:rPr>
              <w:t>为</w:t>
            </w:r>
            <w:r>
              <w:rPr>
                <w:rFonts w:hint="eastAsia"/>
                <w:szCs w:val="21"/>
                <w:lang w:val="en-US" w:eastAsia="zh-CN"/>
              </w:rPr>
              <w:t>零</w:t>
            </w:r>
            <w:r>
              <w:rPr>
                <w:rFonts w:hint="eastAsia"/>
                <w:szCs w:val="21"/>
              </w:rPr>
              <w:t>，</w:t>
            </w:r>
            <w:r>
              <w:rPr>
                <w:rFonts w:hint="eastAsia"/>
                <w:szCs w:val="21"/>
                <w:lang w:val="en-US" w:eastAsia="zh-CN"/>
              </w:rPr>
              <w:t>员工工伤率≤</w:t>
            </w:r>
            <w:r>
              <w:rPr>
                <w:rFonts w:hint="eastAsia"/>
                <w:szCs w:val="21"/>
              </w:rPr>
              <w:t xml:space="preserve">3‰。 </w:t>
            </w:r>
            <w:r>
              <w:rPr>
                <w:szCs w:val="21"/>
              </w:rPr>
              <w:t xml:space="preserve"> </w:t>
            </w:r>
            <w:r>
              <w:rPr>
                <w:rFonts w:hint="eastAsia"/>
                <w:szCs w:val="21"/>
                <w:lang w:val="en-US" w:eastAsia="zh-CN"/>
              </w:rPr>
              <w:t xml:space="preserve">              </w:t>
            </w:r>
            <w:r>
              <w:rPr>
                <w:szCs w:val="21"/>
              </w:rPr>
              <w:t xml:space="preserve"> </w:t>
            </w:r>
          </w:p>
          <w:p>
            <w:pPr>
              <w:spacing w:line="360" w:lineRule="exact"/>
              <w:jc w:val="both"/>
              <w:rPr>
                <w:rFonts w:cs="宋体" w:asciiTheme="minorEastAsia" w:hAnsiTheme="minorEastAsia" w:eastAsiaTheme="minorEastAsia"/>
                <w:szCs w:val="21"/>
              </w:rPr>
            </w:pPr>
            <w:r>
              <w:rPr>
                <w:rFonts w:hint="eastAsia" w:cs="宋体" w:asciiTheme="minorEastAsia" w:hAnsiTheme="minorEastAsia" w:eastAsiaTheme="minorEastAsia"/>
                <w:szCs w:val="21"/>
              </w:rPr>
              <w:t>公司制订了管理方针手册中已发布实施。</w:t>
            </w:r>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公司制订了管理目标及管理方案并将其分解各部门，制定目标管理方案考核办法，行政部负责考核，经总经理批准后实施，日期 2020年</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日。管理评审结论：评价公司管理体系适宜性、充分性、有效性，体系运行有效。 并提出改进措施 项。二阶段详查。</w:t>
            </w:r>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公司</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月27日-28日</w:t>
            </w:r>
            <w:r>
              <w:rPr>
                <w:rFonts w:hint="eastAsia" w:cs="宋体" w:asciiTheme="minorEastAsia" w:hAnsiTheme="minorEastAsia" w:eastAsiaTheme="minorEastAsia"/>
                <w:szCs w:val="21"/>
              </w:rPr>
              <w:t>内审,形成20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年内部审核资料汇编，查出一般不符合</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项，纠正措施已实施。二阶段详查。</w:t>
            </w:r>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配备了管理体系运行所需的人力资源，提供2020年度培训计划，涉及质量、环境、职业健康安全方面培训，基本满足要求，</w:t>
            </w:r>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二阶段详查。</w:t>
            </w:r>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无顾客及相关方投诉。</w:t>
            </w:r>
          </w:p>
          <w:p>
            <w:pPr>
              <w:spacing w:line="360" w:lineRule="exact"/>
              <w:jc w:val="both"/>
              <w:rPr>
                <w:rFonts w:asciiTheme="minorEastAsia" w:hAnsiTheme="minorEastAsia" w:eastAsiaTheme="minorEastAsia"/>
                <w:color w:val="FF0000"/>
                <w:szCs w:val="21"/>
              </w:rPr>
            </w:pPr>
            <w:r>
              <w:rPr>
                <w:rFonts w:hint="eastAsia" w:cs="宋体" w:asciiTheme="minorEastAsia" w:hAnsiTheme="minorEastAsia" w:eastAsiaTheme="minorEastAsia"/>
                <w:szCs w:val="21"/>
              </w:rPr>
              <w:t>公司提供用于资质范围内</w:t>
            </w:r>
            <w:r>
              <w:rPr>
                <w:rFonts w:asciiTheme="minorEastAsia" w:hAnsiTheme="minorEastAsia" w:eastAsiaTheme="minorEastAsia"/>
                <w:szCs w:val="21"/>
              </w:rPr>
              <w:t>市政公用工程施工</w:t>
            </w:r>
            <w:r>
              <w:rPr>
                <w:rFonts w:hint="eastAsia" w:asciiTheme="minorEastAsia" w:hAnsiTheme="minorEastAsia" w:eastAsiaTheme="minorEastAsia"/>
                <w:color w:val="FF0000"/>
                <w:szCs w:val="21"/>
              </w:rPr>
              <w:t>。</w:t>
            </w:r>
            <w:r>
              <w:rPr>
                <w:rFonts w:hint="eastAsia" w:cs="宋体" w:asciiTheme="minorEastAsia" w:hAnsiTheme="minorEastAsia" w:eastAsiaTheme="minorEastAsia"/>
                <w:szCs w:val="21"/>
              </w:rPr>
              <w:t>提供设备清单、设备维修保养计划和记录及验收规范。二阶段详查。</w:t>
            </w:r>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人员资质：查到焊工、电工</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钢筋工、架子工</w:t>
            </w:r>
            <w:r>
              <w:rPr>
                <w:rFonts w:hint="eastAsia" w:cs="宋体" w:asciiTheme="minorEastAsia" w:hAnsiTheme="minorEastAsia" w:eastAsiaTheme="minorEastAsia"/>
                <w:szCs w:val="21"/>
              </w:rPr>
              <w:t>、安全员、施工员、资料员、</w:t>
            </w:r>
            <w:r>
              <w:rPr>
                <w:rFonts w:hint="eastAsia" w:cs="宋体" w:asciiTheme="minorEastAsia" w:hAnsiTheme="minorEastAsia" w:eastAsiaTheme="minorEastAsia"/>
                <w:szCs w:val="21"/>
                <w:lang w:val="en-US" w:eastAsia="zh-CN"/>
              </w:rPr>
              <w:t>质量</w:t>
            </w:r>
            <w:r>
              <w:rPr>
                <w:rFonts w:hint="eastAsia" w:cs="宋体" w:asciiTheme="minorEastAsia" w:hAnsiTheme="minorEastAsia" w:eastAsiaTheme="minorEastAsia"/>
                <w:szCs w:val="21"/>
              </w:rPr>
              <w:t>员、技术负责人、项目经理、技术负责人等持证上岗，</w:t>
            </w:r>
          </w:p>
          <w:p>
            <w:pPr>
              <w:jc w:val="both"/>
              <w:rPr>
                <w:rFonts w:hint="eastAsia"/>
                <w:highlight w:val="none"/>
                <w:lang w:val="en-US" w:eastAsia="zh-CN"/>
              </w:rPr>
            </w:pPr>
            <w:r>
              <w:rPr>
                <w:rFonts w:hint="eastAsia" w:ascii="宋体" w:hAnsi="宋体" w:cs="宋体"/>
                <w:szCs w:val="21"/>
              </w:rPr>
              <w:t>抽查到人员相关资质</w:t>
            </w:r>
            <w:r>
              <w:rPr>
                <w:rFonts w:ascii="宋体" w:hAnsi="宋体" w:cs="宋体"/>
                <w:szCs w:val="21"/>
              </w:rPr>
              <w:br w:type="textWrapping"/>
            </w:r>
            <w:r>
              <w:rPr>
                <w:rFonts w:hint="eastAsia"/>
                <w:highlight w:val="none"/>
                <w:lang w:val="en-US" w:eastAsia="zh-CN"/>
              </w:rPr>
              <w:t>谢兴敏</w:t>
            </w:r>
            <w:r>
              <w:rPr>
                <w:rFonts w:hint="eastAsia"/>
                <w:highlight w:val="none"/>
              </w:rPr>
              <w:t>：公司总经理   企业</w:t>
            </w:r>
            <w:r>
              <w:rPr>
                <w:rFonts w:hint="eastAsia"/>
                <w:highlight w:val="none"/>
                <w:lang w:val="en-US" w:eastAsia="zh-CN"/>
              </w:rPr>
              <w:t>主要</w:t>
            </w:r>
            <w:r>
              <w:rPr>
                <w:rFonts w:hint="eastAsia"/>
                <w:highlight w:val="none"/>
              </w:rPr>
              <w:t>负责人  编号：</w:t>
            </w:r>
            <w:r>
              <w:rPr>
                <w:rFonts w:hint="eastAsia"/>
                <w:highlight w:val="none"/>
                <w:lang w:val="en-US" w:eastAsia="zh-CN"/>
              </w:rPr>
              <w:t>川</w:t>
            </w:r>
            <w:r>
              <w:rPr>
                <w:rFonts w:hint="eastAsia"/>
                <w:highlight w:val="none"/>
              </w:rPr>
              <w:t>建安A（20</w:t>
            </w:r>
            <w:r>
              <w:rPr>
                <w:rFonts w:hint="eastAsia"/>
                <w:highlight w:val="none"/>
                <w:lang w:val="en-US" w:eastAsia="zh-CN"/>
              </w:rPr>
              <w:t>15</w:t>
            </w:r>
            <w:r>
              <w:rPr>
                <w:rFonts w:hint="eastAsia"/>
                <w:highlight w:val="none"/>
              </w:rPr>
              <w:t>）</w:t>
            </w:r>
            <w:r>
              <w:rPr>
                <w:rFonts w:hint="eastAsia"/>
                <w:highlight w:val="none"/>
                <w:lang w:val="en-US" w:eastAsia="zh-CN"/>
              </w:rPr>
              <w:t>0002758</w:t>
            </w:r>
          </w:p>
          <w:p>
            <w:pPr>
              <w:jc w:val="both"/>
              <w:rPr>
                <w:rFonts w:hint="default"/>
                <w:highlight w:val="none"/>
                <w:lang w:val="en-US" w:eastAsia="zh-CN"/>
              </w:rPr>
            </w:pPr>
            <w:r>
              <w:rPr>
                <w:rFonts w:hint="eastAsia"/>
                <w:highlight w:val="none"/>
                <w:lang w:val="en-US" w:eastAsia="zh-CN"/>
              </w:rPr>
              <w:t>吴昀灿</w:t>
            </w:r>
            <w:r>
              <w:rPr>
                <w:rFonts w:hint="eastAsia"/>
                <w:highlight w:val="none"/>
              </w:rPr>
              <w:t>：</w:t>
            </w:r>
            <w:r>
              <w:rPr>
                <w:rFonts w:hint="eastAsia"/>
                <w:highlight w:val="none"/>
                <w:lang w:val="en-US" w:eastAsia="zh-CN"/>
              </w:rPr>
              <w:t>技术负责人</w:t>
            </w:r>
            <w:r>
              <w:rPr>
                <w:rFonts w:hint="eastAsia"/>
                <w:highlight w:val="none"/>
              </w:rPr>
              <w:t xml:space="preserve">   企业</w:t>
            </w:r>
            <w:r>
              <w:rPr>
                <w:rFonts w:hint="eastAsia"/>
                <w:highlight w:val="none"/>
                <w:lang w:val="en-US" w:eastAsia="zh-CN"/>
              </w:rPr>
              <w:t>主要</w:t>
            </w:r>
            <w:r>
              <w:rPr>
                <w:rFonts w:hint="eastAsia"/>
                <w:highlight w:val="none"/>
              </w:rPr>
              <w:t>负责人  编号：</w:t>
            </w:r>
            <w:r>
              <w:rPr>
                <w:rFonts w:hint="eastAsia"/>
                <w:highlight w:val="none"/>
                <w:lang w:val="en-US" w:eastAsia="zh-CN"/>
              </w:rPr>
              <w:t>川</w:t>
            </w:r>
            <w:r>
              <w:rPr>
                <w:rFonts w:hint="eastAsia"/>
                <w:highlight w:val="none"/>
              </w:rPr>
              <w:t>建安A（20</w:t>
            </w:r>
            <w:r>
              <w:rPr>
                <w:rFonts w:hint="eastAsia"/>
                <w:highlight w:val="none"/>
                <w:lang w:val="en-US" w:eastAsia="zh-CN"/>
              </w:rPr>
              <w:t>15</w:t>
            </w:r>
            <w:r>
              <w:rPr>
                <w:rFonts w:hint="eastAsia"/>
                <w:highlight w:val="none"/>
              </w:rPr>
              <w:t>）</w:t>
            </w:r>
            <w:r>
              <w:rPr>
                <w:rFonts w:hint="eastAsia"/>
                <w:highlight w:val="none"/>
                <w:lang w:val="en-US" w:eastAsia="zh-CN"/>
              </w:rPr>
              <w:t>0001624</w:t>
            </w:r>
          </w:p>
          <w:p>
            <w:pPr>
              <w:jc w:val="both"/>
              <w:rPr>
                <w:rFonts w:hint="default"/>
                <w:highlight w:val="none"/>
                <w:lang w:val="en-US" w:eastAsia="zh-CN"/>
              </w:rPr>
            </w:pPr>
            <w:r>
              <w:rPr>
                <w:rFonts w:hint="eastAsia"/>
                <w:highlight w:val="none"/>
                <w:lang w:val="en-US" w:eastAsia="zh-CN"/>
              </w:rPr>
              <w:t>谢  静</w:t>
            </w:r>
            <w:r>
              <w:rPr>
                <w:rFonts w:hint="eastAsia"/>
                <w:highlight w:val="none"/>
              </w:rPr>
              <w:t>：</w:t>
            </w:r>
            <w:r>
              <w:rPr>
                <w:rFonts w:hint="eastAsia"/>
                <w:highlight w:val="none"/>
                <w:lang w:val="en-US" w:eastAsia="zh-CN"/>
              </w:rPr>
              <w:t>财务负责人</w:t>
            </w:r>
            <w:r>
              <w:rPr>
                <w:rFonts w:hint="eastAsia"/>
                <w:highlight w:val="none"/>
              </w:rPr>
              <w:t xml:space="preserve">   企业</w:t>
            </w:r>
            <w:r>
              <w:rPr>
                <w:rFonts w:hint="eastAsia"/>
                <w:highlight w:val="none"/>
                <w:lang w:val="en-US" w:eastAsia="zh-CN"/>
              </w:rPr>
              <w:t>主要</w:t>
            </w:r>
            <w:r>
              <w:rPr>
                <w:rFonts w:hint="eastAsia"/>
                <w:highlight w:val="none"/>
              </w:rPr>
              <w:t>负责人  编号：</w:t>
            </w:r>
            <w:r>
              <w:rPr>
                <w:rFonts w:hint="eastAsia"/>
                <w:highlight w:val="none"/>
                <w:lang w:val="en-US" w:eastAsia="zh-CN"/>
              </w:rPr>
              <w:t>川</w:t>
            </w:r>
            <w:r>
              <w:rPr>
                <w:rFonts w:hint="eastAsia"/>
                <w:highlight w:val="none"/>
              </w:rPr>
              <w:t>建安A（20</w:t>
            </w:r>
            <w:r>
              <w:rPr>
                <w:rFonts w:hint="eastAsia"/>
                <w:highlight w:val="none"/>
                <w:lang w:val="en-US" w:eastAsia="zh-CN"/>
              </w:rPr>
              <w:t>15</w:t>
            </w:r>
            <w:r>
              <w:rPr>
                <w:rFonts w:hint="eastAsia"/>
                <w:highlight w:val="none"/>
              </w:rPr>
              <w:t>）</w:t>
            </w:r>
            <w:r>
              <w:rPr>
                <w:rFonts w:hint="eastAsia"/>
                <w:highlight w:val="none"/>
                <w:lang w:val="en-US" w:eastAsia="zh-CN"/>
              </w:rPr>
              <w:t>0001622</w:t>
            </w:r>
          </w:p>
          <w:p>
            <w:pPr>
              <w:jc w:val="both"/>
              <w:rPr>
                <w:rFonts w:hint="default" w:eastAsia="宋体"/>
                <w:lang w:val="en-US" w:eastAsia="zh-CN"/>
              </w:rPr>
            </w:pPr>
            <w:r>
              <w:rPr>
                <w:rFonts w:hint="eastAsia"/>
                <w:lang w:val="en-US" w:eastAsia="zh-CN"/>
              </w:rPr>
              <w:t>唐麒麟</w:t>
            </w:r>
            <w:r>
              <w:rPr>
                <w:rFonts w:hint="eastAsia"/>
              </w:rPr>
              <w:t xml:space="preserve">  工程师</w:t>
            </w:r>
            <w:r>
              <w:rPr>
                <w:rFonts w:hint="eastAsia"/>
                <w:lang w:val="en-US" w:eastAsia="zh-CN"/>
              </w:rPr>
              <w:t xml:space="preserve"> 机电工程</w:t>
            </w:r>
            <w:r>
              <w:rPr>
                <w:rFonts w:hint="eastAsia"/>
              </w:rPr>
              <w:t xml:space="preserve">   编号：</w:t>
            </w:r>
            <w:r>
              <w:rPr>
                <w:rFonts w:hint="eastAsia"/>
                <w:lang w:val="en-US" w:eastAsia="zh-CN"/>
              </w:rPr>
              <w:t>00033741</w:t>
            </w:r>
          </w:p>
          <w:p>
            <w:pPr>
              <w:jc w:val="both"/>
              <w:rPr>
                <w:rFonts w:hint="default" w:eastAsia="宋体"/>
                <w:lang w:val="en-US" w:eastAsia="zh-CN"/>
              </w:rPr>
            </w:pPr>
            <w:r>
              <w:rPr>
                <w:rFonts w:hint="eastAsia"/>
                <w:lang w:val="en-US" w:eastAsia="zh-CN"/>
              </w:rPr>
              <w:t>刘  宇</w:t>
            </w:r>
            <w:r>
              <w:rPr>
                <w:rFonts w:hint="eastAsia"/>
              </w:rPr>
              <w:t xml:space="preserve">   二级建造师  </w:t>
            </w:r>
            <w:r>
              <w:rPr>
                <w:rFonts w:hint="eastAsia"/>
                <w:lang w:val="en-US" w:eastAsia="zh-CN"/>
              </w:rPr>
              <w:t>机电</w:t>
            </w:r>
            <w:r>
              <w:rPr>
                <w:rFonts w:hint="eastAsia"/>
              </w:rPr>
              <w:t>工程  注册编号：</w:t>
            </w:r>
            <w:r>
              <w:rPr>
                <w:rFonts w:hint="eastAsia"/>
                <w:lang w:val="en-US" w:eastAsia="zh-CN"/>
              </w:rPr>
              <w:t>川</w:t>
            </w:r>
            <w:r>
              <w:rPr>
                <w:rFonts w:hint="eastAsia"/>
              </w:rPr>
              <w:t>2</w:t>
            </w:r>
            <w:r>
              <w:rPr>
                <w:rFonts w:hint="eastAsia"/>
                <w:lang w:val="en-US" w:eastAsia="zh-CN"/>
              </w:rPr>
              <w:t>51101132477</w:t>
            </w:r>
          </w:p>
          <w:p>
            <w:pPr>
              <w:jc w:val="both"/>
              <w:rPr>
                <w:rFonts w:hint="default" w:eastAsia="宋体"/>
                <w:lang w:val="en-US" w:eastAsia="zh-CN"/>
              </w:rPr>
            </w:pPr>
            <w:r>
              <w:rPr>
                <w:rFonts w:hint="eastAsia"/>
                <w:lang w:val="en-US" w:eastAsia="zh-CN"/>
              </w:rPr>
              <w:t>唐麒麟</w:t>
            </w:r>
            <w:r>
              <w:rPr>
                <w:rFonts w:hint="eastAsia"/>
              </w:rPr>
              <w:t xml:space="preserve">   二级建造师  </w:t>
            </w:r>
            <w:r>
              <w:rPr>
                <w:rFonts w:hint="eastAsia"/>
                <w:lang w:val="en-US" w:eastAsia="zh-CN"/>
              </w:rPr>
              <w:t>机电</w:t>
            </w:r>
            <w:r>
              <w:rPr>
                <w:rFonts w:hint="eastAsia"/>
              </w:rPr>
              <w:t>工程  注册编号：</w:t>
            </w:r>
            <w:r>
              <w:rPr>
                <w:rFonts w:hint="eastAsia"/>
                <w:lang w:val="en-US" w:eastAsia="zh-CN"/>
              </w:rPr>
              <w:t>川</w:t>
            </w:r>
            <w:r>
              <w:rPr>
                <w:rFonts w:hint="eastAsia"/>
              </w:rPr>
              <w:t>2</w:t>
            </w:r>
            <w:r>
              <w:rPr>
                <w:rFonts w:hint="eastAsia"/>
                <w:lang w:val="en-US" w:eastAsia="zh-CN"/>
              </w:rPr>
              <w:t>51171917373</w:t>
            </w:r>
          </w:p>
          <w:p>
            <w:pPr>
              <w:jc w:val="both"/>
            </w:pPr>
            <w:r>
              <w:rPr>
                <w:rFonts w:hint="eastAsia"/>
                <w:lang w:val="en-US" w:eastAsia="zh-CN"/>
              </w:rPr>
              <w:t>田谷丰</w:t>
            </w:r>
            <w:r>
              <w:rPr>
                <w:rFonts w:hint="eastAsia"/>
              </w:rPr>
              <w:t xml:space="preserve">    </w:t>
            </w:r>
            <w:r>
              <w:rPr>
                <w:rFonts w:hint="eastAsia"/>
                <w:lang w:val="en-US" w:eastAsia="zh-CN"/>
              </w:rPr>
              <w:t>施工</w:t>
            </w:r>
            <w:r>
              <w:rPr>
                <w:rFonts w:hint="eastAsia"/>
              </w:rPr>
              <w:t xml:space="preserve">员   </w:t>
            </w:r>
            <w:r>
              <w:rPr>
                <w:rFonts w:hint="eastAsia"/>
                <w:lang w:val="en-US" w:eastAsia="zh-CN"/>
              </w:rPr>
              <w:t xml:space="preserve"> 建筑与市政工程</w:t>
            </w:r>
            <w:r>
              <w:rPr>
                <w:rFonts w:hint="eastAsia"/>
              </w:rPr>
              <w:t xml:space="preserve">   </w:t>
            </w:r>
            <w:r>
              <w:rPr>
                <w:rFonts w:hint="eastAsia"/>
                <w:lang w:val="en-US" w:eastAsia="zh-CN"/>
              </w:rPr>
              <w:t>证书</w:t>
            </w:r>
            <w:r>
              <w:rPr>
                <w:rFonts w:hint="eastAsia"/>
              </w:rPr>
              <w:t>编号：</w:t>
            </w:r>
            <w:r>
              <w:rPr>
                <w:rFonts w:hint="eastAsia"/>
                <w:lang w:val="en-US" w:eastAsia="zh-CN"/>
              </w:rPr>
              <w:t>川X20200126</w:t>
            </w:r>
            <w:r>
              <w:rPr>
                <w:rFonts w:hint="eastAsia"/>
              </w:rPr>
              <w:t xml:space="preserve">    </w:t>
            </w:r>
          </w:p>
          <w:p>
            <w:pPr>
              <w:jc w:val="both"/>
              <w:rPr>
                <w:rFonts w:hint="eastAsia"/>
              </w:rPr>
            </w:pPr>
            <w:r>
              <w:rPr>
                <w:rFonts w:hint="eastAsia"/>
                <w:lang w:val="en-US" w:eastAsia="zh-CN"/>
              </w:rPr>
              <w:t>唐麒麟</w:t>
            </w:r>
            <w:r>
              <w:rPr>
                <w:rFonts w:hint="eastAsia"/>
              </w:rPr>
              <w:t xml:space="preserve">    </w:t>
            </w:r>
            <w:r>
              <w:rPr>
                <w:rFonts w:hint="eastAsia"/>
                <w:lang w:val="en-US" w:eastAsia="zh-CN"/>
              </w:rPr>
              <w:t>安全</w:t>
            </w:r>
            <w:r>
              <w:rPr>
                <w:rFonts w:hint="eastAsia"/>
              </w:rPr>
              <w:t xml:space="preserve">员   </w:t>
            </w:r>
            <w:r>
              <w:rPr>
                <w:rFonts w:hint="eastAsia"/>
                <w:lang w:val="en-US" w:eastAsia="zh-CN"/>
              </w:rPr>
              <w:t xml:space="preserve"> 建筑与市政工程</w:t>
            </w:r>
            <w:r>
              <w:rPr>
                <w:rFonts w:hint="eastAsia"/>
              </w:rPr>
              <w:t xml:space="preserve">   </w:t>
            </w:r>
            <w:r>
              <w:rPr>
                <w:rFonts w:hint="eastAsia"/>
                <w:lang w:val="en-US" w:eastAsia="zh-CN"/>
              </w:rPr>
              <w:t>证书</w:t>
            </w:r>
            <w:r>
              <w:rPr>
                <w:rFonts w:hint="eastAsia"/>
              </w:rPr>
              <w:t>编号：</w:t>
            </w:r>
            <w:r>
              <w:rPr>
                <w:rFonts w:hint="eastAsia"/>
                <w:lang w:val="en-US" w:eastAsia="zh-CN"/>
              </w:rPr>
              <w:t>川X20200124</w:t>
            </w:r>
            <w:r>
              <w:rPr>
                <w:rFonts w:hint="eastAsia"/>
              </w:rPr>
              <w:t xml:space="preserve"> </w:t>
            </w:r>
          </w:p>
          <w:p>
            <w:pPr>
              <w:jc w:val="both"/>
              <w:rPr>
                <w:rFonts w:hint="eastAsia"/>
              </w:rPr>
            </w:pPr>
            <w:r>
              <w:rPr>
                <w:rFonts w:hint="eastAsia"/>
                <w:lang w:val="en-US" w:eastAsia="zh-CN"/>
              </w:rPr>
              <w:t>谢周武</w:t>
            </w:r>
            <w:r>
              <w:rPr>
                <w:rFonts w:hint="eastAsia"/>
              </w:rPr>
              <w:t xml:space="preserve">    </w:t>
            </w:r>
            <w:r>
              <w:rPr>
                <w:rFonts w:hint="eastAsia"/>
                <w:lang w:val="en-US" w:eastAsia="zh-CN"/>
              </w:rPr>
              <w:t>质量</w:t>
            </w:r>
            <w:r>
              <w:rPr>
                <w:rFonts w:hint="eastAsia"/>
              </w:rPr>
              <w:t xml:space="preserve">员   </w:t>
            </w:r>
            <w:r>
              <w:rPr>
                <w:rFonts w:hint="eastAsia"/>
                <w:lang w:val="en-US" w:eastAsia="zh-CN"/>
              </w:rPr>
              <w:t xml:space="preserve"> 建筑与市政工程</w:t>
            </w:r>
            <w:r>
              <w:rPr>
                <w:rFonts w:hint="eastAsia"/>
              </w:rPr>
              <w:t xml:space="preserve">   </w:t>
            </w:r>
            <w:r>
              <w:rPr>
                <w:rFonts w:hint="eastAsia"/>
                <w:lang w:val="en-US" w:eastAsia="zh-CN"/>
              </w:rPr>
              <w:t>证书</w:t>
            </w:r>
            <w:r>
              <w:rPr>
                <w:rFonts w:hint="eastAsia"/>
              </w:rPr>
              <w:t>编号：</w:t>
            </w:r>
            <w:r>
              <w:rPr>
                <w:rFonts w:hint="eastAsia"/>
                <w:lang w:val="en-US" w:eastAsia="zh-CN"/>
              </w:rPr>
              <w:t>川X20200125</w:t>
            </w:r>
            <w:r>
              <w:rPr>
                <w:rFonts w:hint="eastAsia"/>
              </w:rPr>
              <w:t xml:space="preserve">   </w:t>
            </w:r>
          </w:p>
          <w:p>
            <w:pPr>
              <w:jc w:val="both"/>
              <w:rPr>
                <w:rFonts w:hint="default"/>
                <w:lang w:val="en-US" w:eastAsia="zh-CN"/>
              </w:rPr>
            </w:pPr>
            <w:r>
              <w:rPr>
                <w:rFonts w:hint="eastAsia"/>
                <w:lang w:val="en-US" w:eastAsia="zh-CN"/>
              </w:rPr>
              <w:t>谢荒野</w:t>
            </w:r>
            <w:r>
              <w:rPr>
                <w:rFonts w:hint="eastAsia"/>
              </w:rPr>
              <w:t xml:space="preserve">    </w:t>
            </w:r>
            <w:r>
              <w:rPr>
                <w:rFonts w:hint="eastAsia"/>
                <w:lang w:val="en-US" w:eastAsia="zh-CN"/>
              </w:rPr>
              <w:t>施工</w:t>
            </w:r>
            <w:r>
              <w:rPr>
                <w:rFonts w:hint="eastAsia"/>
              </w:rPr>
              <w:t xml:space="preserve">员   </w:t>
            </w:r>
            <w:r>
              <w:rPr>
                <w:rFonts w:hint="eastAsia"/>
                <w:lang w:val="en-US" w:eastAsia="zh-CN"/>
              </w:rPr>
              <w:t>土建和建筑与市政工程</w:t>
            </w:r>
            <w:r>
              <w:rPr>
                <w:rFonts w:hint="eastAsia"/>
              </w:rPr>
              <w:t xml:space="preserve">   </w:t>
            </w:r>
            <w:r>
              <w:rPr>
                <w:rFonts w:hint="eastAsia"/>
                <w:lang w:val="en-US" w:eastAsia="zh-CN"/>
              </w:rPr>
              <w:t>证书</w:t>
            </w:r>
            <w:r>
              <w:rPr>
                <w:rFonts w:hint="eastAsia"/>
              </w:rPr>
              <w:t>编号：</w:t>
            </w:r>
            <w:r>
              <w:rPr>
                <w:rFonts w:hint="eastAsia"/>
                <w:lang w:val="en-US" w:eastAsia="zh-CN"/>
              </w:rPr>
              <w:t>51161010001354</w:t>
            </w:r>
          </w:p>
          <w:p>
            <w:pPr>
              <w:jc w:val="both"/>
            </w:pPr>
            <w:r>
              <w:t>特殊工种操作人员持证上岗</w:t>
            </w:r>
            <w:r>
              <w:rPr>
                <w:rFonts w:hint="eastAsia"/>
              </w:rPr>
              <w:t>：</w:t>
            </w:r>
          </w:p>
          <w:p>
            <w:pPr>
              <w:jc w:val="both"/>
            </w:pPr>
            <w:r>
              <w:rPr>
                <w:rFonts w:hint="eastAsia"/>
              </w:rPr>
              <w:t xml:space="preserve">电工：  </w:t>
            </w:r>
            <w:r>
              <w:rPr>
                <w:rFonts w:hint="eastAsia"/>
                <w:lang w:val="en-US" w:eastAsia="zh-CN"/>
              </w:rPr>
              <w:t>杨东红</w:t>
            </w:r>
            <w:r>
              <w:rPr>
                <w:rFonts w:hint="eastAsia"/>
              </w:rPr>
              <w:t xml:space="preserve">   中级  证书号：</w:t>
            </w:r>
            <w:r>
              <w:rPr>
                <w:rFonts w:hint="eastAsia"/>
                <w:lang w:val="en-US" w:eastAsia="zh-CN"/>
              </w:rPr>
              <w:t>20510100541302576</w:t>
            </w:r>
            <w:r>
              <w:rPr>
                <w:rFonts w:hint="eastAsia"/>
              </w:rPr>
              <w:t xml:space="preserve">  </w:t>
            </w:r>
          </w:p>
          <w:p>
            <w:pPr>
              <w:jc w:val="both"/>
            </w:pPr>
            <w:r>
              <w:rPr>
                <w:rFonts w:hint="eastAsia"/>
              </w:rPr>
              <w:t xml:space="preserve">焊工：  </w:t>
            </w:r>
            <w:r>
              <w:rPr>
                <w:rFonts w:hint="eastAsia"/>
                <w:lang w:val="en-US" w:eastAsia="zh-CN"/>
              </w:rPr>
              <w:t>陈百灵</w:t>
            </w:r>
            <w:r>
              <w:rPr>
                <w:rFonts w:hint="eastAsia"/>
              </w:rPr>
              <w:t xml:space="preserve">   中级  证书号：</w:t>
            </w:r>
            <w:r>
              <w:rPr>
                <w:rFonts w:hint="eastAsia"/>
                <w:lang w:val="en-US" w:eastAsia="zh-CN"/>
              </w:rPr>
              <w:t>20510100542702790</w:t>
            </w:r>
            <w:r>
              <w:rPr>
                <w:rFonts w:hint="eastAsia"/>
              </w:rPr>
              <w:t xml:space="preserve">  </w:t>
            </w:r>
          </w:p>
          <w:p>
            <w:pPr>
              <w:jc w:val="both"/>
            </w:pPr>
            <w:r>
              <w:rPr>
                <w:rFonts w:hint="eastAsia"/>
                <w:lang w:val="en-US" w:eastAsia="zh-CN"/>
              </w:rPr>
              <w:t>模板工  付思源</w:t>
            </w:r>
            <w:r>
              <w:rPr>
                <w:rFonts w:hint="eastAsia"/>
              </w:rPr>
              <w:t xml:space="preserve">   中级  证书号：</w:t>
            </w:r>
            <w:r>
              <w:rPr>
                <w:rFonts w:hint="eastAsia" w:ascii="Times New Roman" w:eastAsia="宋体"/>
                <w:lang w:val="en-US" w:eastAsia="zh-CN"/>
              </w:rPr>
              <w:t>205</w:t>
            </w:r>
            <w:r>
              <w:rPr>
                <w:rFonts w:hint="eastAsia"/>
                <w:lang w:val="en-US" w:eastAsia="zh-CN"/>
              </w:rPr>
              <w:t>10100540500734</w:t>
            </w:r>
            <w:r>
              <w:rPr>
                <w:rFonts w:hint="eastAsia"/>
              </w:rPr>
              <w:t xml:space="preserve">  </w:t>
            </w:r>
          </w:p>
          <w:p>
            <w:pPr>
              <w:jc w:val="both"/>
              <w:rPr>
                <w:color w:val="FF0000"/>
              </w:rPr>
            </w:pPr>
            <w:r>
              <w:rPr>
                <w:rFonts w:hint="eastAsia"/>
                <w:lang w:val="en-US" w:eastAsia="zh-CN"/>
              </w:rPr>
              <w:t>架子工  程光辉</w:t>
            </w:r>
            <w:r>
              <w:rPr>
                <w:rFonts w:hint="eastAsia"/>
              </w:rPr>
              <w:t xml:space="preserve">   中级  证书号：</w:t>
            </w:r>
            <w:r>
              <w:rPr>
                <w:rFonts w:hint="eastAsia" w:ascii="Times New Roman" w:eastAsia="宋体"/>
                <w:lang w:val="en-US" w:eastAsia="zh-CN"/>
              </w:rPr>
              <w:t>205</w:t>
            </w:r>
            <w:r>
              <w:rPr>
                <w:rFonts w:hint="eastAsia"/>
                <w:lang w:val="en-US" w:eastAsia="zh-CN"/>
              </w:rPr>
              <w:t>10100540302059</w:t>
            </w:r>
            <w:r>
              <w:rPr>
                <w:rFonts w:hint="eastAsia"/>
                <w:color w:val="FF0000"/>
              </w:rPr>
              <w:t xml:space="preserve">  </w:t>
            </w:r>
          </w:p>
          <w:p>
            <w:pPr>
              <w:jc w:val="both"/>
              <w:rPr>
                <w:rFonts w:hint="eastAsia"/>
                <w:color w:val="FF0000"/>
              </w:rPr>
            </w:pPr>
            <w:r>
              <w:rPr>
                <w:rFonts w:hint="eastAsia"/>
                <w:lang w:val="en-US" w:eastAsia="zh-CN"/>
              </w:rPr>
              <w:t>钢筋工  曹  勇</w:t>
            </w:r>
            <w:r>
              <w:rPr>
                <w:rFonts w:hint="eastAsia"/>
              </w:rPr>
              <w:t xml:space="preserve">   中级  证书号：</w:t>
            </w:r>
            <w:r>
              <w:rPr>
                <w:rFonts w:hint="eastAsia" w:ascii="Times New Roman" w:eastAsia="宋体"/>
                <w:lang w:val="en-US" w:eastAsia="zh-CN"/>
              </w:rPr>
              <w:t>205</w:t>
            </w:r>
            <w:r>
              <w:rPr>
                <w:rFonts w:hint="eastAsia"/>
                <w:lang w:val="en-US" w:eastAsia="zh-CN"/>
              </w:rPr>
              <w:t>10100540200660</w:t>
            </w:r>
            <w:r>
              <w:rPr>
                <w:rFonts w:hint="eastAsia"/>
                <w:color w:val="FF0000"/>
              </w:rPr>
              <w:t xml:space="preserve"> </w:t>
            </w:r>
          </w:p>
          <w:p>
            <w:pPr>
              <w:pStyle w:val="12"/>
              <w:jc w:val="both"/>
              <w:rPr>
                <w:rFonts w:hint="default" w:eastAsia="宋体"/>
                <w:lang w:val="en-US" w:eastAsia="zh-CN"/>
              </w:rPr>
            </w:pPr>
            <w:r>
              <w:rPr>
                <w:rFonts w:hint="eastAsia"/>
                <w:color w:val="FF0000"/>
                <w:lang w:val="en-US" w:eastAsia="zh-CN"/>
              </w:rPr>
              <w:t>.......</w:t>
            </w:r>
          </w:p>
          <w:p>
            <w:pPr>
              <w:spacing w:line="320" w:lineRule="exact"/>
              <w:ind w:firstLine="210" w:firstLineChars="100"/>
              <w:jc w:val="both"/>
              <w:rPr>
                <w:rFonts w:cs="宋体" w:asciiTheme="minorEastAsia" w:hAnsiTheme="minorEastAsia" w:eastAsiaTheme="minorEastAsia"/>
                <w:szCs w:val="21"/>
              </w:rPr>
            </w:pPr>
            <w:r>
              <w:rPr>
                <w:rFonts w:hint="eastAsia" w:cs="宋体" w:asciiTheme="minorEastAsia" w:hAnsiTheme="minorEastAsia" w:eastAsiaTheme="minorEastAsia"/>
                <w:szCs w:val="21"/>
              </w:rPr>
              <w:t>公司制定管理手册中，明确风险和机遇事件的识别方法</w:t>
            </w:r>
            <w:r>
              <w:rPr>
                <w:rFonts w:cs="宋体" w:asciiTheme="minorEastAsia" w:hAnsiTheme="minorEastAsia" w:eastAsiaTheme="minorEastAsia"/>
                <w:szCs w:val="21"/>
              </w:rPr>
              <w:t>/途径、风险和机遇事件的评估方式、制定主要风险和机遇事件的应对措施的要求、评价这些措施有效性的方法。</w:t>
            </w:r>
          </w:p>
          <w:p>
            <w:pPr>
              <w:spacing w:line="32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制定《风险和机遇的应对控制程序》</w:t>
            </w:r>
          </w:p>
          <w:p>
            <w:pPr>
              <w:spacing w:line="32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提供“风险与机遇评价评估分析表”，按照公司的施工等过程</w:t>
            </w:r>
            <w:r>
              <w:rPr>
                <w:rFonts w:cs="宋体" w:asciiTheme="minorEastAsia" w:hAnsiTheme="minorEastAsia" w:eastAsiaTheme="minorEastAsia"/>
                <w:szCs w:val="21"/>
              </w:rPr>
              <w:t>/部门对风险和机遇进行了评价识别，并制定应对措施。如</w:t>
            </w:r>
            <w:r>
              <w:rPr>
                <w:rFonts w:hint="eastAsia" w:cs="宋体" w:asciiTheme="minorEastAsia" w:hAnsiTheme="minorEastAsia" w:eastAsiaTheme="minorEastAsia"/>
                <w:szCs w:val="21"/>
              </w:rPr>
              <w:t>外部因素、管理体系策划过程、顾客关系管理过程、订单管理过程、外部提供的过程产品和服务的控制和验证过程、施工提供控制、人力资源管理过程、文件化信息管理过程、分析、评价与改进过程等。应急管理过程</w:t>
            </w:r>
            <w:r>
              <w:rPr>
                <w:rFonts w:cs="宋体" w:asciiTheme="minorEastAsia" w:hAnsiTheme="minorEastAsia" w:eastAsiaTheme="minorEastAsia"/>
                <w:szCs w:val="21"/>
              </w:rPr>
              <w:t>人员管理过程等中出现的岗位人员突然离岗多人；员工能力、不能满足岗位需求；员工思想波动，工作不安心等风险</w:t>
            </w:r>
            <w:r>
              <w:rPr>
                <w:rFonts w:hint="eastAsia" w:cs="宋体" w:asciiTheme="minorEastAsia" w:hAnsiTheme="minorEastAsia" w:eastAsiaTheme="minorEastAsia"/>
                <w:szCs w:val="21"/>
              </w:rPr>
              <w:t>共识别</w:t>
            </w:r>
            <w:r>
              <w:rPr>
                <w:rFonts w:cs="宋体" w:asciiTheme="minorEastAsia" w:hAnsiTheme="minorEastAsia" w:eastAsiaTheme="minorEastAsia"/>
                <w:szCs w:val="21"/>
              </w:rPr>
              <w:t>1</w:t>
            </w:r>
            <w:r>
              <w:rPr>
                <w:rFonts w:hint="eastAsia" w:cs="宋体" w:asciiTheme="minorEastAsia" w:hAnsiTheme="minorEastAsia" w:eastAsiaTheme="minorEastAsia"/>
                <w:szCs w:val="21"/>
              </w:rPr>
              <w:t>9项风险和机遇</w:t>
            </w:r>
            <w:r>
              <w:rPr>
                <w:rFonts w:cs="宋体" w:asciiTheme="minorEastAsia" w:hAnsiTheme="minorEastAsia" w:eastAsiaTheme="minorEastAsia"/>
                <w:szCs w:val="21"/>
              </w:rPr>
              <w:t>。采取措施包括：</w:t>
            </w:r>
            <w:r>
              <w:rPr>
                <w:rFonts w:hint="eastAsia" w:cs="宋体" w:asciiTheme="minorEastAsia" w:hAnsiTheme="minorEastAsia" w:eastAsiaTheme="minorEastAsia"/>
                <w:szCs w:val="21"/>
              </w:rPr>
              <w:t>管理层确定组织机构方针、目标（指标）、方案/制定措施计划、噪声、废气、废水、固体废弃物污染防治控制</w:t>
            </w:r>
            <w:r>
              <w:rPr>
                <w:rFonts w:cs="宋体" w:asciiTheme="minorEastAsia" w:hAnsiTheme="minorEastAsia" w:eastAsiaTheme="minorEastAsia"/>
                <w:szCs w:val="21"/>
              </w:rPr>
              <w:t>。</w:t>
            </w:r>
            <w:r>
              <w:rPr>
                <w:rFonts w:hint="eastAsia" w:cs="宋体" w:asciiTheme="minorEastAsia" w:hAnsiTheme="minorEastAsia" w:eastAsiaTheme="minorEastAsia"/>
                <w:szCs w:val="21"/>
              </w:rPr>
              <w:t>二阶段详查。</w:t>
            </w:r>
          </w:p>
          <w:p>
            <w:pPr>
              <w:jc w:val="both"/>
              <w:rPr>
                <w:rFonts w:hint="eastAsia" w:eastAsia="宋体" w:asciiTheme="minorEastAsia" w:hAnsiTheme="minorEastAsia"/>
                <w:szCs w:val="21"/>
                <w:lang w:eastAsia="zh-CN"/>
              </w:rPr>
            </w:pPr>
            <w:r>
              <w:rPr>
                <w:rFonts w:hint="eastAsia" w:cs="宋体" w:asciiTheme="minorEastAsia" w:hAnsiTheme="minorEastAsia" w:eastAsiaTheme="minorEastAsia"/>
                <w:szCs w:val="21"/>
              </w:rPr>
              <w:t>工程实施过程提供有建筑施工开工项目及完工项目等资料，包括：原材料/构配件入场验证、分部分项验收、竣工验收报告等实施性证据，二阶段详查。监视测量过程，该公司范围为</w:t>
            </w:r>
            <w:r>
              <w:rPr>
                <w:sz w:val="20"/>
              </w:rPr>
              <w:t>资质范围内的电力设施承装、承修、承试；电力工程施工总承包</w:t>
            </w:r>
            <w:r>
              <w:rPr>
                <w:rFonts w:hint="eastAsia"/>
                <w:sz w:val="20"/>
                <w:lang w:eastAsia="zh-CN"/>
              </w:rPr>
              <w:t>。</w:t>
            </w:r>
          </w:p>
          <w:p>
            <w:pPr>
              <w:ind w:firstLine="422" w:firstLineChars="200"/>
              <w:rPr>
                <w:b/>
                <w:color w:val="auto"/>
              </w:rPr>
            </w:pPr>
            <w:r>
              <w:rPr>
                <w:rFonts w:hint="eastAsia"/>
                <w:b/>
                <w:color w:val="auto"/>
              </w:rPr>
              <w:t>绝缘靴</w:t>
            </w:r>
            <w:r>
              <w:rPr>
                <w:rFonts w:hint="eastAsia"/>
                <w:b/>
                <w:color w:val="auto"/>
                <w:lang w:eastAsia="zh-CN"/>
              </w:rPr>
              <w:t>、</w:t>
            </w:r>
            <w:r>
              <w:rPr>
                <w:rFonts w:hint="eastAsia"/>
                <w:b/>
                <w:color w:val="auto"/>
              </w:rPr>
              <w:t>绝缘手套</w:t>
            </w:r>
            <w:r>
              <w:rPr>
                <w:rFonts w:hint="eastAsia"/>
                <w:b/>
                <w:color w:val="auto"/>
                <w:lang w:eastAsia="zh-CN"/>
              </w:rPr>
              <w:t>、</w:t>
            </w:r>
            <w:r>
              <w:rPr>
                <w:rFonts w:hint="eastAsia"/>
                <w:b/>
                <w:color w:val="auto"/>
              </w:rPr>
              <w:t>绝缘操作杆</w:t>
            </w:r>
            <w:r>
              <w:rPr>
                <w:rFonts w:hint="eastAsia"/>
                <w:b/>
                <w:color w:val="auto"/>
                <w:lang w:eastAsia="zh-CN"/>
              </w:rPr>
              <w:t>、</w:t>
            </w:r>
            <w:r>
              <w:rPr>
                <w:rFonts w:hint="eastAsia"/>
                <w:b/>
                <w:color w:val="auto"/>
              </w:rPr>
              <w:t>安全警示柱</w:t>
            </w:r>
            <w:r>
              <w:rPr>
                <w:rFonts w:hint="eastAsia"/>
                <w:b/>
                <w:color w:val="auto"/>
                <w:lang w:eastAsia="zh-CN"/>
              </w:rPr>
              <w:t>、</w:t>
            </w:r>
            <w:r>
              <w:rPr>
                <w:rFonts w:hint="eastAsia"/>
                <w:b/>
                <w:color w:val="auto"/>
              </w:rPr>
              <w:t>安全警示带</w:t>
            </w:r>
            <w:r>
              <w:rPr>
                <w:rFonts w:hint="eastAsia"/>
                <w:b/>
                <w:color w:val="auto"/>
                <w:lang w:eastAsia="zh-CN"/>
              </w:rPr>
              <w:t>、</w:t>
            </w:r>
            <w:r>
              <w:rPr>
                <w:rFonts w:hint="eastAsia"/>
                <w:b/>
                <w:color w:val="auto"/>
              </w:rPr>
              <w:t>安全围挡</w:t>
            </w:r>
            <w:r>
              <w:rPr>
                <w:rFonts w:hint="eastAsia"/>
                <w:b/>
                <w:color w:val="auto"/>
                <w:lang w:eastAsia="zh-CN"/>
              </w:rPr>
              <w:t>、</w:t>
            </w:r>
            <w:r>
              <w:rPr>
                <w:rFonts w:hint="eastAsia"/>
                <w:b/>
                <w:color w:val="auto"/>
              </w:rPr>
              <w:t>漏电保护器</w:t>
            </w:r>
          </w:p>
          <w:p>
            <w:pPr>
              <w:ind w:firstLine="422" w:firstLineChars="200"/>
              <w:rPr>
                <w:rFonts w:ascii="宋体" w:hAnsi="宋体" w:cs="宋体"/>
                <w:b/>
                <w:bCs/>
                <w:color w:val="000000"/>
                <w:szCs w:val="21"/>
                <w:highlight w:val="none"/>
                <w:u w:val="single"/>
              </w:rPr>
            </w:pPr>
            <w:r>
              <w:rPr>
                <w:rFonts w:hint="eastAsia"/>
                <w:b/>
                <w:color w:val="auto"/>
              </w:rPr>
              <w:t>发动机、手枪电钻、电力汽车收线钳</w:t>
            </w:r>
            <w:r>
              <w:rPr>
                <w:rFonts w:hint="eastAsia"/>
                <w:b/>
                <w:color w:val="auto"/>
                <w:lang w:val="en-US" w:eastAsia="zh-CN"/>
              </w:rPr>
              <w:t>等</w:t>
            </w:r>
            <w:r>
              <w:rPr>
                <w:rFonts w:hint="eastAsia"/>
                <w:b/>
                <w:color w:val="auto"/>
              </w:rPr>
              <w:t>，设备适宜。</w:t>
            </w:r>
            <w:r>
              <w:rPr>
                <w:rFonts w:hint="eastAsia"/>
                <w:b/>
                <w:bCs/>
                <w:color w:val="000000"/>
                <w:szCs w:val="21"/>
                <w:highlight w:val="none"/>
                <w:u w:val="single"/>
              </w:rPr>
              <w:t>二阶段详查。</w:t>
            </w:r>
          </w:p>
          <w:p>
            <w:pPr>
              <w:spacing w:line="360" w:lineRule="exact"/>
              <w:ind w:firstLine="422" w:firstLineChars="200"/>
              <w:jc w:val="both"/>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监视测量设备主要为：</w:t>
            </w:r>
            <w:r>
              <w:rPr>
                <w:rFonts w:hint="eastAsia"/>
                <w:b/>
                <w:bCs/>
                <w:highlight w:val="none"/>
              </w:rPr>
              <w:t>监测资源：</w:t>
            </w:r>
            <w:r>
              <w:rPr>
                <w:rFonts w:hint="eastAsia"/>
                <w:b/>
                <w:bCs/>
                <w:highlight w:val="none"/>
                <w:lang w:val="en-US" w:eastAsia="zh-CN"/>
              </w:rPr>
              <w:t>全自动变比测试仪、变压器综合试验台、局部放电检测仪、变压器损耗参数测试仪、绝缘油介质强度测试仪、电子台秤、千分尺</w:t>
            </w:r>
            <w:r>
              <w:rPr>
                <w:rFonts w:hint="eastAsia"/>
                <w:b/>
                <w:bCs/>
                <w:highlight w:val="none"/>
              </w:rPr>
              <w:t>等</w:t>
            </w:r>
            <w:r>
              <w:rPr>
                <w:rFonts w:hint="eastAsia" w:cs="宋体" w:asciiTheme="minorEastAsia" w:hAnsiTheme="minorEastAsia" w:eastAsiaTheme="minorEastAsia"/>
                <w:b/>
                <w:bCs/>
                <w:szCs w:val="21"/>
                <w:highlight w:val="none"/>
              </w:rPr>
              <w:t>，提供校准的证实。二阶段详查。</w:t>
            </w:r>
          </w:p>
          <w:p>
            <w:pPr>
              <w:spacing w:line="360" w:lineRule="exact"/>
              <w:ind w:firstLine="422" w:firstLineChars="200"/>
              <w:jc w:val="both"/>
              <w:rPr>
                <w:rFonts w:cs="宋体" w:asciiTheme="minorEastAsia" w:hAnsiTheme="minorEastAsia" w:eastAsiaTheme="minorEastAsia"/>
                <w:szCs w:val="21"/>
              </w:rPr>
            </w:pPr>
            <w:r>
              <w:rPr>
                <w:rFonts w:hint="eastAsia" w:cs="宋体" w:asciiTheme="minorEastAsia" w:hAnsiTheme="minorEastAsia" w:eastAsiaTheme="minorEastAsia"/>
                <w:b/>
                <w:bCs/>
                <w:szCs w:val="21"/>
                <w:highlight w:val="none"/>
              </w:rPr>
              <w:t>资质范围</w:t>
            </w:r>
            <w:r>
              <w:rPr>
                <w:rFonts w:hint="eastAsia" w:asciiTheme="minorEastAsia" w:hAnsiTheme="minorEastAsia" w:eastAsiaTheme="minorEastAsia"/>
                <w:b/>
                <w:bCs/>
                <w:szCs w:val="21"/>
                <w:highlight w:val="none"/>
              </w:rPr>
              <w:t>内</w:t>
            </w:r>
            <w:r>
              <w:rPr>
                <w:rFonts w:hint="eastAsia" w:cs="宋体" w:asciiTheme="minorEastAsia" w:hAnsiTheme="minorEastAsia" w:eastAsiaTheme="minorEastAsia"/>
                <w:b/>
                <w:bCs/>
                <w:szCs w:val="21"/>
                <w:highlight w:val="none"/>
              </w:rPr>
              <w:t>的办公的环境、职业健康安全的环境因素和危险源已识别，查看重要环</w:t>
            </w:r>
            <w:r>
              <w:rPr>
                <w:rFonts w:hint="eastAsia" w:cs="宋体" w:asciiTheme="minorEastAsia" w:hAnsiTheme="minorEastAsia" w:eastAsiaTheme="minorEastAsia"/>
                <w:szCs w:val="21"/>
              </w:rPr>
              <w:t>境因素清单;识别出：</w:t>
            </w:r>
            <w:r>
              <w:rPr>
                <w:rFonts w:hint="eastAsia" w:cs="宋体" w:asciiTheme="minorEastAsia" w:hAnsiTheme="minorEastAsia" w:eastAsiaTheme="minorEastAsia"/>
                <w:szCs w:val="21"/>
                <w:lang w:val="en-US" w:eastAsia="zh-CN"/>
              </w:rPr>
              <w:t>潜在火灾</w:t>
            </w:r>
            <w:r>
              <w:rPr>
                <w:rFonts w:hint="eastAsia" w:cs="宋体" w:asciiTheme="minorEastAsia" w:hAnsiTheme="minorEastAsia" w:eastAsiaTheme="minorEastAsia"/>
                <w:szCs w:val="21"/>
              </w:rPr>
              <w:t>、噪声排放、固废排放等项；评价确定了重要环境因素和不可接受风险并进行了重点控制，不可接受风险有：高处坠落、</w:t>
            </w:r>
            <w:r>
              <w:rPr>
                <w:rFonts w:hint="eastAsia" w:asciiTheme="minorEastAsia" w:hAnsiTheme="minorEastAsia" w:eastAsiaTheme="minorEastAsia"/>
                <w:szCs w:val="21"/>
              </w:rPr>
              <w:t>坍塌、触电、中暑、粉尘造成矽肺病、机械伤害、</w:t>
            </w:r>
            <w:r>
              <w:rPr>
                <w:rFonts w:hint="eastAsia" w:asciiTheme="minorEastAsia" w:hAnsiTheme="minorEastAsia" w:eastAsiaTheme="minorEastAsia"/>
                <w:szCs w:val="21"/>
                <w:lang w:val="en-US" w:eastAsia="zh-CN"/>
              </w:rPr>
              <w:t>物体打出</w:t>
            </w:r>
            <w:r>
              <w:rPr>
                <w:rFonts w:hint="eastAsia" w:asciiTheme="minorEastAsia" w:hAnsiTheme="minorEastAsia" w:eastAsiaTheme="minorEastAsia"/>
                <w:szCs w:val="21"/>
              </w:rPr>
              <w:t>等项。</w:t>
            </w:r>
            <w:r>
              <w:rPr>
                <w:rFonts w:hint="eastAsia" w:cs="宋体" w:asciiTheme="minorEastAsia" w:hAnsiTheme="minorEastAsia" w:eastAsiaTheme="minorEastAsia"/>
                <w:szCs w:val="21"/>
              </w:rPr>
              <w:t>二阶段详查。</w:t>
            </w:r>
          </w:p>
          <w:p>
            <w:pPr>
              <w:spacing w:line="320" w:lineRule="exact"/>
              <w:ind w:firstLine="420" w:firstLineChars="200"/>
              <w:jc w:val="both"/>
              <w:rPr>
                <w:rFonts w:cs="Lucida Sans" w:asciiTheme="minorEastAsia" w:hAnsiTheme="minorEastAsia" w:eastAsiaTheme="minorEastAsia"/>
                <w:szCs w:val="21"/>
              </w:rPr>
            </w:pPr>
            <w:r>
              <w:rPr>
                <w:rFonts w:hint="eastAsia" w:cs="Lucida Sans" w:asciiTheme="minorEastAsia" w:hAnsiTheme="minorEastAsia" w:eastAsiaTheme="minorEastAsia"/>
                <w:szCs w:val="21"/>
              </w:rPr>
              <w:t>在公司编制的《环境因素识别与评价控制程序》中，对环境因素识别和评价的目的、职责、工作程序和记录的要求均有明确的规定。</w:t>
            </w:r>
          </w:p>
          <w:p>
            <w:pPr>
              <w:spacing w:line="320" w:lineRule="exact"/>
              <w:jc w:val="both"/>
              <w:rPr>
                <w:rFonts w:hint="eastAsia" w:cs="Lucida Sans" w:asciiTheme="minorEastAsia" w:hAnsiTheme="minorEastAsia" w:eastAsiaTheme="minorEastAsia"/>
                <w:szCs w:val="21"/>
                <w:lang w:val="en-US" w:eastAsia="zh-CN"/>
              </w:rPr>
            </w:pPr>
            <w:r>
              <w:rPr>
                <w:rFonts w:hint="eastAsia" w:cs="Lucida Sans" w:asciiTheme="minorEastAsia" w:hAnsiTheme="minorEastAsia" w:eastAsiaTheme="minorEastAsia"/>
                <w:szCs w:val="21"/>
              </w:rPr>
              <w:t>查《环境因素识别评价表》：已识别项目部的环境因素包括：水电消耗；消防器材的废弃；火灾的发生；施工粉尘的排放；机械油料的消耗；空压机、电焊机等噪声的排放；污水的排放；废油手套的废弃；喷涂气味的排放等，包括：水、气、声、渣（固废）、能源、资源等，考虑到环境影响、三种时态和三种状态等，但环境因素的识别过程未考虑产品的生命周期（沟通）。编制：审核：</w:t>
            </w:r>
            <w:r>
              <w:rPr>
                <w:rFonts w:hint="eastAsia" w:cs="Lucida Sans" w:asciiTheme="minorEastAsia" w:hAnsiTheme="minorEastAsia" w:eastAsiaTheme="minorEastAsia"/>
                <w:szCs w:val="21"/>
                <w:lang w:val="en-US" w:eastAsia="zh-CN"/>
              </w:rPr>
              <w:t>批准签字齐全</w:t>
            </w:r>
          </w:p>
          <w:p>
            <w:pPr>
              <w:spacing w:line="320" w:lineRule="exact"/>
              <w:jc w:val="both"/>
              <w:rPr>
                <w:rFonts w:cs="Lucida Sans" w:asciiTheme="minorEastAsia" w:hAnsiTheme="minorEastAsia" w:eastAsiaTheme="minorEastAsia"/>
                <w:szCs w:val="21"/>
              </w:rPr>
            </w:pPr>
            <w:r>
              <w:rPr>
                <w:rFonts w:hint="eastAsia" w:cs="Lucida Sans" w:asciiTheme="minorEastAsia" w:hAnsiTheme="minorEastAsia" w:eastAsiaTheme="minorEastAsia"/>
                <w:szCs w:val="21"/>
              </w:rPr>
              <w:t>环境因素评价，采取了“是非判断法”与“综合打分法”进行评价。查见《重要环境因素清单》，已将“火灾；固废丢弃；废气排放”等3项内容列入重要环境因素。环境因素识别、评价、更新，适合防水防腐保温施工行业特点，基本合理。</w:t>
            </w:r>
          </w:p>
          <w:p>
            <w:pPr>
              <w:spacing w:line="320" w:lineRule="exact"/>
              <w:ind w:firstLine="420" w:firstLineChars="200"/>
              <w:jc w:val="both"/>
              <w:rPr>
                <w:rFonts w:cs="Lucida Sans" w:asciiTheme="minorEastAsia" w:hAnsiTheme="minorEastAsia" w:eastAsiaTheme="minorEastAsia"/>
                <w:szCs w:val="21"/>
              </w:rPr>
            </w:pPr>
            <w:r>
              <w:rPr>
                <w:rFonts w:hint="eastAsia" w:cs="Lucida Sans" w:asciiTheme="minorEastAsia" w:hAnsiTheme="minorEastAsia" w:eastAsiaTheme="minorEastAsia"/>
                <w:szCs w:val="21"/>
              </w:rPr>
              <w:t>该公司编制了《危险源辩识与风险评价控制程序》，对危险源辨识、风险评价和风险控制策划的目的、适用范围、职责、方法、记录的要求均有明确的要求。</w:t>
            </w:r>
          </w:p>
          <w:p>
            <w:pPr>
              <w:spacing w:line="320" w:lineRule="exact"/>
              <w:ind w:firstLine="420" w:firstLineChars="200"/>
              <w:jc w:val="both"/>
              <w:rPr>
                <w:rFonts w:cs="Lucida Sans" w:asciiTheme="minorEastAsia" w:hAnsiTheme="minorEastAsia" w:eastAsiaTheme="minorEastAsia"/>
                <w:szCs w:val="21"/>
              </w:rPr>
            </w:pPr>
            <w:r>
              <w:rPr>
                <w:rFonts w:hint="eastAsia" w:cs="Lucida Sans" w:asciiTheme="minorEastAsia" w:hAnsiTheme="minorEastAsia" w:eastAsiaTheme="minorEastAsia"/>
                <w:szCs w:val="21"/>
              </w:rPr>
              <w:t>提供了《危险源识别评价表》，内容有：活动场所、危险类别、危害类别、危险发生的可能性L、损失后果C、频繁程度E、控制措施等。识别出项目部危险源有：无安全技术措施方案，未使用或不正确使用个人防护用品，特种作业人员无证作业，消防重点部位（焊接、油料场所、喷涂或仓库等）未配备消防器材；无临时用电方案，未逐级设置漏电保护装置，分级保护，固定式设备未使用专用开关箱，未执行“一机、一闸、一漏、一箱”的规定，配电线路的老化，破皮未包扎；施工机械无防护装置或防护装置有缺陷，维修电器带电作业等，涉及到的作业活动包括：防水工程、防腐工程、保温工程、设备管理、仓库管理等。编制：</w:t>
            </w:r>
            <w:r>
              <w:rPr>
                <w:rFonts w:hint="eastAsia" w:cs="Lucida Sans" w:asciiTheme="minorEastAsia" w:hAnsiTheme="minorEastAsia" w:eastAsiaTheme="minorEastAsia"/>
                <w:szCs w:val="21"/>
                <w:lang w:val="en-US" w:eastAsia="zh-CN"/>
              </w:rPr>
              <w:t>周辉</w:t>
            </w:r>
            <w:r>
              <w:rPr>
                <w:rFonts w:hint="eastAsia" w:asciiTheme="minorEastAsia" w:hAnsiTheme="minorEastAsia" w:eastAsiaTheme="minorEastAsia"/>
                <w:szCs w:val="21"/>
              </w:rPr>
              <w:t xml:space="preserve">  </w:t>
            </w:r>
            <w:r>
              <w:rPr>
                <w:rFonts w:hint="eastAsia" w:cs="Lucida Sans" w:asciiTheme="minorEastAsia" w:hAnsiTheme="minorEastAsia" w:eastAsiaTheme="minorEastAsia"/>
                <w:szCs w:val="21"/>
              </w:rPr>
              <w:t>审核：</w:t>
            </w:r>
            <w:r>
              <w:rPr>
                <w:rFonts w:hint="eastAsia" w:cs="Lucida Sans" w:asciiTheme="minorEastAsia" w:hAnsiTheme="minorEastAsia" w:eastAsiaTheme="minorEastAsia"/>
                <w:szCs w:val="21"/>
                <w:lang w:val="en-US" w:eastAsia="zh-CN"/>
              </w:rPr>
              <w:t>唐麒麟</w:t>
            </w:r>
            <w:r>
              <w:rPr>
                <w:rFonts w:hint="eastAsia" w:cs="Lucida Sans" w:asciiTheme="minorEastAsia" w:hAnsiTheme="minorEastAsia" w:eastAsiaTheme="minorEastAsia"/>
                <w:szCs w:val="21"/>
              </w:rPr>
              <w:t xml:space="preserve">   批准：</w:t>
            </w:r>
            <w:r>
              <w:rPr>
                <w:rFonts w:hint="eastAsia" w:cs="Lucida Sans" w:asciiTheme="minorEastAsia" w:hAnsiTheme="minorEastAsia" w:eastAsiaTheme="minorEastAsia"/>
                <w:szCs w:val="21"/>
                <w:lang w:val="en-US" w:eastAsia="zh-CN"/>
              </w:rPr>
              <w:t xml:space="preserve">谢兴敏 </w:t>
            </w:r>
            <w:r>
              <w:rPr>
                <w:rFonts w:hint="eastAsia" w:cs="Lucida Sans" w:asciiTheme="minorEastAsia" w:hAnsiTheme="minorEastAsia" w:eastAsiaTheme="minorEastAsia"/>
                <w:szCs w:val="21"/>
              </w:rPr>
              <w:t>20</w:t>
            </w:r>
            <w:r>
              <w:rPr>
                <w:rFonts w:hint="eastAsia" w:cs="Lucida Sans" w:asciiTheme="minorEastAsia" w:hAnsiTheme="minorEastAsia" w:eastAsiaTheme="minorEastAsia"/>
                <w:szCs w:val="21"/>
                <w:lang w:val="en-US" w:eastAsia="zh-CN"/>
              </w:rPr>
              <w:t>20</w:t>
            </w:r>
            <w:r>
              <w:rPr>
                <w:rFonts w:hint="eastAsia" w:cs="Lucida Sans" w:asciiTheme="minorEastAsia" w:hAnsiTheme="minorEastAsia" w:eastAsiaTheme="minorEastAsia"/>
                <w:szCs w:val="21"/>
              </w:rPr>
              <w:t>年</w:t>
            </w:r>
            <w:r>
              <w:rPr>
                <w:rFonts w:hint="eastAsia" w:cs="Lucida Sans" w:asciiTheme="minorEastAsia" w:hAnsiTheme="minorEastAsia" w:eastAsiaTheme="minorEastAsia"/>
                <w:szCs w:val="21"/>
                <w:lang w:val="en-US" w:eastAsia="zh-CN"/>
              </w:rPr>
              <w:t>4</w:t>
            </w:r>
            <w:r>
              <w:rPr>
                <w:rFonts w:hint="eastAsia" w:cs="Lucida Sans" w:asciiTheme="minorEastAsia" w:hAnsiTheme="minorEastAsia" w:eastAsiaTheme="minorEastAsia"/>
                <w:szCs w:val="21"/>
              </w:rPr>
              <w:t>月</w:t>
            </w:r>
            <w:r>
              <w:rPr>
                <w:rFonts w:hint="eastAsia" w:cs="Lucida Sans" w:asciiTheme="minorEastAsia" w:hAnsiTheme="minorEastAsia" w:eastAsiaTheme="minorEastAsia"/>
                <w:szCs w:val="21"/>
                <w:lang w:val="en-US" w:eastAsia="zh-CN"/>
              </w:rPr>
              <w:t>10</w:t>
            </w:r>
            <w:r>
              <w:rPr>
                <w:rFonts w:hint="eastAsia" w:cs="Lucida Sans" w:asciiTheme="minorEastAsia" w:hAnsiTheme="minorEastAsia" w:eastAsiaTheme="minorEastAsia"/>
                <w:szCs w:val="21"/>
              </w:rPr>
              <w:t>日。</w:t>
            </w:r>
          </w:p>
          <w:p>
            <w:pPr>
              <w:spacing w:line="360" w:lineRule="exact"/>
              <w:ind w:firstLine="420" w:firstLineChars="200"/>
              <w:jc w:val="both"/>
              <w:rPr>
                <w:rFonts w:cs="宋体" w:asciiTheme="minorEastAsia" w:hAnsiTheme="minorEastAsia" w:eastAsiaTheme="minorEastAsia"/>
                <w:szCs w:val="21"/>
              </w:rPr>
            </w:pPr>
            <w:r>
              <w:rPr>
                <w:rFonts w:hint="eastAsia" w:cs="Lucida Sans" w:asciiTheme="minorEastAsia" w:hAnsiTheme="minorEastAsia" w:eastAsiaTheme="minorEastAsia"/>
                <w:szCs w:val="21"/>
              </w:rPr>
              <w:t>优先控制风险采用“LEC”方法进行评价。提供《优先控制风险清单》，项目部的不可接受风险有：机械作业中的机械伤害、明火引起的火灾、物体打击、高空坠落、坍塌或倒塌、触电、中暑、火灾、爆炸、暴雨或洪水等等。编制：</w:t>
            </w:r>
            <w:r>
              <w:rPr>
                <w:rFonts w:hint="eastAsia" w:cs="Lucida Sans" w:asciiTheme="minorEastAsia" w:hAnsiTheme="minorEastAsia" w:eastAsiaTheme="minorEastAsia"/>
                <w:szCs w:val="21"/>
                <w:lang w:val="en-US" w:eastAsia="zh-CN"/>
              </w:rPr>
              <w:t>周辉</w:t>
            </w:r>
            <w:r>
              <w:rPr>
                <w:rFonts w:hint="eastAsia" w:asciiTheme="minorEastAsia" w:hAnsiTheme="minorEastAsia" w:eastAsiaTheme="minorEastAsia"/>
                <w:szCs w:val="21"/>
              </w:rPr>
              <w:t xml:space="preserve">  </w:t>
            </w:r>
            <w:r>
              <w:rPr>
                <w:rFonts w:hint="eastAsia" w:cs="Lucida Sans" w:asciiTheme="minorEastAsia" w:hAnsiTheme="minorEastAsia" w:eastAsiaTheme="minorEastAsia"/>
                <w:szCs w:val="21"/>
              </w:rPr>
              <w:t>审核：</w:t>
            </w:r>
            <w:r>
              <w:rPr>
                <w:rFonts w:hint="eastAsia" w:cs="Lucida Sans" w:asciiTheme="minorEastAsia" w:hAnsiTheme="minorEastAsia" w:eastAsiaTheme="minorEastAsia"/>
                <w:szCs w:val="21"/>
                <w:lang w:val="en-US" w:eastAsia="zh-CN"/>
              </w:rPr>
              <w:t>唐麒麟</w:t>
            </w:r>
            <w:r>
              <w:rPr>
                <w:rFonts w:hint="eastAsia" w:cs="Lucida Sans" w:asciiTheme="minorEastAsia" w:hAnsiTheme="minorEastAsia" w:eastAsiaTheme="minorEastAsia"/>
                <w:szCs w:val="21"/>
              </w:rPr>
              <w:t xml:space="preserve">   批准：</w:t>
            </w:r>
            <w:r>
              <w:rPr>
                <w:rFonts w:hint="eastAsia" w:cs="Lucida Sans" w:asciiTheme="minorEastAsia" w:hAnsiTheme="minorEastAsia" w:eastAsiaTheme="minorEastAsia"/>
                <w:szCs w:val="21"/>
                <w:lang w:val="en-US" w:eastAsia="zh-CN"/>
              </w:rPr>
              <w:t xml:space="preserve">谢兴敏 </w:t>
            </w:r>
            <w:r>
              <w:rPr>
                <w:rFonts w:hint="eastAsia" w:cs="Lucida Sans" w:asciiTheme="minorEastAsia" w:hAnsiTheme="minorEastAsia" w:eastAsiaTheme="minorEastAsia"/>
                <w:szCs w:val="21"/>
              </w:rPr>
              <w:t>20</w:t>
            </w:r>
            <w:r>
              <w:rPr>
                <w:rFonts w:hint="eastAsia" w:cs="Lucida Sans" w:asciiTheme="minorEastAsia" w:hAnsiTheme="minorEastAsia" w:eastAsiaTheme="minorEastAsia"/>
                <w:szCs w:val="21"/>
                <w:lang w:val="en-US" w:eastAsia="zh-CN"/>
              </w:rPr>
              <w:t>20</w:t>
            </w:r>
            <w:r>
              <w:rPr>
                <w:rFonts w:hint="eastAsia" w:cs="Lucida Sans" w:asciiTheme="minorEastAsia" w:hAnsiTheme="minorEastAsia" w:eastAsiaTheme="minorEastAsia"/>
                <w:szCs w:val="21"/>
              </w:rPr>
              <w:t>年</w:t>
            </w:r>
            <w:r>
              <w:rPr>
                <w:rFonts w:hint="eastAsia" w:cs="Lucida Sans" w:asciiTheme="minorEastAsia" w:hAnsiTheme="minorEastAsia" w:eastAsiaTheme="minorEastAsia"/>
                <w:szCs w:val="21"/>
                <w:lang w:val="en-US" w:eastAsia="zh-CN"/>
              </w:rPr>
              <w:t>4</w:t>
            </w:r>
            <w:r>
              <w:rPr>
                <w:rFonts w:hint="eastAsia" w:cs="Lucida Sans" w:asciiTheme="minorEastAsia" w:hAnsiTheme="minorEastAsia" w:eastAsiaTheme="minorEastAsia"/>
                <w:szCs w:val="21"/>
              </w:rPr>
              <w:t>月</w:t>
            </w:r>
            <w:r>
              <w:rPr>
                <w:rFonts w:hint="eastAsia" w:cs="Lucida Sans" w:asciiTheme="minorEastAsia" w:hAnsiTheme="minorEastAsia" w:eastAsiaTheme="minorEastAsia"/>
                <w:szCs w:val="21"/>
                <w:lang w:val="en-US" w:eastAsia="zh-CN"/>
              </w:rPr>
              <w:t>10</w:t>
            </w:r>
            <w:r>
              <w:rPr>
                <w:rFonts w:hint="eastAsia" w:cs="Lucida Sans" w:asciiTheme="minorEastAsia" w:hAnsiTheme="minorEastAsia" w:eastAsiaTheme="minorEastAsia"/>
                <w:szCs w:val="21"/>
              </w:rPr>
              <w:t>日。以上危险源识别基本全面、无遗漏，评价基本合理。</w:t>
            </w:r>
          </w:p>
          <w:p>
            <w:pPr>
              <w:spacing w:line="360" w:lineRule="exact"/>
              <w:ind w:firstLine="420" w:firstLineChars="200"/>
              <w:jc w:val="both"/>
              <w:rPr>
                <w:rFonts w:asciiTheme="minorEastAsia" w:hAnsiTheme="minorEastAsia" w:eastAsiaTheme="minorEastAsia" w:cstheme="minorEastAsia"/>
                <w:szCs w:val="21"/>
              </w:rPr>
            </w:pPr>
            <w:r>
              <w:rPr>
                <w:rFonts w:hint="eastAsia" w:cs="宋体" w:asciiTheme="minorEastAsia" w:hAnsiTheme="minorEastAsia" w:eastAsiaTheme="minorEastAsia"/>
                <w:szCs w:val="21"/>
              </w:rPr>
              <w:t>公司</w:t>
            </w:r>
            <w:r>
              <w:rPr>
                <w:rFonts w:hint="eastAsia" w:asciiTheme="minorEastAsia" w:hAnsiTheme="minorEastAsia" w:eastAsiaTheme="minorEastAsia" w:cstheme="minorEastAsia"/>
                <w:szCs w:val="21"/>
              </w:rPr>
              <w:t>为固定员工缴纳五险一金等。为进入施工现场的作业施工人员及管理人员办理了意外伤害团体险。</w:t>
            </w:r>
          </w:p>
          <w:p>
            <w:pPr>
              <w:spacing w:line="320" w:lineRule="exact"/>
              <w:jc w:val="both"/>
              <w:rPr>
                <w:rFonts w:cs="宋体" w:asciiTheme="minorEastAsia" w:hAnsiTheme="minorEastAsia" w:eastAsiaTheme="minorEastAsia"/>
                <w:bCs/>
                <w:spacing w:val="10"/>
                <w:szCs w:val="21"/>
                <w:lang w:val="en-GB"/>
              </w:rPr>
            </w:pPr>
            <w:r>
              <w:rPr>
                <w:rFonts w:hint="eastAsia" w:cs="宋体" w:asciiTheme="minorEastAsia" w:hAnsiTheme="minorEastAsia" w:eastAsiaTheme="minorEastAsia"/>
                <w:szCs w:val="21"/>
              </w:rPr>
              <w:t>编</w:t>
            </w:r>
            <w:r>
              <w:rPr>
                <w:rFonts w:hint="eastAsia" w:cs="宋体" w:asciiTheme="minorEastAsia" w:hAnsiTheme="minorEastAsia" w:eastAsiaTheme="minorEastAsia"/>
                <w:bCs/>
                <w:spacing w:val="10"/>
                <w:szCs w:val="21"/>
                <w:lang w:val="en-GB"/>
              </w:rPr>
              <w:t xml:space="preserve">制有《法律法规标准规范控制程序》，编制的适用的法律法规包括：中华人民共和国标准化法实施条例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中华人民共和国招投标法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中华人民共和国保险法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中华人民共和国劳动法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中华人民共和国劳动合同法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中华人民共和国劳动合同法实施条例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中华人民共和国城乡规划法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中华人民共和国工会法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中华人民共和国消防法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中华人民共和国公司法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中华人民共和国城乡规划法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公共场所卫生管理条例实施细则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四川省消防条例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四川省生产经营单位安全生产责任规定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四川省《中华人民共和国水法》实施办法 </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 xml:space="preserve">中华人民共和国环境保护法 </w:t>
            </w:r>
          </w:p>
          <w:p>
            <w:pPr>
              <w:spacing w:line="320" w:lineRule="exact"/>
              <w:jc w:val="both"/>
              <w:rPr>
                <w:rFonts w:asciiTheme="minorEastAsia" w:hAnsiTheme="minorEastAsia" w:eastAsiaTheme="minorEastAsia"/>
                <w:szCs w:val="21"/>
              </w:rPr>
            </w:pPr>
            <w:r>
              <w:rPr>
                <w:rFonts w:hint="eastAsia" w:cs="宋体" w:asciiTheme="minorEastAsia" w:hAnsiTheme="minorEastAsia" w:eastAsiaTheme="minorEastAsia"/>
                <w:bCs/>
                <w:spacing w:val="10"/>
                <w:szCs w:val="21"/>
                <w:lang w:val="en-GB"/>
              </w:rPr>
              <w:t>。。。。。。</w:t>
            </w:r>
            <w:r>
              <w:rPr>
                <w:rFonts w:hint="eastAsia" w:cs="宋体" w:asciiTheme="minorEastAsia" w:hAnsiTheme="minorEastAsia" w:eastAsiaTheme="minorEastAsia"/>
                <w:bCs/>
                <w:spacing w:val="10"/>
                <w:szCs w:val="21"/>
                <w:lang w:val="en-GB"/>
              </w:rPr>
              <w:cr/>
            </w:r>
            <w:r>
              <w:rPr>
                <w:rFonts w:hint="eastAsia" w:cs="宋体" w:asciiTheme="minorEastAsia" w:hAnsiTheme="minorEastAsia" w:eastAsiaTheme="minorEastAsia"/>
                <w:bCs/>
                <w:spacing w:val="10"/>
                <w:szCs w:val="21"/>
                <w:lang w:val="en-GB"/>
              </w:rPr>
              <w:t>共83个，</w:t>
            </w:r>
            <w:r>
              <w:rPr>
                <w:rFonts w:hint="eastAsia" w:cs="Lucida Sans" w:asciiTheme="minorEastAsia" w:hAnsiTheme="minorEastAsia" w:eastAsiaTheme="minorEastAsia"/>
                <w:szCs w:val="21"/>
              </w:rPr>
              <w:t>编制：</w:t>
            </w:r>
            <w:r>
              <w:rPr>
                <w:rFonts w:hint="eastAsia" w:cs="Lucida Sans" w:asciiTheme="minorEastAsia" w:hAnsiTheme="minorEastAsia" w:eastAsiaTheme="minorEastAsia"/>
                <w:szCs w:val="21"/>
                <w:lang w:val="en-US" w:eastAsia="zh-CN"/>
              </w:rPr>
              <w:t>周辉</w:t>
            </w:r>
            <w:r>
              <w:rPr>
                <w:rFonts w:hint="eastAsia" w:asciiTheme="minorEastAsia" w:hAnsiTheme="minorEastAsia" w:eastAsiaTheme="minorEastAsia"/>
                <w:szCs w:val="21"/>
              </w:rPr>
              <w:t xml:space="preserve">  </w:t>
            </w:r>
            <w:r>
              <w:rPr>
                <w:rFonts w:hint="eastAsia" w:cs="Lucida Sans" w:asciiTheme="minorEastAsia" w:hAnsiTheme="minorEastAsia" w:eastAsiaTheme="minorEastAsia"/>
                <w:szCs w:val="21"/>
              </w:rPr>
              <w:t>审核：</w:t>
            </w:r>
            <w:r>
              <w:rPr>
                <w:rFonts w:hint="eastAsia" w:cs="Lucida Sans" w:asciiTheme="minorEastAsia" w:hAnsiTheme="minorEastAsia" w:eastAsiaTheme="minorEastAsia"/>
                <w:szCs w:val="21"/>
                <w:lang w:val="en-US" w:eastAsia="zh-CN"/>
              </w:rPr>
              <w:t>唐麒麟</w:t>
            </w:r>
            <w:r>
              <w:rPr>
                <w:rFonts w:hint="eastAsia" w:cs="Lucida Sans" w:asciiTheme="minorEastAsia" w:hAnsiTheme="minorEastAsia" w:eastAsiaTheme="minorEastAsia"/>
                <w:szCs w:val="21"/>
              </w:rPr>
              <w:t xml:space="preserve">   批准：</w:t>
            </w:r>
            <w:r>
              <w:rPr>
                <w:rFonts w:hint="eastAsia" w:cs="Lucida Sans" w:asciiTheme="minorEastAsia" w:hAnsiTheme="minorEastAsia" w:eastAsiaTheme="minorEastAsia"/>
                <w:szCs w:val="21"/>
                <w:lang w:val="en-US" w:eastAsia="zh-CN"/>
              </w:rPr>
              <w:t xml:space="preserve">谢兴敏 </w:t>
            </w:r>
            <w:r>
              <w:rPr>
                <w:rFonts w:hint="eastAsia" w:cs="Lucida Sans" w:asciiTheme="minorEastAsia" w:hAnsiTheme="minorEastAsia" w:eastAsiaTheme="minorEastAsia"/>
                <w:szCs w:val="21"/>
              </w:rPr>
              <w:t>20</w:t>
            </w:r>
            <w:r>
              <w:rPr>
                <w:rFonts w:hint="eastAsia" w:cs="Lucida Sans" w:asciiTheme="minorEastAsia" w:hAnsiTheme="minorEastAsia" w:eastAsiaTheme="minorEastAsia"/>
                <w:szCs w:val="21"/>
                <w:lang w:val="en-US" w:eastAsia="zh-CN"/>
              </w:rPr>
              <w:t>20</w:t>
            </w:r>
            <w:r>
              <w:rPr>
                <w:rFonts w:hint="eastAsia" w:cs="Lucida Sans" w:asciiTheme="minorEastAsia" w:hAnsiTheme="minorEastAsia" w:eastAsiaTheme="minorEastAsia"/>
                <w:szCs w:val="21"/>
              </w:rPr>
              <w:t>年</w:t>
            </w:r>
            <w:r>
              <w:rPr>
                <w:rFonts w:hint="eastAsia" w:cs="Lucida Sans" w:asciiTheme="minorEastAsia" w:hAnsiTheme="minorEastAsia" w:eastAsiaTheme="minorEastAsia"/>
                <w:szCs w:val="21"/>
                <w:lang w:val="en-US" w:eastAsia="zh-CN"/>
              </w:rPr>
              <w:t>4</w:t>
            </w:r>
            <w:r>
              <w:rPr>
                <w:rFonts w:hint="eastAsia" w:cs="Lucida Sans" w:asciiTheme="minorEastAsia" w:hAnsiTheme="minorEastAsia" w:eastAsiaTheme="minorEastAsia"/>
                <w:szCs w:val="21"/>
              </w:rPr>
              <w:t>月</w:t>
            </w:r>
            <w:r>
              <w:rPr>
                <w:rFonts w:hint="eastAsia" w:cs="Lucida Sans" w:asciiTheme="minorEastAsia" w:hAnsiTheme="minorEastAsia" w:eastAsiaTheme="minorEastAsia"/>
                <w:szCs w:val="21"/>
                <w:lang w:val="en-US" w:eastAsia="zh-CN"/>
              </w:rPr>
              <w:t>10</w:t>
            </w:r>
            <w:r>
              <w:rPr>
                <w:rFonts w:hint="eastAsia" w:cs="Lucida Sans" w:asciiTheme="minorEastAsia" w:hAnsiTheme="minorEastAsia" w:eastAsiaTheme="minorEastAsia"/>
                <w:szCs w:val="21"/>
              </w:rPr>
              <w:t>日。</w:t>
            </w:r>
          </w:p>
          <w:p>
            <w:pPr>
              <w:pStyle w:val="19"/>
              <w:numPr>
                <w:ilvl w:val="0"/>
                <w:numId w:val="0"/>
              </w:numPr>
              <w:tabs>
                <w:tab w:val="left" w:pos="1499"/>
              </w:tabs>
              <w:spacing w:before="131" w:after="0" w:line="240" w:lineRule="auto"/>
              <w:ind w:leftChars="200" w:right="0" w:rightChars="0"/>
              <w:jc w:val="both"/>
              <w:rPr>
                <w:rFonts w:cs="宋体" w:asciiTheme="minorEastAsia" w:hAnsiTheme="minorEastAsia" w:eastAsiaTheme="minorEastAsia"/>
                <w:szCs w:val="21"/>
              </w:rPr>
            </w:pPr>
            <w:r>
              <w:rPr>
                <w:rFonts w:hint="eastAsia" w:cs="宋体" w:asciiTheme="minorEastAsia" w:hAnsiTheme="minorEastAsia" w:eastAsiaTheme="minorEastAsia"/>
                <w:bCs/>
                <w:spacing w:val="10"/>
                <w:szCs w:val="21"/>
                <w:lang w:val="en-GB"/>
              </w:rPr>
              <w:t>提供《合规性评价记录》及《合规性评价报告》</w:t>
            </w:r>
            <w:r>
              <w:rPr>
                <w:rStyle w:val="18"/>
                <w:rFonts w:asciiTheme="minorEastAsia" w:hAnsiTheme="minorEastAsia" w:eastAsiaTheme="minorEastAsia"/>
                <w:szCs w:val="21"/>
              </w:rPr>
              <w:t>评价时间：</w:t>
            </w: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asciiTheme="minorEastAsia" w:hAnsiTheme="minorEastAsia" w:eastAsiaTheme="minorEastAsia"/>
                <w:szCs w:val="21"/>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w:t>
            </w:r>
            <w:r>
              <w:rPr>
                <w:rFonts w:hint="eastAsia" w:cs="宋体" w:asciiTheme="minorEastAsia" w:hAnsiTheme="minorEastAsia" w:eastAsiaTheme="minorEastAsia"/>
                <w:bCs/>
                <w:spacing w:val="10"/>
                <w:szCs w:val="21"/>
                <w:lang w:val="en-GB"/>
              </w:rPr>
              <w:t>，由</w:t>
            </w:r>
            <w:r>
              <w:rPr>
                <w:spacing w:val="-3"/>
                <w:sz w:val="21"/>
              </w:rPr>
              <w:t>谢周荣、李鸿雁、何光琴、周辉、唐麒麟、姜辉、张小雪、赵胜</w:t>
            </w:r>
            <w:r>
              <w:t>华</w:t>
            </w:r>
            <w:r>
              <w:rPr>
                <w:rFonts w:hint="eastAsia" w:cs="宋体" w:asciiTheme="minorEastAsia" w:hAnsiTheme="minorEastAsia" w:eastAsiaTheme="minorEastAsia"/>
                <w:bCs/>
                <w:spacing w:val="10"/>
                <w:szCs w:val="21"/>
                <w:lang w:val="en-GB"/>
              </w:rPr>
              <w:t>等组成的评价小组，在对工程</w:t>
            </w:r>
            <w:r>
              <w:rPr>
                <w:rFonts w:hint="eastAsia" w:cs="宋体" w:asciiTheme="minorEastAsia" w:hAnsiTheme="minorEastAsia" w:eastAsiaTheme="minorEastAsia"/>
                <w:bCs/>
                <w:spacing w:val="10"/>
                <w:szCs w:val="21"/>
                <w:lang w:val="en-US" w:eastAsia="zh-CN"/>
              </w:rPr>
              <w:t>技术</w:t>
            </w:r>
            <w:r>
              <w:rPr>
                <w:rFonts w:hint="eastAsia" w:cs="宋体" w:asciiTheme="minorEastAsia" w:hAnsiTheme="minorEastAsia" w:eastAsiaTheme="minorEastAsia"/>
                <w:bCs/>
                <w:spacing w:val="10"/>
                <w:szCs w:val="21"/>
                <w:lang w:val="en-GB"/>
              </w:rPr>
              <w:t>部及办公区域进行全面检查，对照环境法规的要求，对污水排放、节约用水、噪声排放等固体废弃物的控制情况进行了全面了解，其评</w:t>
            </w:r>
            <w:r>
              <w:rPr>
                <w:rFonts w:hint="eastAsia" w:cs="宋体" w:asciiTheme="minorEastAsia" w:hAnsiTheme="minorEastAsia" w:eastAsiaTheme="minorEastAsia"/>
                <w:szCs w:val="21"/>
              </w:rPr>
              <w:t>价结果，均符合有关的环境法规要求。在进行环境评价的同时，对职业健康安全方面进行了评价，评价结果没有发现安全事故，遵守职业健康安全相关的法律法规。在工程</w:t>
            </w:r>
            <w:r>
              <w:rPr>
                <w:rFonts w:hint="eastAsia" w:cs="宋体" w:asciiTheme="minorEastAsia" w:hAnsiTheme="minorEastAsia" w:eastAsiaTheme="minorEastAsia"/>
                <w:bCs/>
                <w:spacing w:val="10"/>
                <w:szCs w:val="21"/>
                <w:lang w:val="en-GB"/>
              </w:rPr>
              <w:t>质量方面，严格按国家标准规范执行，没有出现质量事故。</w:t>
            </w:r>
          </w:p>
          <w:p>
            <w:pPr>
              <w:spacing w:line="320" w:lineRule="exact"/>
              <w:jc w:val="both"/>
              <w:rPr>
                <w:rStyle w:val="18"/>
                <w:rFonts w:asciiTheme="minorEastAsia" w:hAnsiTheme="minorEastAsia" w:eastAsiaTheme="minorEastAsia"/>
                <w:szCs w:val="21"/>
              </w:rPr>
            </w:pPr>
            <w:r>
              <w:rPr>
                <w:rStyle w:val="18"/>
                <w:rFonts w:hint="eastAsia" w:asciiTheme="minorEastAsia" w:hAnsiTheme="minorEastAsia" w:eastAsiaTheme="minorEastAsia"/>
                <w:szCs w:val="21"/>
              </w:rPr>
              <w:t>评价结论：</w:t>
            </w:r>
          </w:p>
          <w:p>
            <w:pPr>
              <w:spacing w:line="320" w:lineRule="exact"/>
              <w:ind w:firstLine="420" w:firstLineChars="200"/>
              <w:jc w:val="both"/>
              <w:rPr>
                <w:rStyle w:val="18"/>
                <w:rFonts w:asciiTheme="minorEastAsia" w:hAnsiTheme="minorEastAsia" w:eastAsiaTheme="minorEastAsia"/>
                <w:szCs w:val="21"/>
              </w:rPr>
            </w:pPr>
            <w:r>
              <w:rPr>
                <w:rStyle w:val="18"/>
                <w:rFonts w:hint="eastAsia" w:asciiTheme="minorEastAsia" w:hAnsiTheme="minorEastAsia" w:eastAsiaTheme="minorEastAsia"/>
                <w:szCs w:val="21"/>
              </w:rPr>
              <w:t>公司没有违法国家法律、法规及相关标准，严格遵守国家有关环境方面的规定</w:t>
            </w:r>
            <w:r>
              <w:rPr>
                <w:rFonts w:cs="宋体" w:asciiTheme="minorEastAsia" w:hAnsiTheme="minorEastAsia" w:eastAsiaTheme="minorEastAsia"/>
                <w:bCs/>
                <w:spacing w:val="10"/>
                <w:szCs w:val="21"/>
                <w:lang w:val="en-GB"/>
              </w:rPr>
              <w:t>未发生重大安全生产事故，无环境污染事件发生</w:t>
            </w:r>
            <w:r>
              <w:rPr>
                <w:rFonts w:hint="eastAsia" w:cs="宋体" w:asciiTheme="minorEastAsia" w:hAnsiTheme="minorEastAsia" w:eastAsiaTheme="minorEastAsia"/>
                <w:bCs/>
                <w:spacing w:val="10"/>
                <w:szCs w:val="21"/>
                <w:lang w:val="en-GB"/>
              </w:rPr>
              <w:t>，</w:t>
            </w:r>
            <w:r>
              <w:rPr>
                <w:rFonts w:cs="宋体" w:asciiTheme="minorEastAsia" w:hAnsiTheme="minorEastAsia" w:eastAsiaTheme="minorEastAsia"/>
                <w:bCs/>
                <w:spacing w:val="10"/>
                <w:szCs w:val="21"/>
                <w:lang w:val="en-GB"/>
              </w:rPr>
              <w:t>未发生尘肺病、传染病及其他卫生防疫问题事件，无个人或单位投诉</w:t>
            </w:r>
            <w:r>
              <w:rPr>
                <w:rStyle w:val="18"/>
                <w:rFonts w:hint="eastAsia" w:asciiTheme="minorEastAsia" w:hAnsiTheme="minorEastAsia" w:eastAsiaTheme="minorEastAsia"/>
                <w:szCs w:val="21"/>
              </w:rPr>
              <w:t>，密切关注法律法规的变化，并适时调整，严格按体系标准执行。公司和项目施工现场都能够有效遵循法律法规进行工作，未发生环境扰民事件、环境污染事件，无个人或单位投诉，各项环境行为符合环境法律法规要求。对在合规性证据收集过程中发现的不符合，及时分析不符合原因，制定纠正措施并组织实施纠正，通过对纠正结果的考核，表明纠正措施制订是适宜的，执行结果是有效的。对公司的环保意识和环境管理水平的提高起到了明显的促进作用。</w:t>
            </w:r>
          </w:p>
          <w:p>
            <w:pPr>
              <w:spacing w:line="360" w:lineRule="exact"/>
              <w:ind w:firstLine="420" w:firstLineChars="200"/>
              <w:jc w:val="both"/>
              <w:rPr>
                <w:rFonts w:cs="宋体" w:asciiTheme="minorEastAsia" w:hAnsiTheme="minorEastAsia" w:eastAsiaTheme="minorEastAsia"/>
                <w:bCs/>
                <w:spacing w:val="10"/>
                <w:szCs w:val="21"/>
                <w:lang w:val="en-GB"/>
              </w:rPr>
            </w:pPr>
            <w:r>
              <w:rPr>
                <w:rStyle w:val="18"/>
                <w:rFonts w:hint="eastAsia" w:asciiTheme="minorEastAsia" w:hAnsiTheme="minorEastAsia" w:eastAsiaTheme="minorEastAsia"/>
                <w:szCs w:val="21"/>
              </w:rPr>
              <w:t>合</w:t>
            </w:r>
            <w:r>
              <w:rPr>
                <w:rFonts w:hint="eastAsia" w:cs="宋体" w:asciiTheme="minorEastAsia" w:hAnsiTheme="minorEastAsia" w:eastAsiaTheme="minorEastAsia"/>
                <w:bCs/>
                <w:spacing w:val="10"/>
                <w:szCs w:val="21"/>
                <w:lang w:val="en-GB"/>
              </w:rPr>
              <w:t xml:space="preserve">规性评价报告  </w:t>
            </w:r>
            <w:r>
              <w:rPr>
                <w:rFonts w:cs="宋体" w:asciiTheme="minorEastAsia" w:hAnsiTheme="minorEastAsia" w:eastAsiaTheme="minorEastAsia"/>
                <w:bCs/>
                <w:spacing w:val="10"/>
                <w:szCs w:val="21"/>
                <w:lang w:val="en-GB"/>
              </w:rPr>
              <w:t>评价人：谢周荣、李鸿雁、何光琴、周辉、唐麒麟、姜辉、张小雪、赵胜华</w:t>
            </w:r>
            <w:r>
              <w:rPr>
                <w:rFonts w:hint="eastAsia" w:cs="宋体" w:asciiTheme="minorEastAsia" w:hAnsiTheme="minorEastAsia" w:eastAsiaTheme="minorEastAsia"/>
                <w:bCs/>
                <w:spacing w:val="10"/>
                <w:szCs w:val="21"/>
                <w:lang w:val="en-GB" w:eastAsia="zh-CN"/>
              </w:rPr>
              <w:t>。</w:t>
            </w:r>
            <w:r>
              <w:rPr>
                <w:rFonts w:cs="宋体" w:asciiTheme="minorEastAsia" w:hAnsiTheme="minorEastAsia" w:eastAsiaTheme="minorEastAsia"/>
                <w:bCs/>
                <w:spacing w:val="10"/>
                <w:szCs w:val="21"/>
                <w:lang w:val="en-GB"/>
              </w:rPr>
              <w:t xml:space="preserve"> 审批人：谢兴敏  2019年08月03 日</w:t>
            </w:r>
            <w:r>
              <w:rPr>
                <w:rFonts w:hint="eastAsia" w:cs="宋体" w:asciiTheme="minorEastAsia" w:hAnsiTheme="minorEastAsia" w:eastAsiaTheme="minorEastAsia"/>
                <w:bCs/>
                <w:spacing w:val="10"/>
                <w:szCs w:val="21"/>
                <w:lang w:val="en-GB" w:eastAsia="zh-CN"/>
              </w:rPr>
              <w:t>，</w:t>
            </w:r>
            <w:r>
              <w:rPr>
                <w:rFonts w:hint="eastAsia" w:cs="宋体" w:asciiTheme="minorEastAsia" w:hAnsiTheme="minorEastAsia" w:eastAsiaTheme="minorEastAsia"/>
                <w:bCs/>
                <w:spacing w:val="10"/>
                <w:szCs w:val="21"/>
                <w:lang w:val="en-GB"/>
              </w:rPr>
              <w:t>合规性评价基本符合要求。</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二阶段重点关注，</w:t>
            </w:r>
            <w:r>
              <w:rPr>
                <w:sz w:val="20"/>
              </w:rPr>
              <w:t>资质范围内的电力设施承装、承修、承试；电力工程施工总承包</w:t>
            </w:r>
            <w:r>
              <w:rPr>
                <w:rFonts w:hint="eastAsia" w:asciiTheme="minorEastAsia" w:hAnsiTheme="minorEastAsia" w:eastAsiaTheme="minorEastAsia"/>
                <w:szCs w:val="21"/>
              </w:rPr>
              <w:t>及</w:t>
            </w:r>
            <w:r>
              <w:rPr>
                <w:rFonts w:hint="eastAsia" w:cs="宋体" w:asciiTheme="minorEastAsia" w:hAnsiTheme="minorEastAsia" w:eastAsiaTheme="minorEastAsia"/>
                <w:szCs w:val="21"/>
              </w:rPr>
              <w:t>现场的质量、环境、职业健康安全控制情况。</w:t>
            </w:r>
          </w:p>
          <w:p>
            <w:pPr>
              <w:spacing w:line="320" w:lineRule="exact"/>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查到关键过程：隐蔽工程、基坑开挖等制定专项方案及作业指导书；</w:t>
            </w:r>
          </w:p>
          <w:p>
            <w:pPr>
              <w:keepNext w:val="0"/>
              <w:keepLines w:val="0"/>
              <w:widowControl/>
              <w:suppressLineNumbers w:val="0"/>
              <w:jc w:val="left"/>
              <w:rPr>
                <w:rFonts w:hint="default"/>
                <w:lang w:val="en-US"/>
              </w:rPr>
            </w:pPr>
            <w:r>
              <w:rPr>
                <w:rFonts w:hint="eastAsia" w:asciiTheme="minorEastAsia" w:hAnsiTheme="minorEastAsia" w:eastAsiaTheme="minorEastAsia"/>
                <w:color w:val="auto"/>
                <w:szCs w:val="21"/>
                <w:highlight w:val="none"/>
              </w:rPr>
              <w:t>特殊过程：</w:t>
            </w:r>
            <w:r>
              <w:rPr>
                <w:rFonts w:hint="eastAsia"/>
                <w:b/>
                <w:color w:val="auto"/>
                <w:lang w:val="en-US" w:eastAsia="zh-CN"/>
              </w:rPr>
              <w:t>电缆熔接过程</w:t>
            </w:r>
            <w:r>
              <w:rPr>
                <w:rFonts w:hint="eastAsia"/>
                <w:b/>
                <w:bCs w:val="0"/>
                <w:color w:val="auto"/>
                <w:lang w:val="en-US" w:eastAsia="zh-CN"/>
              </w:rPr>
              <w:t>、</w:t>
            </w:r>
            <w:r>
              <w:rPr>
                <w:rFonts w:hint="eastAsia" w:ascii="宋体" w:hAnsi="宋体" w:eastAsia="宋体" w:cs="宋体"/>
                <w:b/>
                <w:bCs w:val="0"/>
                <w:color w:val="000000"/>
                <w:kern w:val="0"/>
                <w:sz w:val="21"/>
                <w:szCs w:val="21"/>
                <w:lang w:val="en-US" w:eastAsia="zh-CN" w:bidi="ar"/>
              </w:rPr>
              <w:t>隐蔽工程施工过程。查看电缆熔接、隐蔽工程施工过程控制，提供过程确认记录。2020。1.7（见工程技术部附件--</w:t>
            </w:r>
            <w:r>
              <w:rPr>
                <w:rFonts w:ascii="黑体" w:hAnsi="宋体" w:eastAsia="黑体" w:cs="黑体"/>
                <w:b w:val="0"/>
                <w:bCs w:val="0"/>
                <w:color w:val="000000"/>
                <w:kern w:val="0"/>
                <w:sz w:val="21"/>
                <w:szCs w:val="21"/>
                <w:lang w:val="en-US" w:eastAsia="zh-CN" w:bidi="ar"/>
              </w:rPr>
              <w:t>特殊过程确认表</w:t>
            </w:r>
            <w:r>
              <w:rPr>
                <w:rFonts w:hint="eastAsia" w:ascii="宋体" w:hAnsi="宋体" w:eastAsia="宋体" w:cs="宋体"/>
                <w:b/>
                <w:bCs w:val="0"/>
                <w:color w:val="000000"/>
                <w:kern w:val="0"/>
                <w:sz w:val="21"/>
                <w:szCs w:val="21"/>
                <w:lang w:val="en-US" w:eastAsia="zh-CN" w:bidi="ar"/>
              </w:rPr>
              <w:t>）</w:t>
            </w:r>
            <w:r>
              <w:rPr>
                <w:rFonts w:hint="eastAsia" w:ascii="宋体" w:hAnsi="宋体" w:cs="宋体"/>
                <w:b/>
                <w:bCs w:val="0"/>
                <w:color w:val="000000"/>
                <w:kern w:val="0"/>
                <w:sz w:val="21"/>
                <w:szCs w:val="21"/>
                <w:lang w:val="en-US" w:eastAsia="zh-CN" w:bidi="ar"/>
              </w:rPr>
              <w:t>，二阶段详查</w:t>
            </w:r>
            <w:r>
              <w:rPr>
                <w:rFonts w:hint="eastAsia" w:ascii="宋体" w:hAnsi="宋体" w:eastAsia="宋体" w:cs="宋体"/>
                <w:b/>
                <w:bCs w:val="0"/>
                <w:color w:val="000000"/>
                <w:kern w:val="0"/>
                <w:sz w:val="21"/>
                <w:szCs w:val="21"/>
                <w:lang w:val="en-US" w:eastAsia="zh-CN" w:bidi="ar"/>
              </w:rPr>
              <w:t>。</w:t>
            </w:r>
          </w:p>
          <w:p>
            <w:pPr>
              <w:spacing w:line="320" w:lineRule="exact"/>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结构焊接过程等进行特殊过程确认；</w:t>
            </w:r>
          </w:p>
          <w:p>
            <w:pPr>
              <w:spacing w:line="320" w:lineRule="exact"/>
              <w:ind w:firstLine="420" w:firstLineChars="200"/>
              <w:jc w:val="both"/>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对关键过程和特殊过程有效控制。</w:t>
            </w:r>
          </w:p>
          <w:p>
            <w:pPr>
              <w:spacing w:line="360" w:lineRule="exact"/>
              <w:ind w:firstLine="420" w:firstLineChars="200"/>
              <w:jc w:val="both"/>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特殊过程：识别出隐蔽工程：（线管预埋、室外水管及管件安装），对特殊过程焊接过程、防水过程未进行识别和确认。过程环境因素识别不充分，工程部（项目部）环境因素识别不充分，涉及活动过程</w:t>
            </w:r>
            <w:r>
              <w:rPr>
                <w:rFonts w:hint="eastAsia" w:cs="宋体" w:asciiTheme="minorEastAsia" w:hAnsiTheme="minorEastAsia" w:eastAsiaTheme="minorEastAsia"/>
                <w:color w:val="auto"/>
                <w:szCs w:val="21"/>
                <w:highlight w:val="none"/>
                <w:lang w:val="en-US" w:eastAsia="zh-CN"/>
              </w:rPr>
              <w:t>欠</w:t>
            </w:r>
            <w:r>
              <w:rPr>
                <w:rFonts w:hint="eastAsia" w:cs="宋体" w:asciiTheme="minorEastAsia" w:hAnsiTheme="minorEastAsia" w:eastAsiaTheme="minorEastAsia"/>
                <w:color w:val="auto"/>
                <w:szCs w:val="21"/>
                <w:highlight w:val="none"/>
              </w:rPr>
              <w:t>完整。</w:t>
            </w:r>
            <w:r>
              <w:rPr>
                <w:rFonts w:hint="eastAsia" w:ascii="宋体" w:hAnsi="宋体" w:cs="宋体"/>
                <w:b/>
                <w:bCs w:val="0"/>
                <w:color w:val="000000"/>
                <w:kern w:val="0"/>
                <w:sz w:val="21"/>
                <w:szCs w:val="21"/>
                <w:lang w:val="en-US" w:eastAsia="zh-CN" w:bidi="ar"/>
              </w:rPr>
              <w:t>二阶段详查</w:t>
            </w:r>
            <w:r>
              <w:rPr>
                <w:rFonts w:hint="eastAsia" w:ascii="宋体" w:hAnsi="宋体" w:eastAsia="宋体" w:cs="宋体"/>
                <w:b/>
                <w:bCs w:val="0"/>
                <w:color w:val="000000"/>
                <w:kern w:val="0"/>
                <w:sz w:val="21"/>
                <w:szCs w:val="21"/>
                <w:lang w:val="en-US" w:eastAsia="zh-CN" w:bidi="ar"/>
              </w:rPr>
              <w:t>。</w:t>
            </w:r>
          </w:p>
          <w:p>
            <w:pPr>
              <w:spacing w:line="360" w:lineRule="exact"/>
              <w:ind w:firstLine="420" w:firstLineChars="200"/>
              <w:jc w:val="both"/>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施工工艺流程：签订合同—组建项目部—编制施工组织设计—组织施工—过程检验—分部分项验收—竣工验收—交付及交付后的活动。</w:t>
            </w:r>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主要环境因素：噪声的排放、固废的排物、</w:t>
            </w:r>
            <w:r>
              <w:rPr>
                <w:rFonts w:hint="eastAsia" w:cs="宋体" w:asciiTheme="minorEastAsia" w:hAnsiTheme="minorEastAsia" w:eastAsiaTheme="minorEastAsia"/>
                <w:szCs w:val="21"/>
                <w:lang w:val="en-US" w:eastAsia="zh-CN"/>
              </w:rPr>
              <w:t>潜在</w:t>
            </w:r>
            <w:r>
              <w:rPr>
                <w:rFonts w:hint="eastAsia" w:cs="宋体" w:asciiTheme="minorEastAsia" w:hAnsiTheme="minorEastAsia" w:eastAsiaTheme="minorEastAsia"/>
                <w:szCs w:val="21"/>
              </w:rPr>
              <w:t>火灾</w:t>
            </w:r>
            <w:r>
              <w:rPr>
                <w:rFonts w:cs="宋体" w:asciiTheme="minorEastAsia" w:hAnsiTheme="minorEastAsia" w:eastAsiaTheme="minorEastAsia"/>
                <w:szCs w:val="21"/>
              </w:rPr>
              <w:t>等</w:t>
            </w:r>
            <w:r>
              <w:rPr>
                <w:rFonts w:hint="eastAsia" w:cs="宋体" w:asciiTheme="minorEastAsia" w:hAnsiTheme="minorEastAsia" w:eastAsiaTheme="minorEastAsia"/>
                <w:szCs w:val="21"/>
              </w:rPr>
              <w:t>项；</w:t>
            </w:r>
          </w:p>
          <w:p>
            <w:pPr>
              <w:spacing w:line="360" w:lineRule="exact"/>
              <w:ind w:firstLine="420" w:firstLineChars="200"/>
              <w:jc w:val="both"/>
              <w:rPr>
                <w:rFonts w:hint="eastAsia" w:eastAsia="宋体" w:cs="宋体" w:asciiTheme="minorEastAsia" w:hAnsiTheme="minorEastAsia"/>
                <w:szCs w:val="21"/>
                <w:lang w:val="en-US" w:eastAsia="zh-CN"/>
              </w:rPr>
            </w:pPr>
            <w:r>
              <w:rPr>
                <w:rFonts w:hint="eastAsia" w:cs="宋体" w:asciiTheme="minorEastAsia" w:hAnsiTheme="minorEastAsia" w:eastAsiaTheme="minorEastAsia"/>
                <w:szCs w:val="21"/>
              </w:rPr>
              <w:t>不可接受危险源：</w:t>
            </w:r>
            <w:r>
              <w:rPr>
                <w:rFonts w:hint="eastAsia"/>
                <w:szCs w:val="21"/>
              </w:rPr>
              <w:t>火灾、机械伤害</w:t>
            </w:r>
            <w:r>
              <w:rPr>
                <w:rFonts w:hint="eastAsia"/>
                <w:szCs w:val="21"/>
                <w:lang w:eastAsia="zh-CN"/>
              </w:rPr>
              <w:t>、</w:t>
            </w:r>
            <w:r>
              <w:rPr>
                <w:rFonts w:hint="eastAsia"/>
                <w:szCs w:val="21"/>
                <w:lang w:val="en-US" w:eastAsia="zh-CN"/>
              </w:rPr>
              <w:t>高坠、</w:t>
            </w:r>
            <w:r>
              <w:rPr>
                <w:rFonts w:hint="eastAsia"/>
                <w:szCs w:val="21"/>
              </w:rPr>
              <w:t>物体打击、触电、坍塌、</w:t>
            </w:r>
            <w:r>
              <w:rPr>
                <w:rFonts w:hint="eastAsia"/>
                <w:szCs w:val="21"/>
                <w:lang w:val="en-US" w:eastAsia="zh-CN"/>
              </w:rPr>
              <w:t>起重伤害</w:t>
            </w:r>
            <w:r>
              <w:rPr>
                <w:rFonts w:hint="eastAsia"/>
                <w:szCs w:val="21"/>
              </w:rPr>
              <w:t>、中暑等</w:t>
            </w:r>
            <w:r>
              <w:rPr>
                <w:rFonts w:hint="eastAsia"/>
                <w:szCs w:val="21"/>
                <w:lang w:val="en-US" w:eastAsia="zh-CN"/>
              </w:rPr>
              <w:t>项</w:t>
            </w:r>
          </w:p>
          <w:p>
            <w:pPr>
              <w:spacing w:line="36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评价确定了重要环境因素和不可接受风险并进行了重点</w:t>
            </w:r>
            <w:r>
              <w:rPr>
                <w:rFonts w:hint="eastAsia" w:cs="宋体" w:asciiTheme="minorEastAsia" w:hAnsiTheme="minorEastAsia" w:eastAsiaTheme="minorEastAsia"/>
                <w:szCs w:val="21"/>
                <w:lang w:val="en-US" w:eastAsia="zh-CN"/>
              </w:rPr>
              <w:t>措施</w:t>
            </w:r>
            <w:r>
              <w:rPr>
                <w:rFonts w:hint="eastAsia" w:cs="宋体" w:asciiTheme="minorEastAsia" w:hAnsiTheme="minorEastAsia" w:eastAsiaTheme="minorEastAsia"/>
                <w:szCs w:val="21"/>
              </w:rPr>
              <w:t>控制，</w:t>
            </w:r>
          </w:p>
          <w:p>
            <w:pPr>
              <w:spacing w:line="320" w:lineRule="exact"/>
              <w:ind w:firstLine="420" w:firstLineChars="200"/>
              <w:jc w:val="both"/>
              <w:rPr>
                <w:rFonts w:asciiTheme="minorEastAsia" w:hAnsiTheme="minorEastAsia" w:eastAsiaTheme="minorEastAsia"/>
                <w:szCs w:val="21"/>
              </w:rPr>
            </w:pPr>
            <w:r>
              <w:rPr>
                <w:rFonts w:hint="eastAsia" w:asciiTheme="minorEastAsia" w:hAnsiTheme="minorEastAsia" w:eastAsiaTheme="minorEastAsia"/>
                <w:szCs w:val="21"/>
              </w:rPr>
              <w:t>受审核方建立的管理体系文件包括：</w:t>
            </w:r>
          </w:p>
          <w:p>
            <w:pPr>
              <w:spacing w:line="320" w:lineRule="exact"/>
              <w:jc w:val="both"/>
              <w:rPr>
                <w:rFonts w:asciiTheme="minorEastAsia" w:hAnsiTheme="minorEastAsia" w:eastAsiaTheme="minorEastAsia"/>
                <w:szCs w:val="21"/>
              </w:rPr>
            </w:pPr>
            <w:r>
              <w:rPr>
                <w:rFonts w:hint="eastAsia" w:cs="宋体" w:asciiTheme="minorEastAsia" w:hAnsiTheme="minorEastAsia" w:eastAsiaTheme="minorEastAsia"/>
                <w:szCs w:val="21"/>
              </w:rPr>
              <w:t>管理手册</w:t>
            </w:r>
            <w:r>
              <w:rPr>
                <w:rFonts w:hint="eastAsia" w:ascii="宋体" w:hAnsi="宋体" w:cs="宋体"/>
                <w:szCs w:val="21"/>
                <w:lang w:val="en-US" w:eastAsia="zh-CN"/>
              </w:rPr>
              <w:t>XR</w:t>
            </w: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 xml:space="preserve"> </w:t>
            </w:r>
            <w:r>
              <w:rPr>
                <w:rFonts w:hint="eastAsia" w:cs="宋体" w:asciiTheme="minorEastAsia" w:hAnsiTheme="minorEastAsia" w:eastAsiaTheme="minorEastAsia"/>
                <w:szCs w:val="21"/>
              </w:rPr>
              <w:t>版A</w:t>
            </w:r>
            <w:r>
              <w:rPr>
                <w:rFonts w:cs="宋体" w:asciiTheme="minorEastAsia" w:hAnsiTheme="minorEastAsia" w:eastAsiaTheme="minorEastAsia"/>
                <w:szCs w:val="21"/>
              </w:rPr>
              <w:t>/0</w:t>
            </w:r>
            <w:r>
              <w:rPr>
                <w:rFonts w:hint="eastAsia" w:cs="宋体" w:asciiTheme="minorEastAsia" w:hAnsiTheme="minorEastAsia" w:eastAsiaTheme="minorEastAsia"/>
                <w:szCs w:val="21"/>
              </w:rPr>
              <w:t>，发布时间：20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日   实施时间：20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 xml:space="preserve">日 </w:t>
            </w:r>
          </w:p>
          <w:p>
            <w:pPr>
              <w:spacing w:line="320" w:lineRule="exact"/>
              <w:jc w:val="both"/>
              <w:rPr>
                <w:rFonts w:cs="宋体" w:asciiTheme="minorEastAsia" w:hAnsiTheme="minorEastAsia" w:eastAsiaTheme="minorEastAsia"/>
                <w:szCs w:val="21"/>
              </w:rPr>
            </w:pPr>
            <w:r>
              <w:rPr>
                <w:rFonts w:hint="eastAsia" w:cs="宋体" w:asciiTheme="minorEastAsia" w:hAnsiTheme="minorEastAsia" w:eastAsiaTheme="minorEastAsia"/>
                <w:szCs w:val="21"/>
              </w:rPr>
              <w:t>2.程序文件，含</w:t>
            </w:r>
            <w:r>
              <w:rPr>
                <w:rFonts w:hint="eastAsia" w:cs="宋体" w:asciiTheme="minorEastAsia" w:hAnsiTheme="minorEastAsia" w:eastAsiaTheme="minorEastAsia"/>
                <w:szCs w:val="21"/>
                <w:lang w:val="en-US" w:eastAsia="zh-CN"/>
              </w:rPr>
              <w:t>22</w:t>
            </w:r>
            <w:r>
              <w:rPr>
                <w:rFonts w:hint="eastAsia" w:cs="宋体" w:asciiTheme="minorEastAsia" w:hAnsiTheme="minorEastAsia" w:eastAsiaTheme="minorEastAsia"/>
                <w:szCs w:val="21"/>
              </w:rPr>
              <w:t>个文件，包括标准要求的形成文件的信息。</w:t>
            </w:r>
          </w:p>
          <w:p>
            <w:pPr>
              <w:spacing w:line="320" w:lineRule="exact"/>
              <w:ind w:right="-218" w:rightChars="-104"/>
              <w:jc w:val="both"/>
              <w:rPr>
                <w:rFonts w:asciiTheme="minorEastAsia" w:hAnsiTheme="minorEastAsia" w:eastAsiaTheme="minorEastAsia"/>
                <w:b/>
                <w:szCs w:val="21"/>
              </w:rPr>
            </w:pPr>
            <w:r>
              <w:rPr>
                <w:rFonts w:hint="eastAsia" w:cs="宋体" w:asciiTheme="minorEastAsia" w:hAnsiTheme="minorEastAsia" w:eastAsiaTheme="minorEastAsia"/>
                <w:b/>
                <w:bCs/>
                <w:szCs w:val="21"/>
              </w:rPr>
              <w:t>3.管理制度汇编包括：质量管理制度</w:t>
            </w:r>
            <w:r>
              <w:rPr>
                <w:rFonts w:hint="eastAsia" w:asciiTheme="minorEastAsia" w:hAnsiTheme="minorEastAsia" w:eastAsiaTheme="minorEastAsia"/>
                <w:b/>
                <w:szCs w:val="21"/>
              </w:rPr>
              <w:t>、环境管理制度、安全生产管理制度</w:t>
            </w:r>
          </w:p>
          <w:p>
            <w:pPr>
              <w:spacing w:line="32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包括：材料、设备、构配件进场检验及管理制度、施工机具管理制度、施工现场管理制度、施工机具进场验收与保养维修制度、搬运管理制度、工程项目施工准备管理制度、工程项目施工质量管理制度、档案管理制定、</w:t>
            </w:r>
            <w:r>
              <w:rPr>
                <w:rFonts w:asciiTheme="minorEastAsia" w:hAnsiTheme="minorEastAsia" w:eastAsiaTheme="minorEastAsia"/>
                <w:szCs w:val="21"/>
              </w:rPr>
              <w:t>工程竣工验收制度</w:t>
            </w:r>
            <w:r>
              <w:rPr>
                <w:rFonts w:hint="eastAsia" w:cs="宋体" w:asciiTheme="minorEastAsia" w:hAnsiTheme="minorEastAsia" w:eastAsiaTheme="minorEastAsia"/>
                <w:szCs w:val="21"/>
              </w:rPr>
              <w:t>等26个管理制度。</w:t>
            </w:r>
          </w:p>
          <w:p>
            <w:pPr>
              <w:spacing w:line="320" w:lineRule="exact"/>
              <w:jc w:val="both"/>
              <w:rPr>
                <w:rFonts w:cs="宋体" w:asciiTheme="minorEastAsia" w:hAnsiTheme="minorEastAsia" w:eastAsiaTheme="minorEastAsia"/>
                <w:szCs w:val="21"/>
              </w:rPr>
            </w:pPr>
            <w:r>
              <w:rPr>
                <w:rFonts w:hint="eastAsia" w:cs="宋体" w:asciiTheme="minorEastAsia" w:hAnsiTheme="minorEastAsia" w:eastAsiaTheme="minorEastAsia"/>
                <w:szCs w:val="21"/>
              </w:rPr>
              <w:t>4.体系运行所需要的文件和记录</w:t>
            </w:r>
          </w:p>
          <w:p>
            <w:pPr>
              <w:spacing w:line="320" w:lineRule="exact"/>
              <w:ind w:firstLine="420" w:firstLineChars="200"/>
              <w:jc w:val="both"/>
              <w:rPr>
                <w:rFonts w:cs="宋体" w:asciiTheme="minorEastAsia" w:hAnsiTheme="minorEastAsia" w:eastAsiaTheme="minorEastAsia"/>
                <w:szCs w:val="21"/>
              </w:rPr>
            </w:pPr>
            <w:r>
              <w:rPr>
                <w:rFonts w:hint="eastAsia" w:cs="宋体" w:asciiTheme="minorEastAsia" w:hAnsiTheme="minorEastAsia" w:eastAsiaTheme="minorEastAsia"/>
                <w:szCs w:val="21"/>
              </w:rPr>
              <w:t>编制了《文件控制程序》《记录控制程序》用于对管理体系文件，符合标准要求。</w:t>
            </w:r>
          </w:p>
          <w:p>
            <w:pPr>
              <w:numPr>
                <w:ilvl w:val="1"/>
                <w:numId w:val="0"/>
              </w:numPr>
              <w:tabs>
                <w:tab w:val="left" w:pos="720"/>
              </w:tabs>
              <w:spacing w:line="240" w:lineRule="exact"/>
              <w:jc w:val="both"/>
              <w:rPr>
                <w:rFonts w:hint="eastAsia"/>
                <w:b/>
                <w:bCs/>
                <w:color w:val="auto"/>
                <w:sz w:val="21"/>
                <w:szCs w:val="21"/>
              </w:rPr>
            </w:pPr>
            <w:r>
              <w:rPr>
                <w:rFonts w:hint="eastAsia"/>
                <w:b/>
                <w:bCs/>
                <w:color w:val="auto"/>
                <w:sz w:val="21"/>
                <w:szCs w:val="21"/>
              </w:rPr>
              <w:t>建筑施工工程总承包及施工劳务适用的相关法律法规的要求及产品标准包括：</w:t>
            </w:r>
          </w:p>
          <w:p>
            <w:pPr>
              <w:ind w:firstLine="422" w:firstLineChars="200"/>
              <w:rPr>
                <w:color w:val="auto"/>
              </w:rPr>
            </w:pPr>
            <w:r>
              <w:rPr>
                <w:rFonts w:hint="eastAsia"/>
                <w:b/>
                <w:color w:val="auto"/>
              </w:rPr>
              <w:t>公司目前执行主要技术文件:</w:t>
            </w:r>
          </w:p>
          <w:p>
            <w:pPr>
              <w:ind w:firstLine="422" w:firstLineChars="200"/>
              <w:rPr>
                <w:b/>
                <w:color w:val="auto"/>
              </w:rPr>
            </w:pPr>
            <w:r>
              <w:rPr>
                <w:rFonts w:hint="eastAsia"/>
                <w:b/>
                <w:color w:val="auto"/>
              </w:rPr>
              <w:t>1.四川雷联汽车部件有限公司新增500KVA配电工程施工图纸</w:t>
            </w:r>
          </w:p>
          <w:p>
            <w:pPr>
              <w:ind w:firstLine="422" w:firstLineChars="200"/>
              <w:rPr>
                <w:b/>
                <w:color w:val="auto"/>
                <w:szCs w:val="22"/>
              </w:rPr>
            </w:pPr>
            <w:r>
              <w:rPr>
                <w:rFonts w:hint="eastAsia"/>
                <w:b/>
                <w:color w:val="auto"/>
                <w:szCs w:val="22"/>
              </w:rPr>
              <w:t>2四川雷联汽车部件有限公司新增500KVA配电工程施工合同</w:t>
            </w:r>
          </w:p>
          <w:p>
            <w:pPr>
              <w:ind w:firstLine="422" w:firstLineChars="200"/>
              <w:rPr>
                <w:b/>
                <w:color w:val="auto"/>
                <w:szCs w:val="22"/>
              </w:rPr>
            </w:pPr>
            <w:r>
              <w:rPr>
                <w:rFonts w:hint="eastAsia"/>
                <w:b/>
                <w:color w:val="auto"/>
                <w:szCs w:val="22"/>
              </w:rPr>
              <w:t>3.《电气装置安装工程35千伏及以下架空电力线路施工及验收规范》（GB50173-92)</w:t>
            </w:r>
          </w:p>
          <w:p>
            <w:pPr>
              <w:ind w:firstLine="422" w:firstLineChars="200"/>
              <w:rPr>
                <w:b/>
                <w:color w:val="auto"/>
                <w:szCs w:val="22"/>
              </w:rPr>
            </w:pPr>
            <w:r>
              <w:rPr>
                <w:rFonts w:hint="eastAsia"/>
                <w:b/>
                <w:color w:val="auto"/>
                <w:szCs w:val="22"/>
              </w:rPr>
              <w:t>4.《电气装置安装工程电缆线路施工及验收规范》（GB50168-92)</w:t>
            </w:r>
          </w:p>
          <w:p>
            <w:pPr>
              <w:ind w:firstLine="422" w:firstLineChars="200"/>
              <w:rPr>
                <w:b/>
                <w:color w:val="auto"/>
                <w:szCs w:val="22"/>
              </w:rPr>
            </w:pPr>
            <w:r>
              <w:rPr>
                <w:rFonts w:hint="eastAsia"/>
                <w:b/>
                <w:color w:val="auto"/>
                <w:szCs w:val="22"/>
              </w:rPr>
              <w:t>5.《国家电网公司电力安全工作规程》配电部分</w:t>
            </w:r>
          </w:p>
          <w:p>
            <w:pPr>
              <w:ind w:firstLine="422" w:firstLineChars="200"/>
              <w:rPr>
                <w:b/>
                <w:color w:val="auto"/>
                <w:szCs w:val="22"/>
              </w:rPr>
            </w:pPr>
            <w:r>
              <w:rPr>
                <w:rFonts w:hint="eastAsia"/>
                <w:b/>
                <w:color w:val="auto"/>
                <w:szCs w:val="22"/>
              </w:rPr>
              <w:t>6.《电力建设安全健康与环境管理工作规定》（国家电网工【2003】168号）</w:t>
            </w:r>
          </w:p>
          <w:p>
            <w:pPr>
              <w:ind w:firstLine="422" w:firstLineChars="200"/>
              <w:rPr>
                <w:b/>
                <w:color w:val="auto"/>
                <w:szCs w:val="22"/>
              </w:rPr>
            </w:pPr>
            <w:r>
              <w:rPr>
                <w:rFonts w:hint="eastAsia"/>
                <w:b/>
                <w:color w:val="auto"/>
                <w:szCs w:val="22"/>
              </w:rPr>
              <w:t>7.《电力建设安全施工管理规定》</w:t>
            </w:r>
          </w:p>
          <w:p>
            <w:pPr>
              <w:ind w:firstLine="422" w:firstLineChars="200"/>
              <w:rPr>
                <w:b/>
              </w:rPr>
            </w:pPr>
            <w:r>
              <w:rPr>
                <w:rFonts w:hint="eastAsia"/>
                <w:b/>
              </w:rPr>
              <w:t>提供的施工方案确立了总体施工方案，符合要求。</w:t>
            </w:r>
          </w:p>
          <w:p>
            <w:r>
              <w:rPr>
                <w:rFonts w:hint="eastAsia"/>
                <w:b/>
                <w:color w:val="auto"/>
              </w:rPr>
              <w:t>工艺流程：签订合同</w:t>
            </w:r>
            <w:r>
              <w:rPr>
                <w:b/>
                <w:color w:val="auto"/>
              </w:rPr>
              <w:t>—</w:t>
            </w:r>
            <w:r>
              <w:rPr>
                <w:rFonts w:hint="eastAsia"/>
                <w:b/>
                <w:color w:val="auto"/>
              </w:rPr>
              <w:t>组建项目部</w:t>
            </w:r>
            <w:r>
              <w:rPr>
                <w:b/>
                <w:color w:val="auto"/>
              </w:rPr>
              <w:t>—</w:t>
            </w:r>
            <w:r>
              <w:rPr>
                <w:rFonts w:hint="eastAsia"/>
                <w:b/>
                <w:color w:val="auto"/>
              </w:rPr>
              <w:t>编制施工组织设计</w:t>
            </w:r>
            <w:r>
              <w:rPr>
                <w:b/>
                <w:color w:val="auto"/>
              </w:rPr>
              <w:t>—</w:t>
            </w:r>
            <w:r>
              <w:rPr>
                <w:rFonts w:hint="eastAsia"/>
                <w:b/>
                <w:color w:val="auto"/>
              </w:rPr>
              <w:t>组织施工</w:t>
            </w:r>
            <w:r>
              <w:rPr>
                <w:b/>
                <w:color w:val="auto"/>
              </w:rPr>
              <w:t>—</w:t>
            </w:r>
            <w:r>
              <w:rPr>
                <w:rFonts w:hint="eastAsia"/>
                <w:b/>
                <w:color w:val="auto"/>
              </w:rPr>
              <w:t>过程检验</w:t>
            </w:r>
            <w:r>
              <w:rPr>
                <w:b/>
                <w:color w:val="auto"/>
              </w:rPr>
              <w:t>—</w:t>
            </w:r>
            <w:r>
              <w:rPr>
                <w:rFonts w:hint="eastAsia"/>
                <w:b/>
                <w:color w:val="auto"/>
              </w:rPr>
              <w:t>分部分项验收</w:t>
            </w:r>
            <w:r>
              <w:rPr>
                <w:b/>
                <w:color w:val="auto"/>
              </w:rPr>
              <w:t>—</w:t>
            </w:r>
            <w:r>
              <w:rPr>
                <w:rFonts w:hint="eastAsia"/>
                <w:b/>
                <w:color w:val="auto"/>
              </w:rPr>
              <w:t>竣工验收</w:t>
            </w:r>
            <w:r>
              <w:rPr>
                <w:b/>
                <w:color w:val="auto"/>
              </w:rPr>
              <w:t>—</w:t>
            </w:r>
            <w:r>
              <w:rPr>
                <w:rFonts w:hint="eastAsia"/>
                <w:b/>
                <w:color w:val="auto"/>
              </w:rPr>
              <w:t>交付及交付后的活动。</w:t>
            </w:r>
          </w:p>
          <w:p>
            <w:pPr>
              <w:jc w:val="both"/>
              <w:rPr>
                <w:rFonts w:hint="eastAsia" w:cs="宋体" w:asciiTheme="minorEastAsia" w:hAnsiTheme="minorEastAsia" w:eastAsiaTheme="minorEastAsia"/>
                <w:szCs w:val="21"/>
              </w:rPr>
            </w:pPr>
            <w:r>
              <w:rPr>
                <w:rFonts w:hint="eastAsia" w:cs="宋体" w:asciiTheme="minorEastAsia" w:hAnsiTheme="minorEastAsia" w:eastAsiaTheme="minorEastAsia"/>
                <w:szCs w:val="21"/>
              </w:rPr>
              <w:t>在建项目:</w:t>
            </w:r>
          </w:p>
          <w:p>
            <w:pPr>
              <w:ind w:firstLine="422" w:firstLineChars="200"/>
              <w:rPr>
                <w:b/>
              </w:rPr>
            </w:pPr>
            <w:r>
              <w:rPr>
                <w:rFonts w:hint="eastAsia"/>
                <w:b/>
              </w:rPr>
              <w:t>现场有“工程概况”“施工流程图”“施工进度表”等，出示了相应工序的施工日记，记录了施工部位、活动、施工人员、天气、技术复核、材料配件设备进退场等信息。核对施工进度表，。</w:t>
            </w:r>
          </w:p>
          <w:p>
            <w:pPr>
              <w:rPr>
                <w:b/>
              </w:rPr>
            </w:pPr>
            <w:r>
              <w:rPr>
                <w:b/>
              </w:rPr>
              <w:t>1</w:t>
            </w:r>
            <w:r>
              <w:rPr>
                <w:rFonts w:hint="eastAsia"/>
                <w:b/>
              </w:rPr>
              <w:t>、制度编制：项目部根据策划的安排实施施工准备，开工报告报总监审批；查图纸会审纪要，测量复核记录，提供项目部的《施工现场质量管理检查记录》（检查内容：质量管理制度、质量事故责任追究制度、主要专业工种操作上岗证书、施工技术标准、工程质量检验制度）</w:t>
            </w:r>
          </w:p>
          <w:p>
            <w:pPr>
              <w:rPr>
                <w:b/>
              </w:rPr>
            </w:pPr>
            <w:r>
              <w:rPr>
                <w:rFonts w:hint="eastAsia"/>
                <w:b/>
              </w:rPr>
              <w:t>--公司建立了工程项目施工质量管理制度、工程项目施工准备管理制度、施工过程管理制度、材料设备构配件进场检验及管理制度、施工机具管理制度等制度，由公司统一编制，项目部实施。</w:t>
            </w:r>
          </w:p>
          <w:p>
            <w:pPr>
              <w:rPr>
                <w:b/>
              </w:rPr>
            </w:pPr>
            <w:r>
              <w:rPr>
                <w:b/>
              </w:rPr>
              <w:t>2</w:t>
            </w:r>
            <w:r>
              <w:rPr>
                <w:rFonts w:hint="eastAsia"/>
                <w:b/>
              </w:rPr>
              <w:t>、制定了多项施工专项方案：施工安全管理及风险控制方案等施工方案、临时用电、安全文明施工专项方案等，均经过总经理审批。工艺流程：同前。</w:t>
            </w:r>
          </w:p>
          <w:p>
            <w:pPr>
              <w:rPr>
                <w:b/>
              </w:rPr>
            </w:pPr>
            <w:r>
              <w:rPr>
                <w:rFonts w:hint="eastAsia"/>
                <w:b/>
              </w:rPr>
              <w:t>3、“开工报审表”由项目部负责办理，监理审查，建设单位审批，同意开工。提供本项目施工图纸，提供接收记录，资料员负责管理。开工日期：2</w:t>
            </w:r>
            <w:r>
              <w:rPr>
                <w:b/>
              </w:rPr>
              <w:t>01</w:t>
            </w:r>
            <w:r>
              <w:rPr>
                <w:rFonts w:hint="eastAsia"/>
                <w:b/>
              </w:rPr>
              <w:t>9</w:t>
            </w:r>
            <w:r>
              <w:rPr>
                <w:b/>
              </w:rPr>
              <w:t>.</w:t>
            </w:r>
            <w:r>
              <w:rPr>
                <w:rFonts w:hint="eastAsia"/>
                <w:b/>
              </w:rPr>
              <w:t>03</w:t>
            </w:r>
            <w:r>
              <w:rPr>
                <w:b/>
              </w:rPr>
              <w:t>.</w:t>
            </w:r>
            <w:r>
              <w:rPr>
                <w:rFonts w:hint="eastAsia"/>
                <w:b/>
              </w:rPr>
              <w:t>10。</w:t>
            </w:r>
          </w:p>
          <w:p>
            <w:pPr>
              <w:ind w:firstLine="422" w:firstLineChars="200"/>
              <w:rPr>
                <w:b/>
              </w:rPr>
            </w:pPr>
            <w:r>
              <w:rPr>
                <w:b/>
              </w:rPr>
              <w:t>4</w:t>
            </w:r>
            <w:r>
              <w:rPr>
                <w:rFonts w:hint="eastAsia"/>
                <w:b/>
              </w:rPr>
              <w:t>、施工验收规范有：</w:t>
            </w:r>
          </w:p>
          <w:p>
            <w:pPr>
              <w:ind w:firstLine="422" w:firstLineChars="200"/>
              <w:rPr>
                <w:b/>
                <w:szCs w:val="22"/>
              </w:rPr>
            </w:pPr>
            <w:r>
              <w:rPr>
                <w:rFonts w:hint="eastAsia"/>
                <w:b/>
                <w:szCs w:val="22"/>
              </w:rPr>
              <w:t>1)</w:t>
            </w:r>
            <w:r>
              <w:rPr>
                <w:rFonts w:hint="eastAsia"/>
                <w:b/>
                <w:szCs w:val="22"/>
                <w:lang w:eastAsia="zh-CN"/>
              </w:rPr>
              <w:t>重庆钢铁集团建设工程有限公司武胜县体育中心建设项目</w:t>
            </w:r>
            <w:r>
              <w:rPr>
                <w:rFonts w:hint="eastAsia"/>
                <w:b/>
                <w:szCs w:val="22"/>
              </w:rPr>
              <w:t>施工图纸</w:t>
            </w:r>
          </w:p>
          <w:p>
            <w:pPr>
              <w:ind w:firstLine="422" w:firstLineChars="200"/>
              <w:rPr>
                <w:b/>
                <w:szCs w:val="22"/>
              </w:rPr>
            </w:pPr>
            <w:r>
              <w:rPr>
                <w:rFonts w:hint="eastAsia"/>
                <w:b/>
                <w:szCs w:val="22"/>
              </w:rPr>
              <w:t>2)</w:t>
            </w:r>
            <w:r>
              <w:rPr>
                <w:rFonts w:hint="eastAsia"/>
                <w:b/>
                <w:szCs w:val="22"/>
                <w:lang w:eastAsia="zh-CN"/>
              </w:rPr>
              <w:t>重庆钢铁集团建设工程有限公司武胜县体育中心建设项目</w:t>
            </w:r>
            <w:r>
              <w:rPr>
                <w:rFonts w:hint="eastAsia"/>
                <w:b/>
                <w:szCs w:val="22"/>
              </w:rPr>
              <w:t>施工合同</w:t>
            </w:r>
          </w:p>
          <w:p>
            <w:pPr>
              <w:ind w:firstLine="422" w:firstLineChars="200"/>
              <w:rPr>
                <w:b/>
                <w:color w:val="auto"/>
                <w:szCs w:val="22"/>
              </w:rPr>
            </w:pPr>
            <w:r>
              <w:rPr>
                <w:rFonts w:hint="eastAsia"/>
                <w:b/>
                <w:color w:val="auto"/>
                <w:szCs w:val="22"/>
              </w:rPr>
              <w:t>3)《电气装置安装工程35千伏及以下架空电力线路施工及验收规范》（GB50173-92)</w:t>
            </w:r>
          </w:p>
          <w:p>
            <w:pPr>
              <w:ind w:firstLine="422" w:firstLineChars="200"/>
              <w:rPr>
                <w:b/>
                <w:color w:val="auto"/>
                <w:szCs w:val="22"/>
              </w:rPr>
            </w:pPr>
            <w:r>
              <w:rPr>
                <w:rFonts w:hint="eastAsia"/>
                <w:b/>
                <w:color w:val="auto"/>
                <w:szCs w:val="22"/>
              </w:rPr>
              <w:t>4)《电气装置安装工程电缆线路施工及验收规范》（GB50168-92)</w:t>
            </w:r>
          </w:p>
          <w:p>
            <w:pPr>
              <w:ind w:firstLine="422" w:firstLineChars="200"/>
              <w:rPr>
                <w:b/>
                <w:color w:val="auto"/>
                <w:szCs w:val="22"/>
              </w:rPr>
            </w:pPr>
            <w:r>
              <w:rPr>
                <w:rFonts w:hint="eastAsia"/>
                <w:b/>
                <w:color w:val="auto"/>
                <w:szCs w:val="22"/>
              </w:rPr>
              <w:t>5)《国家电网公司电力安全工作规程》配电部分</w:t>
            </w:r>
          </w:p>
          <w:p>
            <w:pPr>
              <w:ind w:firstLine="422" w:firstLineChars="200"/>
              <w:rPr>
                <w:b/>
                <w:color w:val="auto"/>
                <w:szCs w:val="22"/>
              </w:rPr>
            </w:pPr>
            <w:r>
              <w:rPr>
                <w:rFonts w:hint="eastAsia"/>
                <w:b/>
                <w:color w:val="auto"/>
                <w:szCs w:val="22"/>
              </w:rPr>
              <w:t>6)《电力建设安全健康与环境管理工作规定》（国家电网工【2003】168号）</w:t>
            </w:r>
          </w:p>
          <w:p>
            <w:pPr>
              <w:ind w:firstLine="422" w:firstLineChars="200"/>
              <w:rPr>
                <w:b/>
                <w:color w:val="auto"/>
                <w:szCs w:val="22"/>
              </w:rPr>
            </w:pPr>
            <w:r>
              <w:rPr>
                <w:rFonts w:hint="eastAsia"/>
                <w:b/>
                <w:color w:val="auto"/>
                <w:szCs w:val="22"/>
              </w:rPr>
              <w:t>7)《电力建设安全施工管理规定》</w:t>
            </w:r>
            <w:r>
              <w:rPr>
                <w:rFonts w:hint="eastAsia"/>
                <w:b/>
                <w:color w:val="auto"/>
              </w:rPr>
              <w:t>均为现行有效版本。</w:t>
            </w:r>
          </w:p>
          <w:p>
            <w:pPr>
              <w:rPr>
                <w:rFonts w:hint="eastAsia" w:cs="宋体" w:asciiTheme="minorEastAsia" w:hAnsiTheme="minorEastAsia" w:eastAsiaTheme="minorEastAsia"/>
                <w:szCs w:val="21"/>
              </w:rPr>
            </w:pPr>
            <w:r>
              <w:rPr>
                <w:b/>
              </w:rPr>
              <w:t>5</w:t>
            </w:r>
            <w:r>
              <w:rPr>
                <w:rFonts w:hint="eastAsia"/>
                <w:b/>
              </w:rPr>
              <w:t>、技术交底：在开工前业主技术负责人对项目部施工班组实施了技术交底</w:t>
            </w:r>
          </w:p>
          <w:p>
            <w:pPr>
              <w:jc w:val="both"/>
              <w:rPr>
                <w:rFonts w:hint="default" w:cs="宋体" w:asciiTheme="minorEastAsia" w:hAnsiTheme="minorEastAsia" w:eastAsiaTheme="minorEastAsia"/>
                <w:b/>
                <w:szCs w:val="21"/>
                <w:lang w:val="en-US" w:eastAsia="zh-CN"/>
              </w:rPr>
            </w:pPr>
            <w:r>
              <w:rPr>
                <w:rFonts w:hint="eastAsia" w:cs="宋体" w:asciiTheme="minorEastAsia" w:hAnsiTheme="minorEastAsia" w:eastAsiaTheme="minorEastAsia"/>
                <w:b/>
                <w:szCs w:val="21"/>
                <w:lang w:eastAsia="zh-CN"/>
              </w:rPr>
              <w:t>。。。。。</w:t>
            </w:r>
            <w:r>
              <w:rPr>
                <w:rFonts w:hint="eastAsia" w:cs="宋体" w:asciiTheme="minorEastAsia" w:hAnsiTheme="minorEastAsia" w:eastAsiaTheme="minorEastAsia"/>
                <w:b/>
                <w:szCs w:val="21"/>
                <w:lang w:val="en-US" w:eastAsia="zh-CN"/>
              </w:rPr>
              <w:t>二阶段详查。</w:t>
            </w:r>
          </w:p>
          <w:p>
            <w:pPr>
              <w:spacing w:line="260" w:lineRule="exact"/>
              <w:jc w:val="both"/>
              <w:rPr>
                <w:rFonts w:ascii="宋体"/>
                <w:b/>
                <w:color w:val="FF0000"/>
                <w:szCs w:val="21"/>
                <w:highlight w:val="green"/>
              </w:rPr>
            </w:pPr>
          </w:p>
          <w:p>
            <w:pPr>
              <w:jc w:val="both"/>
              <w:rPr>
                <w:rFonts w:hint="eastAsia"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查看工程部完工项目资料</w:t>
            </w:r>
            <w:r>
              <w:rPr>
                <w:rFonts w:hint="eastAsia" w:cs="宋体" w:asciiTheme="minorEastAsia" w:hAnsiTheme="minorEastAsia" w:eastAsiaTheme="minorEastAsia"/>
                <w:b/>
                <w:color w:val="auto"/>
                <w:szCs w:val="21"/>
                <w:highlight w:val="none"/>
              </w:rPr>
              <w:t>：</w:t>
            </w:r>
          </w:p>
          <w:p>
            <w:pPr>
              <w:rPr>
                <w:b/>
                <w:color w:val="auto"/>
              </w:rPr>
            </w:pPr>
            <w:r>
              <w:rPr>
                <w:rFonts w:hint="eastAsia"/>
                <w:b/>
                <w:color w:val="auto"/>
              </w:rPr>
              <w:t>四川雷联汽车部件有限公司新增500KVA配电工程项目概况：</w:t>
            </w:r>
          </w:p>
          <w:p>
            <w:pPr>
              <w:rPr>
                <w:b/>
                <w:color w:val="auto"/>
              </w:rPr>
            </w:pPr>
            <w:r>
              <w:rPr>
                <w:rFonts w:hint="eastAsia"/>
                <w:b/>
                <w:color w:val="auto"/>
              </w:rPr>
              <w:t>工程名称：四川雷联汽车部件有限公司新增500KVA配电工程</w:t>
            </w:r>
          </w:p>
          <w:p>
            <w:pPr>
              <w:rPr>
                <w:b/>
                <w:color w:val="auto"/>
              </w:rPr>
            </w:pPr>
            <w:r>
              <w:rPr>
                <w:rFonts w:hint="eastAsia"/>
                <w:b/>
                <w:color w:val="auto"/>
              </w:rPr>
              <w:t>建设单位：四川雷联汽车部件有限公司</w:t>
            </w:r>
          </w:p>
          <w:p>
            <w:pPr>
              <w:rPr>
                <w:rFonts w:cs="Lucida Sans"/>
                <w:b/>
                <w:color w:val="auto"/>
              </w:rPr>
            </w:pPr>
            <w:r>
              <w:rPr>
                <w:rFonts w:hint="eastAsia"/>
                <w:b/>
                <w:color w:val="auto"/>
              </w:rPr>
              <w:t xml:space="preserve">监理单位：甲方  </w:t>
            </w:r>
            <w:r>
              <w:rPr>
                <w:rFonts w:hint="eastAsia" w:cs="Lucida Sans"/>
                <w:b/>
                <w:color w:val="auto"/>
              </w:rPr>
              <w:t xml:space="preserve">   工程师：苟建华</w:t>
            </w:r>
          </w:p>
          <w:p>
            <w:pPr>
              <w:rPr>
                <w:b/>
                <w:color w:val="auto"/>
              </w:rPr>
            </w:pPr>
            <w:r>
              <w:rPr>
                <w:rFonts w:hint="eastAsia"/>
                <w:b/>
                <w:color w:val="auto"/>
              </w:rPr>
              <w:t>施工单位：四川广安兴荣电力安装工程有限公司</w:t>
            </w:r>
          </w:p>
          <w:p>
            <w:pPr>
              <w:rPr>
                <w:rFonts w:cs="Lucida Sans"/>
                <w:b/>
                <w:color w:val="auto"/>
              </w:rPr>
            </w:pPr>
            <w:r>
              <w:rPr>
                <w:rFonts w:hint="eastAsia" w:cs="Lucida Sans"/>
                <w:b/>
                <w:color w:val="auto"/>
              </w:rPr>
              <w:t xml:space="preserve">运行单位：国网四川省电力公司武胜县供电分公司 </w:t>
            </w:r>
          </w:p>
          <w:p>
            <w:pPr>
              <w:rPr>
                <w:b/>
                <w:color w:val="auto"/>
              </w:rPr>
            </w:pPr>
            <w:r>
              <w:rPr>
                <w:rFonts w:hint="eastAsia"/>
                <w:b/>
                <w:color w:val="auto"/>
              </w:rPr>
              <w:t>合同签订日期：2020年10月29日</w:t>
            </w:r>
          </w:p>
          <w:p>
            <w:pPr>
              <w:rPr>
                <w:b/>
                <w:color w:val="auto"/>
              </w:rPr>
            </w:pPr>
            <w:r>
              <w:rPr>
                <w:rFonts w:hint="eastAsia"/>
                <w:b/>
                <w:color w:val="auto"/>
              </w:rPr>
              <w:t>计划竣工时间：</w:t>
            </w:r>
            <w:r>
              <w:rPr>
                <w:b/>
                <w:color w:val="auto"/>
              </w:rPr>
              <w:t>20</w:t>
            </w:r>
            <w:r>
              <w:rPr>
                <w:rFonts w:hint="eastAsia"/>
                <w:b/>
                <w:color w:val="auto"/>
              </w:rPr>
              <w:t>20年12月28日  工期目标：6 0日历天。</w:t>
            </w:r>
          </w:p>
          <w:p>
            <w:pPr>
              <w:rPr>
                <w:b/>
                <w:color w:val="auto"/>
              </w:rPr>
            </w:pPr>
            <w:r>
              <w:rPr>
                <w:rFonts w:hint="eastAsia"/>
                <w:b/>
                <w:color w:val="auto"/>
              </w:rPr>
              <w:t>开工报审表”由项目部负责办理，监理审查，建设单位审批，开工日期：2020.10.30</w:t>
            </w:r>
          </w:p>
          <w:p>
            <w:pPr>
              <w:rPr>
                <w:b/>
                <w:color w:val="auto"/>
              </w:rPr>
            </w:pPr>
            <w:r>
              <w:rPr>
                <w:rFonts w:hint="eastAsia"/>
                <w:b/>
                <w:color w:val="auto"/>
              </w:rPr>
              <w:t>项目地址：四川武胜县街子工业园</w:t>
            </w:r>
          </w:p>
          <w:p>
            <w:pPr>
              <w:rPr>
                <w:b/>
                <w:color w:val="auto"/>
              </w:rPr>
            </w:pPr>
            <w:r>
              <w:rPr>
                <w:rFonts w:hint="eastAsia"/>
                <w:b/>
                <w:color w:val="auto"/>
              </w:rPr>
              <w:t>项目经理：唐麒麟</w:t>
            </w:r>
          </w:p>
          <w:p>
            <w:pPr>
              <w:rPr>
                <w:b/>
                <w:color w:val="auto"/>
              </w:rPr>
            </w:pPr>
            <w:r>
              <w:rPr>
                <w:rFonts w:hint="eastAsia"/>
                <w:b/>
                <w:color w:val="auto"/>
              </w:rPr>
              <w:t>技术负责人：彭刚，技术员：陈平</w:t>
            </w:r>
          </w:p>
          <w:p>
            <w:pPr>
              <w:rPr>
                <w:b/>
                <w:color w:val="auto"/>
              </w:rPr>
            </w:pPr>
            <w:r>
              <w:rPr>
                <w:rFonts w:hint="eastAsia"/>
                <w:b/>
                <w:color w:val="auto"/>
              </w:rPr>
              <w:t>质检员：谢周武</w:t>
            </w:r>
          </w:p>
          <w:p>
            <w:pPr>
              <w:rPr>
                <w:b/>
                <w:color w:val="auto"/>
              </w:rPr>
            </w:pPr>
            <w:r>
              <w:rPr>
                <w:rFonts w:hint="eastAsia"/>
                <w:b/>
                <w:color w:val="auto"/>
              </w:rPr>
              <w:t>安全质量负责人：马尽</w:t>
            </w:r>
          </w:p>
          <w:p>
            <w:pPr>
              <w:rPr>
                <w:rFonts w:hint="default" w:eastAsia="宋体"/>
                <w:lang w:val="en-US" w:eastAsia="zh-CN"/>
              </w:rPr>
            </w:pPr>
            <w:r>
              <w:rPr>
                <w:rFonts w:hint="eastAsia"/>
                <w:b/>
                <w:color w:val="auto"/>
              </w:rPr>
              <w:t>施工内容：负责设计、采购、安装500KVA变压器一台，高压进线柜一面，低压进线柜一面，补偿柜一面，出线柜四面，控制变损7%以内，不含设备基础、电缆沟盖板，（不含配电房的基础回填及硬化），高压电杆搭火进线至配电房，电缆全部零配件等包干至送电开关处。负责设备调试、搭火、验收、送电</w:t>
            </w:r>
            <w:r>
              <w:rPr>
                <w:rFonts w:hint="eastAsia"/>
                <w:b/>
                <w:color w:val="auto"/>
                <w:lang w:eastAsia="zh-CN"/>
              </w:rPr>
              <w:t>。</w:t>
            </w:r>
            <w:r>
              <w:rPr>
                <w:rFonts w:hint="eastAsia" w:ascii="宋体" w:hAnsi="宋体" w:cs="宋体"/>
                <w:b/>
                <w:bCs/>
                <w:szCs w:val="21"/>
                <w:highlight w:val="none"/>
              </w:rPr>
              <w:t>目前</w:t>
            </w:r>
            <w:r>
              <w:rPr>
                <w:rFonts w:hint="eastAsia" w:ascii="宋体" w:hAnsi="宋体" w:cs="宋体"/>
                <w:b/>
                <w:bCs/>
                <w:szCs w:val="21"/>
                <w:highlight w:val="none"/>
                <w:lang w:val="en-US" w:eastAsia="zh-CN"/>
              </w:rPr>
              <w:t>工程已</w:t>
            </w:r>
            <w:r>
              <w:rPr>
                <w:rFonts w:hint="eastAsia" w:ascii="宋体" w:hAnsi="宋体" w:cs="宋体"/>
                <w:b/>
                <w:bCs/>
                <w:szCs w:val="21"/>
                <w:highlight w:val="none"/>
              </w:rPr>
              <w:t>完成100%。</w:t>
            </w:r>
            <w:r>
              <w:rPr>
                <w:rFonts w:hint="eastAsia" w:ascii="宋体" w:hAnsi="宋体" w:cs="宋体"/>
                <w:b/>
                <w:bCs/>
                <w:szCs w:val="21"/>
                <w:highlight w:val="none"/>
                <w:lang w:val="en-US" w:eastAsia="zh-CN"/>
              </w:rPr>
              <w:t>二阶段详查。</w:t>
            </w:r>
          </w:p>
          <w:p>
            <w:pPr>
              <w:jc w:val="both"/>
              <w:rPr>
                <w:rFonts w:cs="Lucida Sans" w:asciiTheme="minorEastAsia" w:hAnsiTheme="minorEastAsia" w:eastAsiaTheme="minorEastAsia"/>
                <w:color w:val="auto"/>
                <w:szCs w:val="21"/>
                <w:highlight w:val="none"/>
              </w:rPr>
            </w:pPr>
            <w:r>
              <w:rPr>
                <w:rFonts w:hint="eastAsia" w:cs="Lucida Sans" w:asciiTheme="minorEastAsia" w:hAnsiTheme="minorEastAsia" w:eastAsiaTheme="minorEastAsia"/>
                <w:color w:val="auto"/>
                <w:szCs w:val="21"/>
                <w:highlight w:val="none"/>
              </w:rPr>
              <w:t>查以上两个项目提供有“工程概况”“施工流程图”“施工进度表”等，出示了相应工序的施工日志、现场施工照片，记录了施工部位、施工人员、天气、技术复核、材料配件及设备进退场等信息。核对施工进度表，与合同工期基本一致。</w:t>
            </w:r>
          </w:p>
          <w:p>
            <w:pPr>
              <w:jc w:val="both"/>
              <w:rPr>
                <w:rFonts w:cs="Lucida Sans" w:asciiTheme="minorEastAsia" w:hAnsiTheme="minorEastAsia" w:eastAsiaTheme="minorEastAsia"/>
                <w:color w:val="auto"/>
                <w:szCs w:val="21"/>
                <w:highlight w:val="none"/>
              </w:rPr>
            </w:pPr>
            <w:r>
              <w:rPr>
                <w:rFonts w:hint="eastAsia" w:cs="Lucida Sans" w:asciiTheme="minorEastAsia" w:hAnsiTheme="minorEastAsia" w:eastAsiaTheme="minorEastAsia"/>
                <w:color w:val="auto"/>
                <w:szCs w:val="21"/>
                <w:highlight w:val="none"/>
              </w:rPr>
              <w:t>1、项目部根据策划的安排实施施工准备，制度编制：质量管理制度、质量事故责任追究制度、施工技术标准、工程质量检验制度、施工过程管理制度、材料设备构配件进场检验及管理制度、施工机具管理制度等制度。</w:t>
            </w:r>
          </w:p>
          <w:p>
            <w:pPr>
              <w:jc w:val="both"/>
              <w:rPr>
                <w:rFonts w:cs="Lucida Sans" w:asciiTheme="minorEastAsia" w:hAnsiTheme="minorEastAsia" w:eastAsiaTheme="minorEastAsia"/>
                <w:szCs w:val="21"/>
              </w:rPr>
            </w:pPr>
            <w:r>
              <w:rPr>
                <w:rFonts w:hint="eastAsia" w:cs="Lucida Sans" w:asciiTheme="minorEastAsia" w:hAnsiTheme="minorEastAsia" w:eastAsiaTheme="minorEastAsia"/>
                <w:color w:val="auto"/>
                <w:szCs w:val="21"/>
                <w:highlight w:val="none"/>
              </w:rPr>
              <w:t>2、编制了施工组织设计方案、安全文明施工方案，均经过项目经理签字，专业监理工程师、总监理工程师及建设单位负责人审批。提供的资料基本完整。</w:t>
            </w:r>
            <w:r>
              <w:rPr>
                <w:rFonts w:hint="eastAsia" w:asciiTheme="minorEastAsia" w:hAnsiTheme="minorEastAsia" w:eastAsiaTheme="minorEastAsia"/>
                <w:color w:val="auto"/>
                <w:szCs w:val="21"/>
                <w:highlight w:val="none"/>
              </w:rPr>
              <w:t>二阶段详查。 具备二阶段审核的基本条件。</w:t>
            </w:r>
          </w:p>
        </w:tc>
        <w:tc>
          <w:tcPr>
            <w:tcW w:w="709" w:type="dxa"/>
          </w:tcPr>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N</w:t>
            </w:r>
          </w:p>
        </w:tc>
      </w:tr>
    </w:tbl>
    <w:p>
      <w:pPr>
        <w:rPr>
          <w:rFonts w:asciiTheme="minorEastAsia" w:hAnsiTheme="minorEastAsia" w:eastAsiaTheme="minorEastAsia"/>
          <w:szCs w:val="21"/>
        </w:rPr>
      </w:pPr>
      <w:r>
        <w:rPr>
          <w:rFonts w:asciiTheme="minorEastAsia" w:hAnsiTheme="minorEastAsia" w:eastAsiaTheme="minorEastAsia"/>
          <w:szCs w:val="21"/>
        </w:rPr>
        <w:ptab w:relativeTo="margin" w:alignment="center" w:leader="none"/>
      </w:r>
    </w:p>
    <w:p>
      <w:pPr>
        <w:pStyle w:val="6"/>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6"/>
        <w:rPr>
          <w:rFonts w:asciiTheme="minorEastAsia" w:hAnsiTheme="minorEastAsia" w:eastAsiaTheme="minor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9258B"/>
    <w:multiLevelType w:val="multilevel"/>
    <w:tmpl w:val="64D9258B"/>
    <w:lvl w:ilvl="0" w:tentative="0">
      <w:start w:val="1"/>
      <w:numFmt w:val="decimal"/>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0031"/>
    <w:rsid w:val="00021829"/>
    <w:rsid w:val="000268A1"/>
    <w:rsid w:val="0003373A"/>
    <w:rsid w:val="000A37B2"/>
    <w:rsid w:val="000A6FD3"/>
    <w:rsid w:val="000B0A01"/>
    <w:rsid w:val="000D1D3F"/>
    <w:rsid w:val="00105A91"/>
    <w:rsid w:val="001277E1"/>
    <w:rsid w:val="00177C22"/>
    <w:rsid w:val="00180AD0"/>
    <w:rsid w:val="00183C32"/>
    <w:rsid w:val="001A2D7F"/>
    <w:rsid w:val="001C1040"/>
    <w:rsid w:val="001D4314"/>
    <w:rsid w:val="001F5997"/>
    <w:rsid w:val="001F6710"/>
    <w:rsid w:val="001F6AC5"/>
    <w:rsid w:val="00201A00"/>
    <w:rsid w:val="0022031A"/>
    <w:rsid w:val="002618E8"/>
    <w:rsid w:val="00270C69"/>
    <w:rsid w:val="00282221"/>
    <w:rsid w:val="002910B1"/>
    <w:rsid w:val="0029232A"/>
    <w:rsid w:val="002923EA"/>
    <w:rsid w:val="002B2738"/>
    <w:rsid w:val="002E4A9B"/>
    <w:rsid w:val="002F42A6"/>
    <w:rsid w:val="00300EBF"/>
    <w:rsid w:val="00313070"/>
    <w:rsid w:val="00337922"/>
    <w:rsid w:val="00340867"/>
    <w:rsid w:val="00347DA9"/>
    <w:rsid w:val="00372652"/>
    <w:rsid w:val="00380837"/>
    <w:rsid w:val="00382E21"/>
    <w:rsid w:val="003A6096"/>
    <w:rsid w:val="003D4812"/>
    <w:rsid w:val="003E073B"/>
    <w:rsid w:val="003E4A53"/>
    <w:rsid w:val="004101CB"/>
    <w:rsid w:val="00410914"/>
    <w:rsid w:val="00434F05"/>
    <w:rsid w:val="0045407C"/>
    <w:rsid w:val="00466C34"/>
    <w:rsid w:val="004735E1"/>
    <w:rsid w:val="0047513B"/>
    <w:rsid w:val="00482C9F"/>
    <w:rsid w:val="0048344E"/>
    <w:rsid w:val="004B33F8"/>
    <w:rsid w:val="004E2167"/>
    <w:rsid w:val="004F73AC"/>
    <w:rsid w:val="005138D6"/>
    <w:rsid w:val="0051785E"/>
    <w:rsid w:val="00530EF7"/>
    <w:rsid w:val="005343D4"/>
    <w:rsid w:val="00536223"/>
    <w:rsid w:val="00536930"/>
    <w:rsid w:val="005474C8"/>
    <w:rsid w:val="00551023"/>
    <w:rsid w:val="00551DC4"/>
    <w:rsid w:val="00564E53"/>
    <w:rsid w:val="005728BE"/>
    <w:rsid w:val="005942A0"/>
    <w:rsid w:val="005A2F47"/>
    <w:rsid w:val="005A5ED1"/>
    <w:rsid w:val="005B3BE0"/>
    <w:rsid w:val="005D71C1"/>
    <w:rsid w:val="005E3BFB"/>
    <w:rsid w:val="00607B52"/>
    <w:rsid w:val="00644FE2"/>
    <w:rsid w:val="0067640C"/>
    <w:rsid w:val="006A2DD0"/>
    <w:rsid w:val="006B7F41"/>
    <w:rsid w:val="006E678B"/>
    <w:rsid w:val="006E7360"/>
    <w:rsid w:val="006F3716"/>
    <w:rsid w:val="006F5F63"/>
    <w:rsid w:val="00707C70"/>
    <w:rsid w:val="00712F0B"/>
    <w:rsid w:val="0073447F"/>
    <w:rsid w:val="00734B94"/>
    <w:rsid w:val="00752375"/>
    <w:rsid w:val="007757F3"/>
    <w:rsid w:val="00792AFB"/>
    <w:rsid w:val="007B461F"/>
    <w:rsid w:val="007D61CD"/>
    <w:rsid w:val="007E6AEB"/>
    <w:rsid w:val="008179DE"/>
    <w:rsid w:val="00823AF1"/>
    <w:rsid w:val="00824194"/>
    <w:rsid w:val="00824B7F"/>
    <w:rsid w:val="008509B7"/>
    <w:rsid w:val="00857F91"/>
    <w:rsid w:val="00871C15"/>
    <w:rsid w:val="00892E79"/>
    <w:rsid w:val="008973EE"/>
    <w:rsid w:val="008B5654"/>
    <w:rsid w:val="008C4E44"/>
    <w:rsid w:val="008C7D6A"/>
    <w:rsid w:val="008D15EE"/>
    <w:rsid w:val="008D6598"/>
    <w:rsid w:val="00910C0A"/>
    <w:rsid w:val="00971600"/>
    <w:rsid w:val="009973B4"/>
    <w:rsid w:val="009F2113"/>
    <w:rsid w:val="009F5FD2"/>
    <w:rsid w:val="009F7EED"/>
    <w:rsid w:val="00A0144E"/>
    <w:rsid w:val="00A20A91"/>
    <w:rsid w:val="00A259E6"/>
    <w:rsid w:val="00A355E0"/>
    <w:rsid w:val="00A3650B"/>
    <w:rsid w:val="00A3699F"/>
    <w:rsid w:val="00A452E9"/>
    <w:rsid w:val="00A64FF9"/>
    <w:rsid w:val="00A91616"/>
    <w:rsid w:val="00AA2454"/>
    <w:rsid w:val="00AB29DB"/>
    <w:rsid w:val="00AB3AFC"/>
    <w:rsid w:val="00AD5965"/>
    <w:rsid w:val="00AE329B"/>
    <w:rsid w:val="00AF0AAB"/>
    <w:rsid w:val="00B03BF5"/>
    <w:rsid w:val="00B114D3"/>
    <w:rsid w:val="00B126D9"/>
    <w:rsid w:val="00B258C1"/>
    <w:rsid w:val="00B334B3"/>
    <w:rsid w:val="00B35FB1"/>
    <w:rsid w:val="00B678C7"/>
    <w:rsid w:val="00B711B6"/>
    <w:rsid w:val="00B83AD1"/>
    <w:rsid w:val="00BB6ED9"/>
    <w:rsid w:val="00BC0EB6"/>
    <w:rsid w:val="00BC1570"/>
    <w:rsid w:val="00BD4B93"/>
    <w:rsid w:val="00BD4CB3"/>
    <w:rsid w:val="00BE58BB"/>
    <w:rsid w:val="00BF597E"/>
    <w:rsid w:val="00C06A05"/>
    <w:rsid w:val="00C07EB7"/>
    <w:rsid w:val="00C13E4C"/>
    <w:rsid w:val="00C35404"/>
    <w:rsid w:val="00C36DBA"/>
    <w:rsid w:val="00C50CFD"/>
    <w:rsid w:val="00C51A36"/>
    <w:rsid w:val="00C55228"/>
    <w:rsid w:val="00C75611"/>
    <w:rsid w:val="00C87771"/>
    <w:rsid w:val="00C911FA"/>
    <w:rsid w:val="00C93CA3"/>
    <w:rsid w:val="00CB0822"/>
    <w:rsid w:val="00CB52BA"/>
    <w:rsid w:val="00CD2813"/>
    <w:rsid w:val="00CD619D"/>
    <w:rsid w:val="00CE315A"/>
    <w:rsid w:val="00D01771"/>
    <w:rsid w:val="00D03B59"/>
    <w:rsid w:val="00D03F19"/>
    <w:rsid w:val="00D06F59"/>
    <w:rsid w:val="00D237F5"/>
    <w:rsid w:val="00D43137"/>
    <w:rsid w:val="00D637EC"/>
    <w:rsid w:val="00D65287"/>
    <w:rsid w:val="00D8388C"/>
    <w:rsid w:val="00D85928"/>
    <w:rsid w:val="00D91A4E"/>
    <w:rsid w:val="00D96EB9"/>
    <w:rsid w:val="00DC07C4"/>
    <w:rsid w:val="00DD68CA"/>
    <w:rsid w:val="00DE30DB"/>
    <w:rsid w:val="00E341FE"/>
    <w:rsid w:val="00E4158F"/>
    <w:rsid w:val="00E84557"/>
    <w:rsid w:val="00E86A20"/>
    <w:rsid w:val="00E91A9A"/>
    <w:rsid w:val="00E9251F"/>
    <w:rsid w:val="00E94473"/>
    <w:rsid w:val="00E9625D"/>
    <w:rsid w:val="00EA2777"/>
    <w:rsid w:val="00EB0164"/>
    <w:rsid w:val="00ED0F62"/>
    <w:rsid w:val="00ED1AE6"/>
    <w:rsid w:val="00ED494F"/>
    <w:rsid w:val="00F01A5B"/>
    <w:rsid w:val="00F6094E"/>
    <w:rsid w:val="00F71ED3"/>
    <w:rsid w:val="00FB0BE8"/>
    <w:rsid w:val="00FC1AFC"/>
    <w:rsid w:val="00FE7B3F"/>
    <w:rsid w:val="108219C2"/>
    <w:rsid w:val="10A00398"/>
    <w:rsid w:val="16670D09"/>
    <w:rsid w:val="1FF2556F"/>
    <w:rsid w:val="31587008"/>
    <w:rsid w:val="4C175845"/>
    <w:rsid w:val="5EA12B9A"/>
    <w:rsid w:val="63E0209F"/>
    <w:rsid w:val="66C03FF3"/>
    <w:rsid w:val="75214CF8"/>
    <w:rsid w:val="7C6413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480" w:lineRule="exact"/>
      <w:ind w:firstLine="560" w:firstLineChars="200"/>
    </w:pPr>
    <w:rPr>
      <w:kern w:val="0"/>
    </w:rPr>
  </w:style>
  <w:style w:type="paragraph" w:styleId="3">
    <w:name w:val="Body Text"/>
    <w:basedOn w:val="1"/>
    <w:qFormat/>
    <w:uiPriority w:val="1"/>
    <w:rPr>
      <w:rFonts w:ascii="新宋体" w:hAnsi="新宋体" w:eastAsia="新宋体" w:cs="新宋体"/>
      <w:sz w:val="21"/>
      <w:szCs w:val="21"/>
      <w:lang w:val="zh-CN" w:eastAsia="zh-CN" w:bidi="zh-CN"/>
    </w:rPr>
  </w:style>
  <w:style w:type="paragraph" w:styleId="4">
    <w:name w:val="Plain Text"/>
    <w:basedOn w:val="1"/>
    <w:link w:val="17"/>
    <w:qFormat/>
    <w:uiPriority w:val="0"/>
    <w:rPr>
      <w:rFonts w:ascii="宋体" w:hAnsi="Courier New"/>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1">
    <w:name w:val="annotation reference"/>
    <w:semiHidden/>
    <w:unhideWhenUsed/>
    <w:qFormat/>
    <w:uiPriority w:val="99"/>
    <w:rPr>
      <w:sz w:val="21"/>
      <w:szCs w:val="21"/>
    </w:rPr>
  </w:style>
  <w:style w:type="paragraph" w:customStyle="1" w:styleId="12">
    <w:name w:val="表格文字"/>
    <w:basedOn w:val="1"/>
    <w:qFormat/>
    <w:uiPriority w:val="0"/>
    <w:pPr>
      <w:spacing w:before="25" w:after="25"/>
    </w:pPr>
    <w:rPr>
      <w:rFonts w:ascii="Calibri" w:hAnsi="Calibri"/>
      <w:bCs/>
      <w:spacing w:val="10"/>
      <w:sz w:val="24"/>
    </w:rPr>
  </w:style>
  <w:style w:type="character" w:customStyle="1" w:styleId="13">
    <w:name w:val="页眉 Char"/>
    <w:basedOn w:val="10"/>
    <w:link w:val="7"/>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纯文本 Char"/>
    <w:basedOn w:val="10"/>
    <w:link w:val="4"/>
    <w:qFormat/>
    <w:uiPriority w:val="0"/>
    <w:rPr>
      <w:rFonts w:ascii="宋体" w:hAnsi="Courier New" w:eastAsia="宋体" w:cs="Times New Roman"/>
      <w:kern w:val="2"/>
      <w:sz w:val="24"/>
    </w:rPr>
  </w:style>
  <w:style w:type="character" w:customStyle="1" w:styleId="18">
    <w:name w:val="textcontents"/>
    <w:qFormat/>
    <w:uiPriority w:val="0"/>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1262</Words>
  <Characters>7200</Characters>
  <Lines>60</Lines>
  <Paragraphs>16</Paragraphs>
  <TotalTime>6</TotalTime>
  <ScaleCrop>false</ScaleCrop>
  <LinksUpToDate>false</LinksUpToDate>
  <CharactersWithSpaces>8446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2019-11-22T10:33:00Z</dcterms:created>
  <dc:creator>微软用户</dc:creator>
  <cp:lastModifiedBy>李凤仪</cp:lastModifiedBy>
  <dcterms:modified xsi:type="dcterms:W3CDTF">2021-03-04T05:55:31Z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