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乐生活智慧社区服务集团股份有限公司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</w:tcPr>
          <w:p>
            <w:bookmarkStart w:id="1" w:name="注册地址"/>
            <w:r>
              <w:t>北京市石景山区实兴东街8号院1号楼（京汉大厦）104-107号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t>刘惠敏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 </w:t>
            </w:r>
            <w:bookmarkStart w:id="2" w:name="联系人手机"/>
            <w:r>
              <w:t>13126824080</w:t>
            </w:r>
            <w:bookmarkEnd w:id="2"/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管理者代表"/>
            <w:r>
              <w:rPr>
                <w:sz w:val="20"/>
              </w:rPr>
              <w:t>闫刚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0680-2019-QEO-2021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</w:tcPr>
          <w:p>
            <w:pPr>
              <w:rPr>
                <w:color w:val="000000"/>
                <w:szCs w:val="21"/>
              </w:rPr>
            </w:pPr>
            <w:bookmarkStart w:id="5" w:name="审核范围"/>
            <w:r>
              <w:rPr>
                <w:rFonts w:hint="eastAsia" w:ascii="宋体" w:hAnsi="宋体"/>
                <w:szCs w:val="21"/>
              </w:rPr>
              <w:t>Q：物业管理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E：物业管理及相关环境管理活动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O：物业管理及相关职业健康安全管理活动</w:t>
            </w:r>
            <w:bookmarkEnd w:id="5"/>
          </w:p>
        </w:tc>
        <w:tc>
          <w:tcPr>
            <w:tcW w:w="88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2310" w:type="dxa"/>
            <w:gridSpan w:val="2"/>
          </w:tcPr>
          <w:p>
            <w:pPr>
              <w:rPr>
                <w:b/>
                <w:szCs w:val="21"/>
              </w:rPr>
            </w:pPr>
            <w:bookmarkStart w:id="6" w:name="专业代码"/>
            <w:r>
              <w:rPr>
                <w:rFonts w:hint="eastAsia"/>
                <w:b/>
                <w:szCs w:val="21"/>
              </w:rPr>
              <w:t>Q：35.15.00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E：35.15.00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3" w:leftChars="-45" w:hanging="24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O：35.15.00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□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现场审核于2021年01月16日 上午至2021年01月18日 上午，共 2.5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3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Q：35.15.00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E：35.15.00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O：35.15.00</w:t>
            </w: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2019-N1QMS-1218164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2020-N1EMS-1218164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2019-N1OHSMS-1218164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1.1.15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1.1.15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96"/>
        <w:gridCol w:w="269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2021.1.16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9：00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17：00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含员工代表）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gridSpan w:val="2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业务部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bookmarkStart w:id="7" w:name="_GoBack"/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</w:t>
            </w:r>
            <w:r>
              <w:rPr>
                <w:rFonts w:ascii="宋体" w:hAnsi="宋体"/>
                <w:sz w:val="18"/>
              </w:rPr>
              <w:t>8.</w:t>
            </w:r>
            <w:r>
              <w:rPr>
                <w:rFonts w:hint="eastAsia" w:ascii="宋体" w:hAnsi="宋体"/>
                <w:sz w:val="18"/>
              </w:rPr>
              <w:t>2/9.1.2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bookmarkEnd w:id="7"/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795" w:type="dxa"/>
            <w:gridSpan w:val="2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物业管理的采购销售及顾客沟通控制情况、服务记录，以及服务过程中的环境、职业健康安全管理情况的控制等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2021.1.17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13：00-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17：00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Q:5.3/6.1/6.2/7.1.2/7.2/7.3/7.4/7.5/9.1.1/9.1.3/9.2/10.2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hint="eastAsia" w:ascii="宋体" w:hAnsi="宋体"/>
                <w:sz w:val="18"/>
              </w:rPr>
              <w:t>:5.3/6.1.2/6.1.1/6.1.3/6.2/7.2/7.3/7.4/7.5/8.1/8.2/9.2/10.1/10.2/9.1.1/9.1.2</w:t>
            </w:r>
          </w:p>
          <w:p>
            <w:pPr>
              <w:snapToGrid w:val="0"/>
              <w:spacing w:line="320" w:lineRule="exact"/>
            </w:pPr>
          </w:p>
        </w:tc>
        <w:tc>
          <w:tcPr>
            <w:tcW w:w="2795" w:type="dxa"/>
            <w:gridSpan w:val="2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8:00-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17:00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项目部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(含临时场所）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9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物业管理的控制情况、服务记录，以及服务过程中的环境、职业健康安全管理情况的控制等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.1.18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项目部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综合部</w:t>
            </w:r>
          </w:p>
        </w:tc>
        <w:tc>
          <w:tcPr>
            <w:tcW w:w="5397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</w:tc>
        <w:tc>
          <w:tcPr>
            <w:tcW w:w="6957" w:type="dxa"/>
            <w:gridSpan w:val="4"/>
            <w:vAlign w:val="top"/>
          </w:tcPr>
          <w:p>
            <w:pPr>
              <w:tabs>
                <w:tab w:val="left" w:pos="2681"/>
              </w:tabs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审核组与管理层沟通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18"/>
                <w:szCs w:val="22"/>
              </w:rPr>
              <w:t>-12: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</w:tc>
        <w:tc>
          <w:tcPr>
            <w:tcW w:w="6957" w:type="dxa"/>
            <w:gridSpan w:val="4"/>
          </w:tcPr>
          <w:p>
            <w:pPr>
              <w:tabs>
                <w:tab w:val="left" w:pos="2681"/>
              </w:tabs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B6087"/>
    <w:rsid w:val="00115CE5"/>
    <w:rsid w:val="00142450"/>
    <w:rsid w:val="00154C80"/>
    <w:rsid w:val="001D42AF"/>
    <w:rsid w:val="001D5019"/>
    <w:rsid w:val="002B4D1C"/>
    <w:rsid w:val="002C412E"/>
    <w:rsid w:val="002D1483"/>
    <w:rsid w:val="00320F97"/>
    <w:rsid w:val="00391718"/>
    <w:rsid w:val="003B7CCB"/>
    <w:rsid w:val="003F47A7"/>
    <w:rsid w:val="00401491"/>
    <w:rsid w:val="00444C93"/>
    <w:rsid w:val="004A6222"/>
    <w:rsid w:val="00540D44"/>
    <w:rsid w:val="00546E12"/>
    <w:rsid w:val="00605A14"/>
    <w:rsid w:val="00617E37"/>
    <w:rsid w:val="006B0695"/>
    <w:rsid w:val="007540B5"/>
    <w:rsid w:val="00785B94"/>
    <w:rsid w:val="00807D4F"/>
    <w:rsid w:val="0084069A"/>
    <w:rsid w:val="008E3402"/>
    <w:rsid w:val="00931E3F"/>
    <w:rsid w:val="00965EA7"/>
    <w:rsid w:val="00970FD9"/>
    <w:rsid w:val="009712D8"/>
    <w:rsid w:val="00990512"/>
    <w:rsid w:val="00A54447"/>
    <w:rsid w:val="00A575C2"/>
    <w:rsid w:val="00A57743"/>
    <w:rsid w:val="00A750C8"/>
    <w:rsid w:val="00AE3658"/>
    <w:rsid w:val="00AE4A26"/>
    <w:rsid w:val="00B3470D"/>
    <w:rsid w:val="00B94004"/>
    <w:rsid w:val="00BA4B12"/>
    <w:rsid w:val="00BD72F2"/>
    <w:rsid w:val="00BF443E"/>
    <w:rsid w:val="00C31283"/>
    <w:rsid w:val="00C3775A"/>
    <w:rsid w:val="00C37CD0"/>
    <w:rsid w:val="00C73F66"/>
    <w:rsid w:val="00D5211F"/>
    <w:rsid w:val="00DC228E"/>
    <w:rsid w:val="00E05BDE"/>
    <w:rsid w:val="00E416F9"/>
    <w:rsid w:val="00E618F6"/>
    <w:rsid w:val="00E825C0"/>
    <w:rsid w:val="00E87A92"/>
    <w:rsid w:val="00F07C02"/>
    <w:rsid w:val="09181FA9"/>
    <w:rsid w:val="0A0D43B3"/>
    <w:rsid w:val="113B1FE7"/>
    <w:rsid w:val="126A5672"/>
    <w:rsid w:val="1271266D"/>
    <w:rsid w:val="12741572"/>
    <w:rsid w:val="1CB10D60"/>
    <w:rsid w:val="21CD3BEC"/>
    <w:rsid w:val="2D401865"/>
    <w:rsid w:val="2D4112CA"/>
    <w:rsid w:val="2FA62DB5"/>
    <w:rsid w:val="2FD8067D"/>
    <w:rsid w:val="30E57CA4"/>
    <w:rsid w:val="32CE4F77"/>
    <w:rsid w:val="35405307"/>
    <w:rsid w:val="4A9D2540"/>
    <w:rsid w:val="50500A09"/>
    <w:rsid w:val="532707A7"/>
    <w:rsid w:val="558C2CE4"/>
    <w:rsid w:val="57C92BEA"/>
    <w:rsid w:val="58AC5565"/>
    <w:rsid w:val="59602FC8"/>
    <w:rsid w:val="5AF811DA"/>
    <w:rsid w:val="5BC66A10"/>
    <w:rsid w:val="5C4024CC"/>
    <w:rsid w:val="6E316709"/>
    <w:rsid w:val="6F3163EA"/>
    <w:rsid w:val="71E44541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8">
    <w:name w:val="页眉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434</Words>
  <Characters>2480</Characters>
  <Lines>20</Lines>
  <Paragraphs>5</Paragraphs>
  <TotalTime>9</TotalTime>
  <ScaleCrop>false</ScaleCrop>
  <LinksUpToDate>false</LinksUpToDate>
  <CharactersWithSpaces>2909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2020-01-16T01:45:00Z</cp:lastPrinted>
  <dcterms:modified xsi:type="dcterms:W3CDTF">2021-01-20T14:20:02Z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