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442"/>
        <w:gridCol w:w="1364"/>
        <w:gridCol w:w="695"/>
        <w:gridCol w:w="90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长度</w:t>
            </w:r>
            <w:r>
              <w:rPr>
                <w:rFonts w:hint="eastAsia" w:ascii="宋体" w:hAnsi="宋体"/>
                <w:sz w:val="21"/>
                <w:szCs w:val="21"/>
              </w:rPr>
              <w:t>（距离）测量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（三级）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7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距离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0~1.5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km</w:t>
            </w:r>
          </w:p>
        </w:tc>
        <w:tc>
          <w:tcPr>
            <w:tcW w:w="18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70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本测量过程使用的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全站仪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经授权计量技术机构检定合格（测距综合误差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a=1.32mm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±1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 xml:space="preserve"> mm</w:t>
            </w:r>
          </w:p>
        </w:tc>
        <w:tc>
          <w:tcPr>
            <w:tcW w:w="180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02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GB50026-2007标准要求</w:t>
            </w:r>
          </w:p>
        </w:tc>
        <w:tc>
          <w:tcPr>
            <w:tcW w:w="180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2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0" w:type="dxa"/>
            <w:gridSpan w:val="3"/>
          </w:tcPr>
          <w:p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全站仪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编号：</w:t>
            </w:r>
            <w:r>
              <w:rPr>
                <w:rFonts w:hint="eastAsia"/>
                <w:lang w:val="en-US" w:eastAsia="zh-CN"/>
              </w:rPr>
              <w:t>073535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0~5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km</w:t>
            </w:r>
          </w:p>
        </w:tc>
        <w:tc>
          <w:tcPr>
            <w:tcW w:w="143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测距：±（2+2ppmD）mm</w:t>
            </w:r>
          </w:p>
        </w:tc>
        <w:tc>
          <w:tcPr>
            <w:tcW w:w="90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8" w:type="dxa"/>
            <w:gridSpan w:val="7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Q/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SD</w:t>
            </w:r>
            <w:r>
              <w:rPr>
                <w:rFonts w:hint="eastAsia" w:ascii="Times New Roman" w:hAnsi="Times New Roman" w:cs="Times New Roman"/>
                <w:szCs w:val="21"/>
              </w:rPr>
              <w:t>—C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LGF01</w:t>
            </w:r>
            <w:r>
              <w:rPr>
                <w:rFonts w:hint="eastAsia" w:ascii="Times New Roman" w:hAnsi="Times New Roman" w:cs="Times New Roman"/>
                <w:szCs w:val="21"/>
              </w:rPr>
              <w:t>—201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8" w:type="dxa"/>
            <w:gridSpan w:val="7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GB50026-2007《工程测量规范》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8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8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王磊磊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8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测距过程</w:t>
            </w:r>
            <w:r>
              <w:rPr>
                <w:rFonts w:ascii="Times New Roman" w:hAnsi="Times New Roman" w:cs="Times New Roman"/>
                <w:szCs w:val="21"/>
              </w:rPr>
              <w:t>不确定度评定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计算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8" w:type="dxa"/>
            <w:gridSpan w:val="7"/>
          </w:tcPr>
          <w:p>
            <w:pPr>
              <w:jc w:val="both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测距过程有效性确认记录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8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测距过程</w:t>
            </w:r>
            <w:r>
              <w:rPr>
                <w:rFonts w:hint="eastAsia" w:ascii="Times New Roman" w:hAnsi="Times New Roman"/>
                <w:lang w:eastAsia="zh-CN"/>
              </w:rPr>
              <w:t>期间核查记录表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528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测距过程</w:t>
            </w:r>
            <w:r>
              <w:rPr>
                <w:rFonts w:hint="eastAsia" w:ascii="Times New Roman" w:hAnsi="Times New Roman"/>
                <w:lang w:eastAsia="zh-CN"/>
              </w:rPr>
              <w:t>期间核查控制图</w:t>
            </w:r>
            <w:bookmarkStart w:id="1" w:name="_GoBack"/>
            <w:bookmarkEnd w:id="1"/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9525</wp:posOffset>
            </wp:positionV>
            <wp:extent cx="826135" cy="421640"/>
            <wp:effectExtent l="0" t="0" r="12065" b="17145"/>
            <wp:wrapNone/>
            <wp:docPr id="3" name="图片 1" descr="22abb6f177ecf4cf77ec70b6d6a2f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2abb6f177ecf4cf77ec70b6d6a2f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3614420</wp:posOffset>
            </wp:positionH>
            <wp:positionV relativeFrom="paragraph">
              <wp:posOffset>78740</wp:posOffset>
            </wp:positionV>
            <wp:extent cx="575945" cy="401320"/>
            <wp:effectExtent l="0" t="0" r="14605" b="17780"/>
            <wp:wrapNone/>
            <wp:docPr id="2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A35E9"/>
    <w:rsid w:val="1EC12B70"/>
    <w:rsid w:val="79BF2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2021-01-11T07:06:29Z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