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华润雪花啤酒（四川）有限责任公司新都分公司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2021年01月11日 上午至2021年01月11日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