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921" w:rsidRDefault="00B10921" w:rsidP="00B10921">
      <w:pPr>
        <w:spacing w:after="240"/>
        <w:jc w:val="center"/>
        <w:rPr>
          <w:b/>
          <w:sz w:val="28"/>
          <w:szCs w:val="28"/>
        </w:rPr>
      </w:pPr>
      <w:bookmarkStart w:id="0" w:name="OLE_LINK1"/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a6"/>
        <w:tblW w:w="9606" w:type="dxa"/>
        <w:tblLayout w:type="fixed"/>
        <w:tblLook w:val="04A0"/>
      </w:tblPr>
      <w:tblGrid>
        <w:gridCol w:w="1123"/>
        <w:gridCol w:w="319"/>
        <w:gridCol w:w="934"/>
        <w:gridCol w:w="566"/>
        <w:gridCol w:w="994"/>
        <w:gridCol w:w="658"/>
        <w:gridCol w:w="901"/>
        <w:gridCol w:w="283"/>
        <w:gridCol w:w="993"/>
        <w:gridCol w:w="708"/>
        <w:gridCol w:w="567"/>
        <w:gridCol w:w="1560"/>
      </w:tblGrid>
      <w:tr w:rsidR="007C5CE3" w:rsidRPr="002F6A8D" w:rsidTr="007C5CE3">
        <w:trPr>
          <w:trHeight w:val="614"/>
        </w:trPr>
        <w:tc>
          <w:tcPr>
            <w:tcW w:w="1442" w:type="dxa"/>
            <w:gridSpan w:val="2"/>
            <w:vAlign w:val="center"/>
          </w:tcPr>
          <w:p w:rsidR="007C5CE3" w:rsidRPr="002F6A8D" w:rsidRDefault="007C5CE3" w:rsidP="008B2959">
            <w:pPr>
              <w:jc w:val="center"/>
              <w:rPr>
                <w:rFonts w:ascii="Times New Roman" w:hAnsi="Times New Roman" w:cs="Times New Roman"/>
              </w:rPr>
            </w:pPr>
            <w:r w:rsidRPr="002F6A8D">
              <w:rPr>
                <w:rFonts w:ascii="Times New Roman" w:hAnsi="Times New Roman" w:cs="Times New Roman"/>
              </w:rPr>
              <w:t>测量过程</w:t>
            </w:r>
          </w:p>
          <w:p w:rsidR="007C5CE3" w:rsidRPr="002F6A8D" w:rsidRDefault="007C5CE3" w:rsidP="008B2959">
            <w:pPr>
              <w:jc w:val="center"/>
              <w:rPr>
                <w:rFonts w:ascii="Times New Roman" w:hAnsi="Times New Roman" w:cs="Times New Roman"/>
              </w:rPr>
            </w:pPr>
            <w:r w:rsidRPr="002F6A8D">
              <w:rPr>
                <w:rFonts w:ascii="Times New Roman" w:hAnsi="Times New Roman" w:cs="Times New Roman"/>
              </w:rPr>
              <w:t>(</w:t>
            </w:r>
            <w:r w:rsidRPr="002F6A8D">
              <w:rPr>
                <w:rFonts w:ascii="Times New Roman" w:hAnsi="Times New Roman" w:cs="Times New Roman"/>
              </w:rPr>
              <w:t>参数</w:t>
            </w:r>
            <w:r w:rsidRPr="002F6A8D">
              <w:rPr>
                <w:rFonts w:ascii="Times New Roman" w:hAnsi="Times New Roman" w:cs="Times New Roman"/>
              </w:rPr>
              <w:t>)</w:t>
            </w:r>
            <w:r w:rsidRPr="002F6A8D"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152" w:type="dxa"/>
            <w:gridSpan w:val="4"/>
            <w:vAlign w:val="center"/>
          </w:tcPr>
          <w:p w:rsidR="007C5CE3" w:rsidRPr="002F6A8D" w:rsidRDefault="007C5CE3" w:rsidP="008B2959">
            <w:pPr>
              <w:rPr>
                <w:rFonts w:ascii="Times New Roman" w:eastAsia="PMingLiU" w:hAnsi="Times New Roman" w:cs="Times New Roman"/>
              </w:rPr>
            </w:pPr>
            <w:r w:rsidRPr="002F6A8D">
              <w:rPr>
                <w:rFonts w:ascii="宋体" w:hAnsi="宋体" w:cs="宋体" w:hint="eastAsia"/>
                <w:kern w:val="0"/>
                <w:szCs w:val="21"/>
              </w:rPr>
              <w:t>成品化学成分检测过程</w:t>
            </w:r>
          </w:p>
        </w:tc>
        <w:tc>
          <w:tcPr>
            <w:tcW w:w="1184" w:type="dxa"/>
            <w:gridSpan w:val="2"/>
            <w:vAlign w:val="center"/>
          </w:tcPr>
          <w:p w:rsidR="007C5CE3" w:rsidRPr="002F6A8D" w:rsidRDefault="007C5CE3" w:rsidP="008B2959">
            <w:pPr>
              <w:jc w:val="center"/>
              <w:rPr>
                <w:rFonts w:ascii="Times New Roman" w:hAnsi="Times New Roman" w:cs="Times New Roman"/>
              </w:rPr>
            </w:pPr>
            <w:r w:rsidRPr="002F6A8D">
              <w:rPr>
                <w:rFonts w:ascii="Times New Roman" w:hAnsi="Times New Roman" w:cs="Times New Roman"/>
              </w:rPr>
              <w:t>被查部门</w:t>
            </w:r>
          </w:p>
        </w:tc>
        <w:tc>
          <w:tcPr>
            <w:tcW w:w="3828" w:type="dxa"/>
            <w:gridSpan w:val="4"/>
            <w:vAlign w:val="center"/>
          </w:tcPr>
          <w:p w:rsidR="007C5CE3" w:rsidRPr="002F6A8D" w:rsidRDefault="007C5CE3" w:rsidP="008B2959">
            <w:pPr>
              <w:rPr>
                <w:rFonts w:ascii="Times New Roman" w:hAnsi="Times New Roman" w:cs="Times New Roman"/>
              </w:rPr>
            </w:pPr>
            <w:r w:rsidRPr="002F6A8D">
              <w:rPr>
                <w:rFonts w:ascii="Times New Roman" w:eastAsia="PMingLiU" w:hAnsi="Times New Roman" w:cs="Times New Roman" w:hint="eastAsia"/>
                <w:lang w:eastAsia="zh-TW"/>
              </w:rPr>
              <w:t>质</w:t>
            </w:r>
            <w:r>
              <w:rPr>
                <w:rFonts w:ascii="Times New Roman" w:hAnsi="Times New Roman" w:cs="Times New Roman" w:hint="eastAsia"/>
              </w:rPr>
              <w:t>检</w:t>
            </w:r>
            <w:r w:rsidRPr="002F6A8D">
              <w:rPr>
                <w:rFonts w:ascii="Times New Roman" w:eastAsia="PMingLiU" w:hAnsi="Times New Roman" w:cs="Times New Roman" w:hint="eastAsia"/>
                <w:lang w:eastAsia="zh-TW"/>
              </w:rPr>
              <w:t>部</w:t>
            </w:r>
          </w:p>
        </w:tc>
      </w:tr>
      <w:tr w:rsidR="007C5CE3" w:rsidRPr="002F6A8D" w:rsidTr="0063125E">
        <w:trPr>
          <w:trHeight w:val="551"/>
        </w:trPr>
        <w:tc>
          <w:tcPr>
            <w:tcW w:w="1442" w:type="dxa"/>
            <w:gridSpan w:val="2"/>
            <w:vMerge w:val="restart"/>
            <w:vAlign w:val="center"/>
          </w:tcPr>
          <w:p w:rsidR="007C5CE3" w:rsidRPr="002F6A8D" w:rsidRDefault="007C5CE3" w:rsidP="008B2959">
            <w:pPr>
              <w:jc w:val="center"/>
              <w:rPr>
                <w:rFonts w:ascii="Times New Roman" w:hAnsi="Times New Roman" w:cs="Times New Roman"/>
              </w:rPr>
            </w:pPr>
            <w:r w:rsidRPr="002F6A8D">
              <w:rPr>
                <w:rFonts w:ascii="Times New Roman" w:hAnsi="Times New Roman" w:cs="Times New Roman"/>
              </w:rPr>
              <w:t>被测参数</w:t>
            </w:r>
          </w:p>
          <w:p w:rsidR="007C5CE3" w:rsidRPr="002F6A8D" w:rsidRDefault="007C5CE3" w:rsidP="008B2959">
            <w:pPr>
              <w:jc w:val="center"/>
              <w:rPr>
                <w:rFonts w:ascii="Times New Roman" w:hAnsi="Times New Roman" w:cs="Times New Roman"/>
              </w:rPr>
            </w:pPr>
            <w:r w:rsidRPr="002F6A8D"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00" w:type="dxa"/>
            <w:gridSpan w:val="2"/>
            <w:vAlign w:val="center"/>
          </w:tcPr>
          <w:p w:rsidR="007C5CE3" w:rsidRPr="002F6A8D" w:rsidRDefault="007C5CE3" w:rsidP="008B2959">
            <w:pPr>
              <w:rPr>
                <w:rFonts w:ascii="Times New Roman" w:hAnsi="Times New Roman" w:cs="Times New Roman"/>
              </w:rPr>
            </w:pPr>
            <w:r w:rsidRPr="002F6A8D">
              <w:rPr>
                <w:rFonts w:ascii="Times New Roman" w:hAnsi="Times New Roman" w:cs="Times New Roman"/>
              </w:rPr>
              <w:t>参数</w:t>
            </w:r>
            <w:r w:rsidRPr="002F6A8D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652" w:type="dxa"/>
            <w:gridSpan w:val="2"/>
            <w:vAlign w:val="center"/>
          </w:tcPr>
          <w:p w:rsidR="007C5CE3" w:rsidRPr="002F6A8D" w:rsidRDefault="007C5CE3" w:rsidP="008B2959">
            <w:pPr>
              <w:rPr>
                <w:rFonts w:ascii="Times New Roman" w:eastAsia="PMingLiU" w:hAnsi="Times New Roman" w:cs="Times New Roman"/>
                <w:lang w:eastAsia="zh-TW"/>
              </w:rPr>
            </w:pPr>
            <w:r w:rsidRPr="002F6A8D">
              <w:rPr>
                <w:rFonts w:ascii="宋体" w:hAnsi="宋体" w:hint="eastAsia"/>
              </w:rPr>
              <w:t>化学成分含量</w:t>
            </w:r>
          </w:p>
        </w:tc>
        <w:tc>
          <w:tcPr>
            <w:tcW w:w="1184" w:type="dxa"/>
            <w:gridSpan w:val="2"/>
            <w:vMerge w:val="restart"/>
            <w:vAlign w:val="center"/>
          </w:tcPr>
          <w:p w:rsidR="007C5CE3" w:rsidRPr="002F6A8D" w:rsidRDefault="007C5CE3" w:rsidP="008B2959">
            <w:pPr>
              <w:jc w:val="center"/>
              <w:rPr>
                <w:rFonts w:ascii="Times New Roman" w:hAnsi="Times New Roman" w:cs="Times New Roman"/>
              </w:rPr>
            </w:pPr>
            <w:r w:rsidRPr="002F6A8D"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701" w:type="dxa"/>
            <w:gridSpan w:val="2"/>
            <w:vAlign w:val="center"/>
          </w:tcPr>
          <w:p w:rsidR="007C5CE3" w:rsidRPr="002F6A8D" w:rsidRDefault="007C5CE3" w:rsidP="008B2959">
            <w:pPr>
              <w:rPr>
                <w:rFonts w:ascii="Times New Roman" w:hAnsi="Times New Roman" w:cs="Times New Roman"/>
              </w:rPr>
            </w:pPr>
            <w:r w:rsidRPr="002F6A8D"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2127" w:type="dxa"/>
            <w:gridSpan w:val="2"/>
            <w:vAlign w:val="center"/>
          </w:tcPr>
          <w:p w:rsidR="007C5CE3" w:rsidRPr="002F6A8D" w:rsidRDefault="007C5CE3" w:rsidP="008B2959">
            <w:pPr>
              <w:jc w:val="center"/>
              <w:rPr>
                <w:rFonts w:ascii="Times New Roman" w:hAnsi="Times New Roman" w:cs="Times New Roman"/>
              </w:rPr>
            </w:pPr>
            <w:r w:rsidRPr="002F6A8D">
              <w:rPr>
                <w:rFonts w:asciiTheme="minorEastAsia" w:hAnsiTheme="minorEastAsia" w:hint="eastAsia"/>
              </w:rPr>
              <w:t>/</w:t>
            </w:r>
          </w:p>
        </w:tc>
      </w:tr>
      <w:tr w:rsidR="007C5CE3" w:rsidRPr="002F6A8D" w:rsidTr="0063125E">
        <w:trPr>
          <w:trHeight w:val="559"/>
        </w:trPr>
        <w:tc>
          <w:tcPr>
            <w:tcW w:w="1442" w:type="dxa"/>
            <w:gridSpan w:val="2"/>
            <w:vMerge/>
          </w:tcPr>
          <w:p w:rsidR="007C5CE3" w:rsidRPr="002F6A8D" w:rsidRDefault="007C5CE3" w:rsidP="008B29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gridSpan w:val="2"/>
            <w:vAlign w:val="center"/>
          </w:tcPr>
          <w:p w:rsidR="007C5CE3" w:rsidRPr="002F6A8D" w:rsidRDefault="007C5CE3" w:rsidP="008B2959">
            <w:pPr>
              <w:rPr>
                <w:rFonts w:ascii="Times New Roman" w:hAnsi="Times New Roman" w:cs="Times New Roman"/>
              </w:rPr>
            </w:pPr>
            <w:r w:rsidRPr="002F6A8D">
              <w:rPr>
                <w:rFonts w:ascii="Times New Roman" w:hAnsi="Times New Roman" w:cs="Times New Roman"/>
              </w:rPr>
              <w:t>公差</w:t>
            </w:r>
            <w:r w:rsidRPr="002F6A8D"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652" w:type="dxa"/>
            <w:gridSpan w:val="2"/>
            <w:vAlign w:val="center"/>
          </w:tcPr>
          <w:p w:rsidR="007C5CE3" w:rsidRPr="002F6A8D" w:rsidRDefault="007C5CE3" w:rsidP="008B2959">
            <w:pPr>
              <w:rPr>
                <w:rFonts w:ascii="Times New Roman" w:hAnsi="Times New Roman" w:cs="Times New Roman"/>
              </w:rPr>
            </w:pPr>
            <w:r w:rsidRPr="002F6A8D">
              <w:rPr>
                <w:rFonts w:ascii="Times New Roman" w:hAnsi="Times New Roman" w:cs="Times New Roman"/>
              </w:rPr>
              <w:t>±</w:t>
            </w:r>
            <w:r w:rsidRPr="002F6A8D">
              <w:rPr>
                <w:rFonts w:asciiTheme="minorEastAsia" w:hAnsiTheme="minorEastAsia" w:hint="eastAsia"/>
              </w:rPr>
              <w:t>3.0%</w:t>
            </w:r>
          </w:p>
        </w:tc>
        <w:tc>
          <w:tcPr>
            <w:tcW w:w="1184" w:type="dxa"/>
            <w:gridSpan w:val="2"/>
            <w:vMerge/>
          </w:tcPr>
          <w:p w:rsidR="007C5CE3" w:rsidRPr="002F6A8D" w:rsidRDefault="007C5CE3" w:rsidP="008B29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7C5CE3" w:rsidRPr="002F6A8D" w:rsidRDefault="007C5CE3" w:rsidP="008B2959">
            <w:pPr>
              <w:rPr>
                <w:rFonts w:ascii="Times New Roman" w:hAnsi="Times New Roman" w:cs="Times New Roman"/>
              </w:rPr>
            </w:pPr>
            <w:r w:rsidRPr="002F6A8D"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2127" w:type="dxa"/>
            <w:gridSpan w:val="2"/>
            <w:vAlign w:val="center"/>
          </w:tcPr>
          <w:p w:rsidR="007C5CE3" w:rsidRPr="002F6A8D" w:rsidRDefault="007C5CE3" w:rsidP="008B2959">
            <w:pPr>
              <w:rPr>
                <w:rFonts w:asciiTheme="minorEastAsia" w:hAnsiTheme="minorEastAsia"/>
              </w:rPr>
            </w:pPr>
            <w:r w:rsidRPr="002F6A8D">
              <w:rPr>
                <w:rFonts w:ascii="Times New Roman" w:hAnsi="Times New Roman" w:cs="Times New Roman" w:hint="eastAsia"/>
                <w:i/>
              </w:rPr>
              <w:t>U</w:t>
            </w:r>
            <w:r w:rsidRPr="002F6A8D">
              <w:rPr>
                <w:rFonts w:ascii="Times New Roman" w:hAnsi="Times New Roman" w:cs="Times New Roman" w:hint="eastAsia"/>
                <w:i/>
                <w:vertAlign w:val="subscript"/>
              </w:rPr>
              <w:t>允</w:t>
            </w:r>
            <w:r w:rsidRPr="002F6A8D">
              <w:rPr>
                <w:rFonts w:ascii="Times New Roman" w:hAnsi="Times New Roman" w:cs="Times New Roman" w:hint="eastAsia"/>
                <w:i/>
              </w:rPr>
              <w:t>=</w:t>
            </w:r>
            <w:r w:rsidRPr="002F6A8D">
              <w:rPr>
                <w:rFonts w:asciiTheme="minorEastAsia" w:hAnsiTheme="minorEastAsia" w:hint="eastAsia"/>
              </w:rPr>
              <w:t>1.0%</w:t>
            </w:r>
            <w:r w:rsidRPr="002F6A8D">
              <w:rPr>
                <w:rFonts w:ascii="Times New Roman" w:hAnsi="Times New Roman" w:cs="Times New Roman" w:hint="eastAsia"/>
              </w:rPr>
              <w:t>（</w:t>
            </w:r>
            <w:r w:rsidRPr="002F6A8D">
              <w:rPr>
                <w:rFonts w:ascii="Times New Roman" w:hAnsi="Times New Roman" w:cs="Times New Roman" w:hint="eastAsia"/>
                <w:i/>
              </w:rPr>
              <w:t>k</w:t>
            </w:r>
            <w:r w:rsidRPr="002F6A8D">
              <w:rPr>
                <w:rFonts w:ascii="Times New Roman" w:hAnsi="Times New Roman" w:cs="Times New Roman" w:hint="eastAsia"/>
              </w:rPr>
              <w:t>=2</w:t>
            </w:r>
            <w:r w:rsidRPr="002F6A8D">
              <w:rPr>
                <w:rFonts w:ascii="Times New Roman" w:hAnsi="Times New Roman" w:cs="Times New Roman" w:hint="eastAsia"/>
              </w:rPr>
              <w:t>）</w:t>
            </w:r>
          </w:p>
        </w:tc>
      </w:tr>
      <w:tr w:rsidR="007C5CE3" w:rsidRPr="002F6A8D" w:rsidTr="0063125E">
        <w:trPr>
          <w:trHeight w:val="559"/>
        </w:trPr>
        <w:tc>
          <w:tcPr>
            <w:tcW w:w="1442" w:type="dxa"/>
            <w:gridSpan w:val="2"/>
            <w:vMerge/>
          </w:tcPr>
          <w:p w:rsidR="007C5CE3" w:rsidRPr="002F6A8D" w:rsidRDefault="007C5CE3" w:rsidP="008B29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gridSpan w:val="2"/>
            <w:vAlign w:val="center"/>
          </w:tcPr>
          <w:p w:rsidR="007C5CE3" w:rsidRPr="002F6A8D" w:rsidRDefault="007C5CE3" w:rsidP="008B2959">
            <w:pPr>
              <w:rPr>
                <w:rFonts w:ascii="Times New Roman" w:hAnsi="Times New Roman" w:cs="Times New Roman"/>
              </w:rPr>
            </w:pPr>
            <w:r w:rsidRPr="002F6A8D"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652" w:type="dxa"/>
            <w:gridSpan w:val="2"/>
            <w:vAlign w:val="center"/>
          </w:tcPr>
          <w:p w:rsidR="007C5CE3" w:rsidRPr="002F6A8D" w:rsidRDefault="007C5CE3" w:rsidP="008B2959">
            <w:pPr>
              <w:rPr>
                <w:rFonts w:ascii="Times New Roman" w:hAnsi="Times New Roman" w:cs="Times New Roman"/>
              </w:rPr>
            </w:pPr>
            <w:r w:rsidRPr="002F6A8D">
              <w:rPr>
                <w:rFonts w:ascii="Times New Roman" w:hAnsi="Times New Roman" w:cs="Times New Roman" w:hint="eastAsia"/>
              </w:rPr>
              <w:t>无</w:t>
            </w:r>
          </w:p>
        </w:tc>
        <w:tc>
          <w:tcPr>
            <w:tcW w:w="1184" w:type="dxa"/>
            <w:gridSpan w:val="2"/>
            <w:vMerge/>
          </w:tcPr>
          <w:p w:rsidR="007C5CE3" w:rsidRPr="002F6A8D" w:rsidRDefault="007C5CE3" w:rsidP="008B29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7C5CE3" w:rsidRPr="002F6A8D" w:rsidRDefault="007C5CE3" w:rsidP="008B2959">
            <w:pPr>
              <w:rPr>
                <w:rFonts w:ascii="Times New Roman" w:hAnsi="Times New Roman" w:cs="Times New Roman"/>
              </w:rPr>
            </w:pPr>
            <w:r w:rsidRPr="002F6A8D"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2127" w:type="dxa"/>
            <w:gridSpan w:val="2"/>
            <w:vAlign w:val="center"/>
          </w:tcPr>
          <w:p w:rsidR="007C5CE3" w:rsidRPr="002F6A8D" w:rsidRDefault="007C5CE3" w:rsidP="008B2959">
            <w:pPr>
              <w:tabs>
                <w:tab w:val="left" w:pos="960"/>
              </w:tabs>
              <w:jc w:val="left"/>
              <w:rPr>
                <w:rFonts w:ascii="Times New Roman" w:hAnsi="Times New Roman" w:cs="Times New Roman"/>
              </w:rPr>
            </w:pPr>
            <w:r w:rsidRPr="002F6A8D">
              <w:rPr>
                <w:rFonts w:ascii="Times New Roman" w:hAnsi="Times New Roman" w:cs="Times New Roman" w:hint="eastAsia"/>
              </w:rPr>
              <w:t>无</w:t>
            </w:r>
          </w:p>
        </w:tc>
      </w:tr>
      <w:tr w:rsidR="007C5CE3" w:rsidRPr="002F6A8D" w:rsidTr="008B2959">
        <w:trPr>
          <w:trHeight w:val="553"/>
        </w:trPr>
        <w:tc>
          <w:tcPr>
            <w:tcW w:w="9606" w:type="dxa"/>
            <w:gridSpan w:val="12"/>
            <w:vAlign w:val="center"/>
          </w:tcPr>
          <w:p w:rsidR="007C5CE3" w:rsidRPr="002F6A8D" w:rsidRDefault="007C5CE3" w:rsidP="008B2959">
            <w:pPr>
              <w:jc w:val="center"/>
              <w:rPr>
                <w:rFonts w:ascii="Times New Roman" w:hAnsi="Times New Roman" w:cs="Times New Roman"/>
              </w:rPr>
            </w:pPr>
            <w:r w:rsidRPr="002F6A8D"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R="007C5CE3" w:rsidRPr="002F6A8D" w:rsidTr="008B2959">
        <w:trPr>
          <w:trHeight w:val="530"/>
        </w:trPr>
        <w:tc>
          <w:tcPr>
            <w:tcW w:w="2376" w:type="dxa"/>
            <w:gridSpan w:val="3"/>
            <w:vAlign w:val="center"/>
          </w:tcPr>
          <w:p w:rsidR="007C5CE3" w:rsidRPr="002F6A8D" w:rsidRDefault="007C5CE3" w:rsidP="008B295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F6A8D"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670" w:type="dxa"/>
            <w:gridSpan w:val="8"/>
            <w:vAlign w:val="center"/>
          </w:tcPr>
          <w:p w:rsidR="007C5CE3" w:rsidRPr="002F6A8D" w:rsidRDefault="007C5CE3" w:rsidP="008B295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F6A8D"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560" w:type="dxa"/>
          </w:tcPr>
          <w:p w:rsidR="007C5CE3" w:rsidRPr="002F6A8D" w:rsidRDefault="007C5CE3" w:rsidP="008B2959">
            <w:pPr>
              <w:jc w:val="center"/>
              <w:rPr>
                <w:rFonts w:ascii="Times New Roman" w:hAnsi="Times New Roman" w:cs="Times New Roman"/>
              </w:rPr>
            </w:pPr>
            <w:r w:rsidRPr="002F6A8D">
              <w:rPr>
                <w:rFonts w:ascii="Times New Roman" w:hAnsi="Times New Roman" w:cs="Times New Roman"/>
              </w:rPr>
              <w:t>是否满足</w:t>
            </w:r>
          </w:p>
          <w:p w:rsidR="007C5CE3" w:rsidRPr="002F6A8D" w:rsidRDefault="007C5CE3" w:rsidP="008B2959">
            <w:pPr>
              <w:jc w:val="center"/>
              <w:rPr>
                <w:rFonts w:ascii="Times New Roman" w:hAnsi="Times New Roman" w:cs="Times New Roman"/>
              </w:rPr>
            </w:pPr>
            <w:r w:rsidRPr="002F6A8D">
              <w:rPr>
                <w:rFonts w:ascii="Times New Roman" w:hAnsi="Times New Roman" w:cs="Times New Roman"/>
              </w:rPr>
              <w:t>计量要求</w:t>
            </w:r>
          </w:p>
        </w:tc>
      </w:tr>
      <w:tr w:rsidR="007C5CE3" w:rsidRPr="002F6A8D" w:rsidTr="008B2959">
        <w:trPr>
          <w:trHeight w:val="568"/>
        </w:trPr>
        <w:tc>
          <w:tcPr>
            <w:tcW w:w="2376" w:type="dxa"/>
            <w:gridSpan w:val="3"/>
            <w:vAlign w:val="center"/>
          </w:tcPr>
          <w:p w:rsidR="007C5CE3" w:rsidRPr="002F6A8D" w:rsidRDefault="007C5CE3" w:rsidP="008B295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F6A8D"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560" w:type="dxa"/>
            <w:gridSpan w:val="2"/>
            <w:vAlign w:val="center"/>
          </w:tcPr>
          <w:p w:rsidR="007C5CE3" w:rsidRPr="002F6A8D" w:rsidRDefault="007C5CE3" w:rsidP="008B295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F6A8D"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59" w:type="dxa"/>
            <w:gridSpan w:val="2"/>
            <w:vAlign w:val="center"/>
          </w:tcPr>
          <w:p w:rsidR="007C5CE3" w:rsidRPr="002F6A8D" w:rsidRDefault="007C5CE3" w:rsidP="008B295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F6A8D"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276" w:type="dxa"/>
            <w:gridSpan w:val="2"/>
            <w:vAlign w:val="center"/>
          </w:tcPr>
          <w:p w:rsidR="007C5CE3" w:rsidRPr="002F6A8D" w:rsidRDefault="007C5CE3" w:rsidP="008B2959">
            <w:pPr>
              <w:rPr>
                <w:rFonts w:ascii="Times New Roman" w:hAnsi="Times New Roman" w:cs="Times New Roman"/>
                <w:szCs w:val="21"/>
              </w:rPr>
            </w:pPr>
            <w:r w:rsidRPr="002F6A8D"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275" w:type="dxa"/>
            <w:gridSpan w:val="2"/>
            <w:vAlign w:val="center"/>
          </w:tcPr>
          <w:p w:rsidR="007C5CE3" w:rsidRPr="002F6A8D" w:rsidRDefault="007C5CE3" w:rsidP="008B295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F6A8D">
              <w:rPr>
                <w:rFonts w:ascii="Times New Roman" w:hAnsi="Times New Roman" w:cs="Times New Roman"/>
              </w:rPr>
              <w:t>其他</w:t>
            </w:r>
            <w:r w:rsidRPr="002F6A8D"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560" w:type="dxa"/>
            <w:vMerge w:val="restart"/>
            <w:vAlign w:val="center"/>
          </w:tcPr>
          <w:p w:rsidR="007C5CE3" w:rsidRPr="002F6A8D" w:rsidRDefault="007C5CE3" w:rsidP="008B295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F6A8D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7C5CE3" w:rsidRPr="002F6A8D" w:rsidTr="007C5CE3">
        <w:trPr>
          <w:trHeight w:val="762"/>
        </w:trPr>
        <w:tc>
          <w:tcPr>
            <w:tcW w:w="2376" w:type="dxa"/>
            <w:gridSpan w:val="3"/>
            <w:vAlign w:val="center"/>
          </w:tcPr>
          <w:p w:rsidR="007C5CE3" w:rsidRPr="002F6A8D" w:rsidRDefault="007C5CE3" w:rsidP="008B295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F6A8D">
              <w:rPr>
                <w:rFonts w:ascii="宋体" w:hAnsi="宋体" w:cs="宋体" w:hint="eastAsia"/>
                <w:kern w:val="0"/>
                <w:szCs w:val="21"/>
              </w:rPr>
              <w:t>直读光谱仪</w:t>
            </w:r>
          </w:p>
        </w:tc>
        <w:tc>
          <w:tcPr>
            <w:tcW w:w="1560" w:type="dxa"/>
            <w:gridSpan w:val="2"/>
            <w:vAlign w:val="center"/>
          </w:tcPr>
          <w:p w:rsidR="007C5CE3" w:rsidRPr="002F6A8D" w:rsidRDefault="007C5CE3" w:rsidP="008B2959">
            <w:pPr>
              <w:spacing w:line="360" w:lineRule="auto"/>
              <w:ind w:right="420"/>
              <w:jc w:val="center"/>
              <w:rPr>
                <w:rFonts w:ascii="Times New Roman" w:hAnsi="Times New Roman" w:cs="Times New Roman"/>
              </w:rPr>
            </w:pPr>
            <w:r w:rsidRPr="002F6A8D">
              <w:rPr>
                <w:rFonts w:ascii="宋体" w:hAnsi="宋体" w:hint="eastAsia"/>
              </w:rPr>
              <w:t>0~100%</w:t>
            </w:r>
          </w:p>
        </w:tc>
        <w:tc>
          <w:tcPr>
            <w:tcW w:w="1559" w:type="dxa"/>
            <w:gridSpan w:val="2"/>
            <w:vAlign w:val="center"/>
          </w:tcPr>
          <w:p w:rsidR="007C5CE3" w:rsidRPr="002F6A8D" w:rsidRDefault="0063125E" w:rsidP="008B29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0.006%（k=2）</w:t>
            </w:r>
          </w:p>
        </w:tc>
        <w:tc>
          <w:tcPr>
            <w:tcW w:w="1276" w:type="dxa"/>
            <w:gridSpan w:val="2"/>
            <w:vAlign w:val="center"/>
          </w:tcPr>
          <w:p w:rsidR="007C5CE3" w:rsidRPr="002F6A8D" w:rsidRDefault="0063125E" w:rsidP="008B2959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hint="eastAsia"/>
              </w:rPr>
              <w:t>/</w:t>
            </w:r>
          </w:p>
        </w:tc>
        <w:tc>
          <w:tcPr>
            <w:tcW w:w="1275" w:type="dxa"/>
            <w:gridSpan w:val="2"/>
            <w:vAlign w:val="center"/>
          </w:tcPr>
          <w:p w:rsidR="007C5CE3" w:rsidRPr="002F6A8D" w:rsidRDefault="0063125E" w:rsidP="008B2959">
            <w:r>
              <w:rPr>
                <w:rFonts w:asciiTheme="minorEastAsia" w:hAnsiTheme="minorEastAsia" w:hint="eastAsia"/>
              </w:rPr>
              <w:t>/</w:t>
            </w:r>
          </w:p>
        </w:tc>
        <w:tc>
          <w:tcPr>
            <w:tcW w:w="1560" w:type="dxa"/>
            <w:vMerge/>
            <w:vAlign w:val="center"/>
          </w:tcPr>
          <w:p w:rsidR="007C5CE3" w:rsidRPr="002F6A8D" w:rsidRDefault="007C5CE3" w:rsidP="008B2959">
            <w:pPr>
              <w:rPr>
                <w:rFonts w:ascii="Times New Roman" w:hAnsi="Times New Roman" w:cs="Times New Roman"/>
              </w:rPr>
            </w:pPr>
          </w:p>
        </w:tc>
      </w:tr>
      <w:tr w:rsidR="007C5CE3" w:rsidRPr="002F6A8D" w:rsidTr="008B2959">
        <w:trPr>
          <w:trHeight w:val="562"/>
        </w:trPr>
        <w:tc>
          <w:tcPr>
            <w:tcW w:w="2376" w:type="dxa"/>
            <w:gridSpan w:val="3"/>
            <w:vAlign w:val="center"/>
          </w:tcPr>
          <w:p w:rsidR="007C5CE3" w:rsidRPr="002F6A8D" w:rsidRDefault="007C5CE3" w:rsidP="008B295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F6A8D"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670" w:type="dxa"/>
            <w:gridSpan w:val="8"/>
            <w:vAlign w:val="center"/>
          </w:tcPr>
          <w:p w:rsidR="007C5CE3" w:rsidRPr="002F6A8D" w:rsidRDefault="007C5CE3" w:rsidP="008B2959">
            <w:pPr>
              <w:jc w:val="center"/>
              <w:rPr>
                <w:rFonts w:eastAsia="PMingLiU"/>
              </w:rPr>
            </w:pPr>
            <w:r w:rsidRPr="00497C52">
              <w:rPr>
                <w:rFonts w:ascii="宋体" w:hAnsi="宋体" w:hint="eastAsia"/>
              </w:rPr>
              <w:t>GB/T7999-2015</w:t>
            </w:r>
            <w:r w:rsidRPr="002F6A8D">
              <w:rPr>
                <w:rFonts w:ascii="华文楷体" w:eastAsia="宋体" w:hAnsi="华文楷体" w:cs="华文楷体" w:hint="eastAsia"/>
                <w:kern w:val="0"/>
              </w:rPr>
              <w:t>《铝及铝合金光电直读发射光谱分析方法》</w:t>
            </w:r>
          </w:p>
        </w:tc>
        <w:tc>
          <w:tcPr>
            <w:tcW w:w="1560" w:type="dxa"/>
            <w:vAlign w:val="center"/>
          </w:tcPr>
          <w:p w:rsidR="007C5CE3" w:rsidRPr="002F6A8D" w:rsidRDefault="007C5CE3" w:rsidP="008B2959">
            <w:pPr>
              <w:jc w:val="center"/>
              <w:rPr>
                <w:rFonts w:ascii="Times New Roman" w:hAnsi="Times New Roman" w:cs="Times New Roman"/>
              </w:rPr>
            </w:pPr>
            <w:r w:rsidRPr="002F6A8D">
              <w:rPr>
                <w:rFonts w:ascii="Times New Roman" w:hAnsi="Times New Roman" w:cs="Times New Roman" w:hint="eastAsia"/>
              </w:rPr>
              <w:t>是</w:t>
            </w:r>
          </w:p>
        </w:tc>
      </w:tr>
      <w:tr w:rsidR="007C5CE3" w:rsidRPr="002F6A8D" w:rsidTr="008B2959">
        <w:trPr>
          <w:trHeight w:val="562"/>
        </w:trPr>
        <w:tc>
          <w:tcPr>
            <w:tcW w:w="2376" w:type="dxa"/>
            <w:gridSpan w:val="3"/>
            <w:vAlign w:val="center"/>
          </w:tcPr>
          <w:p w:rsidR="007C5CE3" w:rsidRPr="002F6A8D" w:rsidRDefault="007C5CE3" w:rsidP="008B295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F6A8D"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670" w:type="dxa"/>
            <w:gridSpan w:val="8"/>
            <w:vAlign w:val="center"/>
          </w:tcPr>
          <w:p w:rsidR="007C5CE3" w:rsidRPr="00497C52" w:rsidRDefault="007C5CE3" w:rsidP="008B2959">
            <w:pPr>
              <w:jc w:val="center"/>
              <w:rPr>
                <w:rFonts w:ascii="宋体" w:hAnsi="宋体"/>
              </w:rPr>
            </w:pPr>
            <w:r w:rsidRPr="00497C52">
              <w:rPr>
                <w:rFonts w:ascii="宋体" w:hAnsi="宋体" w:hint="eastAsia"/>
              </w:rPr>
              <w:t>GB/T7999-2015《铝及铝合金光电直读发射光谱分析方法》</w:t>
            </w:r>
          </w:p>
        </w:tc>
        <w:tc>
          <w:tcPr>
            <w:tcW w:w="1560" w:type="dxa"/>
            <w:vAlign w:val="center"/>
          </w:tcPr>
          <w:p w:rsidR="007C5CE3" w:rsidRPr="002F6A8D" w:rsidRDefault="007C5CE3" w:rsidP="008B295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F6A8D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7C5CE3" w:rsidRPr="002F6A8D" w:rsidTr="008B2959">
        <w:trPr>
          <w:trHeight w:val="556"/>
        </w:trPr>
        <w:tc>
          <w:tcPr>
            <w:tcW w:w="2376" w:type="dxa"/>
            <w:gridSpan w:val="3"/>
            <w:vAlign w:val="center"/>
          </w:tcPr>
          <w:p w:rsidR="007C5CE3" w:rsidRPr="002F6A8D" w:rsidRDefault="007C5CE3" w:rsidP="008B295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F6A8D"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670" w:type="dxa"/>
            <w:gridSpan w:val="8"/>
            <w:vAlign w:val="center"/>
          </w:tcPr>
          <w:p w:rsidR="007C5CE3" w:rsidRPr="002F6A8D" w:rsidRDefault="007C5CE3" w:rsidP="008B2959">
            <w:pPr>
              <w:jc w:val="center"/>
              <w:rPr>
                <w:rFonts w:ascii="Times New Roman" w:eastAsia="PMingLiU" w:hAnsi="Times New Roman" w:cs="Times New Roman"/>
                <w:szCs w:val="21"/>
                <w:lang w:eastAsia="zh-TW"/>
              </w:rPr>
            </w:pPr>
            <w:r>
              <w:rPr>
                <w:rFonts w:ascii="宋体" w:hAnsi="宋体" w:hint="eastAsia"/>
              </w:rPr>
              <w:t>常温常湿</w:t>
            </w:r>
          </w:p>
        </w:tc>
        <w:tc>
          <w:tcPr>
            <w:tcW w:w="1560" w:type="dxa"/>
            <w:vAlign w:val="center"/>
          </w:tcPr>
          <w:p w:rsidR="007C5CE3" w:rsidRPr="002F6A8D" w:rsidRDefault="007C5CE3" w:rsidP="008B2959">
            <w:pPr>
              <w:jc w:val="center"/>
              <w:rPr>
                <w:rFonts w:ascii="Times New Roman" w:hAnsi="Times New Roman" w:cs="Times New Roman"/>
              </w:rPr>
            </w:pPr>
            <w:r w:rsidRPr="002F6A8D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7C5CE3" w:rsidRPr="002F6A8D" w:rsidTr="008B2959">
        <w:trPr>
          <w:trHeight w:val="552"/>
        </w:trPr>
        <w:tc>
          <w:tcPr>
            <w:tcW w:w="2376" w:type="dxa"/>
            <w:gridSpan w:val="3"/>
            <w:vAlign w:val="center"/>
          </w:tcPr>
          <w:p w:rsidR="007C5CE3" w:rsidRPr="002F6A8D" w:rsidRDefault="007C5CE3" w:rsidP="008B295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F6A8D"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670" w:type="dxa"/>
            <w:gridSpan w:val="8"/>
            <w:vAlign w:val="center"/>
          </w:tcPr>
          <w:p w:rsidR="007C5CE3" w:rsidRPr="002F6A8D" w:rsidRDefault="007C5CE3" w:rsidP="008B295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F53E5">
              <w:rPr>
                <w:rFonts w:ascii="Times New Roman" w:eastAsia="宋体" w:hAnsi="Times New Roman" w:cs="Times New Roman" w:hint="eastAsia"/>
                <w:szCs w:val="21"/>
              </w:rPr>
              <w:t>符翠萍</w:t>
            </w:r>
          </w:p>
        </w:tc>
        <w:tc>
          <w:tcPr>
            <w:tcW w:w="1560" w:type="dxa"/>
            <w:vAlign w:val="center"/>
          </w:tcPr>
          <w:p w:rsidR="007C5CE3" w:rsidRPr="002F6A8D" w:rsidRDefault="007C5CE3" w:rsidP="008B2959">
            <w:pPr>
              <w:jc w:val="center"/>
              <w:rPr>
                <w:rFonts w:ascii="Times New Roman" w:hAnsi="Times New Roman" w:cs="Times New Roman"/>
              </w:rPr>
            </w:pPr>
            <w:r w:rsidRPr="002F6A8D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7C5CE3" w:rsidRPr="002F6A8D" w:rsidTr="008B2959">
        <w:trPr>
          <w:trHeight w:val="552"/>
        </w:trPr>
        <w:tc>
          <w:tcPr>
            <w:tcW w:w="2376" w:type="dxa"/>
            <w:gridSpan w:val="3"/>
            <w:vAlign w:val="center"/>
          </w:tcPr>
          <w:p w:rsidR="007C5CE3" w:rsidRPr="002F6A8D" w:rsidRDefault="007C5CE3" w:rsidP="008B295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F6A8D"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670" w:type="dxa"/>
            <w:gridSpan w:val="8"/>
            <w:vAlign w:val="center"/>
          </w:tcPr>
          <w:p w:rsidR="007C5CE3" w:rsidRPr="002F6A8D" w:rsidRDefault="007C5CE3" w:rsidP="008B2959">
            <w:pPr>
              <w:jc w:val="center"/>
              <w:rPr>
                <w:szCs w:val="21"/>
              </w:rPr>
            </w:pPr>
            <w:r w:rsidRPr="002F6A8D">
              <w:rPr>
                <w:rFonts w:hint="eastAsia"/>
                <w:szCs w:val="21"/>
              </w:rPr>
              <w:t>见不确定度评定报告</w:t>
            </w:r>
          </w:p>
        </w:tc>
        <w:tc>
          <w:tcPr>
            <w:tcW w:w="1560" w:type="dxa"/>
            <w:vAlign w:val="center"/>
          </w:tcPr>
          <w:p w:rsidR="007C5CE3" w:rsidRPr="002F6A8D" w:rsidRDefault="007C5CE3" w:rsidP="008B2959">
            <w:pPr>
              <w:jc w:val="center"/>
              <w:rPr>
                <w:rFonts w:ascii="Times New Roman" w:hAnsi="Times New Roman" w:cs="Times New Roman"/>
              </w:rPr>
            </w:pPr>
            <w:r w:rsidRPr="002F6A8D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7C5CE3" w:rsidRPr="002F6A8D" w:rsidTr="008B2959">
        <w:trPr>
          <w:trHeight w:val="560"/>
        </w:trPr>
        <w:tc>
          <w:tcPr>
            <w:tcW w:w="2376" w:type="dxa"/>
            <w:gridSpan w:val="3"/>
            <w:vAlign w:val="center"/>
          </w:tcPr>
          <w:p w:rsidR="007C5CE3" w:rsidRPr="002F6A8D" w:rsidRDefault="007C5CE3" w:rsidP="008B295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F6A8D"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670" w:type="dxa"/>
            <w:gridSpan w:val="8"/>
            <w:vAlign w:val="center"/>
          </w:tcPr>
          <w:p w:rsidR="007C5CE3" w:rsidRPr="002F6A8D" w:rsidRDefault="007C5CE3" w:rsidP="008B295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  <w:szCs w:val="21"/>
              </w:rPr>
              <w:t>实际不确定度小于等于</w:t>
            </w:r>
            <w:r w:rsidRPr="00161BB9">
              <w:rPr>
                <w:rFonts w:hint="eastAsia"/>
                <w:szCs w:val="21"/>
              </w:rPr>
              <w:t>允许不确定度</w:t>
            </w:r>
            <w:r>
              <w:rPr>
                <w:rFonts w:hint="eastAsia"/>
                <w:szCs w:val="21"/>
              </w:rPr>
              <w:t>,</w:t>
            </w:r>
            <w:r>
              <w:rPr>
                <w:rFonts w:hint="eastAsia"/>
                <w:szCs w:val="21"/>
              </w:rPr>
              <w:t>过程有效</w:t>
            </w:r>
          </w:p>
        </w:tc>
        <w:tc>
          <w:tcPr>
            <w:tcW w:w="1560" w:type="dxa"/>
            <w:vAlign w:val="center"/>
          </w:tcPr>
          <w:p w:rsidR="007C5CE3" w:rsidRPr="002F6A8D" w:rsidRDefault="007C5CE3" w:rsidP="008B2959">
            <w:pPr>
              <w:jc w:val="center"/>
              <w:rPr>
                <w:rFonts w:ascii="Times New Roman" w:hAnsi="Times New Roman" w:cs="Times New Roman"/>
              </w:rPr>
            </w:pPr>
            <w:r w:rsidRPr="002F6A8D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7C5CE3" w:rsidRPr="002F6A8D" w:rsidTr="008B2959">
        <w:trPr>
          <w:trHeight w:val="560"/>
        </w:trPr>
        <w:tc>
          <w:tcPr>
            <w:tcW w:w="2376" w:type="dxa"/>
            <w:gridSpan w:val="3"/>
            <w:vAlign w:val="center"/>
          </w:tcPr>
          <w:p w:rsidR="007C5CE3" w:rsidRPr="002F6A8D" w:rsidRDefault="007C5CE3" w:rsidP="008B295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F6A8D"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7C5CE3" w:rsidRPr="002F6A8D" w:rsidRDefault="007C5CE3" w:rsidP="008B295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F6A8D"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670" w:type="dxa"/>
            <w:gridSpan w:val="8"/>
            <w:vAlign w:val="center"/>
          </w:tcPr>
          <w:p w:rsidR="007C5CE3" w:rsidRPr="00161BB9" w:rsidRDefault="007C5CE3" w:rsidP="008B2959">
            <w:pPr>
              <w:jc w:val="center"/>
              <w:rPr>
                <w:szCs w:val="21"/>
              </w:rPr>
            </w:pPr>
            <w:r w:rsidRPr="00230171">
              <w:rPr>
                <w:rFonts w:hint="eastAsia"/>
                <w:szCs w:val="21"/>
              </w:rPr>
              <w:t>从</w:t>
            </w:r>
            <w:r>
              <w:rPr>
                <w:rFonts w:hint="eastAsia"/>
                <w:szCs w:val="21"/>
              </w:rPr>
              <w:t>体系建立至至今，</w:t>
            </w:r>
            <w:r w:rsidRPr="00230171">
              <w:rPr>
                <w:rFonts w:hint="eastAsia"/>
                <w:szCs w:val="21"/>
              </w:rPr>
              <w:t>每月使用核查标准进行</w:t>
            </w:r>
            <w:r w:rsidRPr="00230171">
              <w:rPr>
                <w:rFonts w:hint="eastAsia"/>
                <w:szCs w:val="21"/>
              </w:rPr>
              <w:t>10</w:t>
            </w:r>
            <w:r>
              <w:rPr>
                <w:rFonts w:hint="eastAsia"/>
                <w:szCs w:val="21"/>
              </w:rPr>
              <w:t>次重复测量，记录其示值</w:t>
            </w:r>
            <w:r w:rsidRPr="00230171">
              <w:rPr>
                <w:rFonts w:hint="eastAsia"/>
                <w:szCs w:val="21"/>
              </w:rPr>
              <w:t>，生成平均值及标准偏差，形成控制图。图形显示过程稳定受控。</w:t>
            </w:r>
          </w:p>
        </w:tc>
        <w:tc>
          <w:tcPr>
            <w:tcW w:w="1560" w:type="dxa"/>
            <w:vAlign w:val="center"/>
          </w:tcPr>
          <w:p w:rsidR="007C5CE3" w:rsidRPr="002F6A8D" w:rsidRDefault="007C5CE3" w:rsidP="008B2959">
            <w:pPr>
              <w:jc w:val="center"/>
              <w:rPr>
                <w:rFonts w:ascii="Times New Roman" w:hAnsi="Times New Roman" w:cs="Times New Roman"/>
              </w:rPr>
            </w:pPr>
            <w:r w:rsidRPr="002F6A8D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7C5CE3" w:rsidRPr="002F6A8D" w:rsidTr="008B2959">
        <w:trPr>
          <w:trHeight w:val="560"/>
        </w:trPr>
        <w:tc>
          <w:tcPr>
            <w:tcW w:w="2376" w:type="dxa"/>
            <w:gridSpan w:val="3"/>
            <w:vAlign w:val="center"/>
          </w:tcPr>
          <w:p w:rsidR="007C5CE3" w:rsidRPr="002F6A8D" w:rsidRDefault="007C5CE3" w:rsidP="008B295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F6A8D">
              <w:rPr>
                <w:rFonts w:ascii="Times New Roman" w:hAnsi="Times New Roman" w:cs="Times New Roman"/>
                <w:szCs w:val="21"/>
              </w:rPr>
              <w:t>控制图绘制</w:t>
            </w:r>
            <w:r w:rsidRPr="002F6A8D">
              <w:rPr>
                <w:rFonts w:ascii="Times New Roman" w:hAnsi="Times New Roman" w:cs="Times New Roman"/>
                <w:szCs w:val="21"/>
              </w:rPr>
              <w:t>(</w:t>
            </w:r>
            <w:r w:rsidRPr="002F6A8D">
              <w:rPr>
                <w:rFonts w:ascii="Times New Roman" w:hAnsi="Times New Roman" w:cs="Times New Roman"/>
                <w:szCs w:val="21"/>
              </w:rPr>
              <w:t>如果有</w:t>
            </w:r>
            <w:r w:rsidRPr="002F6A8D"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670" w:type="dxa"/>
            <w:gridSpan w:val="8"/>
            <w:tcBorders>
              <w:top w:val="nil"/>
            </w:tcBorders>
            <w:vAlign w:val="center"/>
          </w:tcPr>
          <w:p w:rsidR="007C5CE3" w:rsidRPr="00161BB9" w:rsidRDefault="007C5CE3" w:rsidP="008B295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已绘制建立体系至今的控制图</w:t>
            </w:r>
          </w:p>
        </w:tc>
        <w:tc>
          <w:tcPr>
            <w:tcW w:w="1560" w:type="dxa"/>
            <w:vAlign w:val="center"/>
          </w:tcPr>
          <w:p w:rsidR="007C5CE3" w:rsidRPr="002F6A8D" w:rsidRDefault="007C5CE3" w:rsidP="008B2959">
            <w:pPr>
              <w:jc w:val="center"/>
              <w:rPr>
                <w:rFonts w:ascii="Times New Roman" w:hAnsi="Times New Roman" w:cs="Times New Roman"/>
              </w:rPr>
            </w:pPr>
            <w:r w:rsidRPr="002F6A8D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7C5CE3" w:rsidRPr="002F6A8D" w:rsidTr="008B2959">
        <w:trPr>
          <w:trHeight w:val="560"/>
        </w:trPr>
        <w:tc>
          <w:tcPr>
            <w:tcW w:w="1123" w:type="dxa"/>
            <w:vAlign w:val="center"/>
          </w:tcPr>
          <w:p w:rsidR="007C5CE3" w:rsidRPr="002F6A8D" w:rsidRDefault="007C5CE3" w:rsidP="008B295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F6A8D"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483" w:type="dxa"/>
            <w:gridSpan w:val="11"/>
          </w:tcPr>
          <w:p w:rsidR="007C5CE3" w:rsidRPr="002F6A8D" w:rsidRDefault="007C5CE3" w:rsidP="008B2959">
            <w:pPr>
              <w:rPr>
                <w:rFonts w:ascii="Times New Roman" w:eastAsia="宋体" w:hAnsi="Times New Roman" w:cs="Times New Roman"/>
                <w:szCs w:val="21"/>
              </w:rPr>
            </w:pPr>
            <w:r w:rsidRPr="002F6A8D">
              <w:rPr>
                <w:rFonts w:ascii="Times New Roman" w:eastAsia="宋体" w:hAnsi="Times New Roman" w:cs="Times New Roman"/>
                <w:szCs w:val="21"/>
              </w:rPr>
              <w:t>审核记录：</w:t>
            </w:r>
          </w:p>
          <w:p w:rsidR="007C5CE3" w:rsidRPr="00567B4A" w:rsidRDefault="007C5CE3" w:rsidP="008B2959">
            <w:pPr>
              <w:ind w:firstLineChars="200" w:firstLine="420"/>
              <w:rPr>
                <w:rFonts w:ascii="宋体" w:hAnsi="宋体"/>
                <w:szCs w:val="21"/>
              </w:rPr>
            </w:pPr>
            <w:r w:rsidRPr="002F6A8D">
              <w:rPr>
                <w:rFonts w:asciiTheme="minorEastAsia" w:hAnsiTheme="minorEastAsia" w:hint="eastAsia"/>
                <w:szCs w:val="21"/>
              </w:rPr>
              <w:t>查计量要求导出满足顾客、组织和法律法规要求；测量方法已受控、环境条件常温常湿满足要求、操作人员已进行培训合格后上岗；测量不确定度评定方法采用A、B类合成然后扩展，符合要求；</w:t>
            </w:r>
            <w:r w:rsidRPr="00CC2F5B">
              <w:rPr>
                <w:rFonts w:ascii="SimSun" w:hAnsi="SimSun" w:hint="eastAsia"/>
                <w:szCs w:val="21"/>
              </w:rPr>
              <w:t>测量过程监视</w:t>
            </w:r>
            <w:r>
              <w:rPr>
                <w:rFonts w:ascii="SimSun" w:eastAsia="宋体" w:hAnsi="SimSun" w:hint="eastAsia"/>
                <w:szCs w:val="21"/>
              </w:rPr>
              <w:t>每月</w:t>
            </w:r>
            <w:r w:rsidRPr="00CC2F5B">
              <w:rPr>
                <w:rFonts w:ascii="SimSun" w:hAnsi="SimSun" w:hint="eastAsia"/>
                <w:szCs w:val="21"/>
              </w:rPr>
              <w:t>采用</w:t>
            </w:r>
            <w:r>
              <w:rPr>
                <w:rFonts w:ascii="SimSun" w:eastAsia="宋体" w:hAnsi="SimSun" w:hint="eastAsia"/>
                <w:szCs w:val="21"/>
              </w:rPr>
              <w:t>核查标准进行核查，并绘制</w:t>
            </w:r>
            <w:r>
              <w:rPr>
                <w:rFonts w:hint="eastAsia"/>
                <w:szCs w:val="21"/>
              </w:rPr>
              <w:t>平均值</w:t>
            </w:r>
            <w:r>
              <w:rPr>
                <w:rFonts w:eastAsia="宋体" w:hint="eastAsia"/>
                <w:szCs w:val="21"/>
              </w:rPr>
              <w:t>－</w:t>
            </w:r>
            <w:r w:rsidRPr="00230171">
              <w:rPr>
                <w:rFonts w:hint="eastAsia"/>
                <w:szCs w:val="21"/>
              </w:rPr>
              <w:t>标准偏差</w:t>
            </w:r>
            <w:r>
              <w:rPr>
                <w:rFonts w:ascii="SimSun" w:eastAsia="宋体" w:hAnsi="SimSun" w:hint="eastAsia"/>
                <w:szCs w:val="21"/>
              </w:rPr>
              <w:t>控制图</w:t>
            </w:r>
            <w:r w:rsidRPr="00CC2F5B">
              <w:rPr>
                <w:rFonts w:ascii="SimSun" w:hAnsi="SimSun" w:hint="eastAsia"/>
                <w:szCs w:val="21"/>
              </w:rPr>
              <w:t>，结果处于控制限之内。</w:t>
            </w:r>
            <w:r w:rsidRPr="00567B4A">
              <w:rPr>
                <w:rFonts w:ascii="宋体" w:hAnsi="宋体" w:hint="eastAsia"/>
                <w:szCs w:val="21"/>
              </w:rPr>
              <w:t>。该测量过程的控制处于受控状态，并保持有效。</w:t>
            </w:r>
          </w:p>
          <w:p w:rsidR="007C5CE3" w:rsidRPr="00FE2EA9" w:rsidRDefault="007C5CE3" w:rsidP="008B2959">
            <w:pPr>
              <w:ind w:firstLineChars="200" w:firstLine="420"/>
              <w:rPr>
                <w:rFonts w:ascii="宋体" w:hAnsi="宋体"/>
                <w:szCs w:val="21"/>
              </w:rPr>
            </w:pPr>
          </w:p>
          <w:p w:rsidR="007C5CE3" w:rsidRPr="002F6A8D" w:rsidRDefault="007C5CE3" w:rsidP="008B2959">
            <w:pPr>
              <w:rPr>
                <w:rFonts w:ascii="Times New Roman" w:hAnsi="Times New Roman" w:cs="Times New Roman"/>
              </w:rPr>
            </w:pPr>
            <w:r w:rsidRPr="002F6A8D">
              <w:rPr>
                <w:rFonts w:ascii="Times New Roman" w:hAnsi="Times New Roman" w:cs="Times New Roman"/>
                <w:szCs w:val="21"/>
              </w:rPr>
              <w:t>审核结论：</w:t>
            </w:r>
            <w:r w:rsidRPr="002F6A8D">
              <w:rPr>
                <w:rFonts w:ascii="Times New Roman" w:hAnsi="Times New Roman" w:cs="Times New Roman"/>
                <w:szCs w:val="21"/>
              </w:rPr>
              <w:t xml:space="preserve">   □</w:t>
            </w:r>
            <w:r w:rsidRPr="002F6A8D">
              <w:rPr>
                <w:rFonts w:ascii="Times New Roman" w:hAnsi="Times New Roman" w:cs="Times New Roman"/>
                <w:szCs w:val="21"/>
              </w:rPr>
              <w:t>符合</w:t>
            </w:r>
            <w:r w:rsidRPr="002F6A8D">
              <w:rPr>
                <w:rFonts w:ascii="Times New Roman" w:hAnsi="Times New Roman" w:cs="Times New Roman"/>
                <w:szCs w:val="21"/>
              </w:rPr>
              <w:t xml:space="preserve">   □</w:t>
            </w:r>
            <w:r w:rsidRPr="002F6A8D">
              <w:rPr>
                <w:rFonts w:ascii="Times New Roman" w:hAnsi="Times New Roman" w:cs="Times New Roman"/>
                <w:szCs w:val="21"/>
              </w:rPr>
              <w:t>有缺陷</w:t>
            </w:r>
            <w:r w:rsidRPr="002F6A8D">
              <w:rPr>
                <w:rFonts w:ascii="Times New Roman" w:hAnsi="Times New Roman" w:cs="Times New Roman"/>
                <w:szCs w:val="21"/>
              </w:rPr>
              <w:t xml:space="preserve">    □</w:t>
            </w:r>
            <w:r w:rsidRPr="002F6A8D"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 w:rsidRPr="002F6A8D">
              <w:rPr>
                <w:rFonts w:ascii="Times New Roman" w:hAnsi="Times New Roman" w:cs="Times New Roman"/>
                <w:szCs w:val="21"/>
              </w:rPr>
              <w:t>√</w:t>
            </w:r>
            <w:r w:rsidRPr="002F6A8D"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B10921" w:rsidRDefault="00B10921" w:rsidP="0063125E">
      <w:pPr>
        <w:spacing w:beforeLines="50"/>
        <w:rPr>
          <w:rFonts w:ascii="Times New Roman" w:eastAsia="PMingLiU" w:hAnsi="Times New Roman" w:cs="Times New Roman"/>
          <w:color w:val="000000" w:themeColor="text1"/>
          <w:szCs w:val="21"/>
        </w:rPr>
      </w:pPr>
      <w:r w:rsidRPr="00C83776">
        <w:rPr>
          <w:rFonts w:ascii="Times New Roman" w:eastAsia="宋体" w:hAnsi="Times New Roman" w:cs="Times New Roman" w:hint="eastAsia"/>
          <w:color w:val="000000" w:themeColor="text1"/>
          <w:szCs w:val="21"/>
        </w:rPr>
        <w:t>审核日期：</w:t>
      </w:r>
      <w:r w:rsidR="00FB2CA0">
        <w:rPr>
          <w:rFonts w:ascii="Times New Roman" w:eastAsia="宋体" w:hAnsi="Times New Roman" w:cs="Times New Roman" w:hint="eastAsia"/>
          <w:color w:val="000000" w:themeColor="text1"/>
          <w:szCs w:val="21"/>
        </w:rPr>
        <w:t>2021</w:t>
      </w:r>
      <w:r w:rsidR="00FB2CA0">
        <w:rPr>
          <w:rFonts w:ascii="Times New Roman" w:eastAsia="宋体" w:hAnsi="Times New Roman" w:cs="Times New Roman" w:hint="eastAsia"/>
          <w:color w:val="000000" w:themeColor="text1"/>
          <w:szCs w:val="21"/>
        </w:rPr>
        <w:t>年</w:t>
      </w:r>
      <w:r w:rsidR="00FB2CA0">
        <w:rPr>
          <w:rFonts w:ascii="Times New Roman" w:eastAsia="宋体" w:hAnsi="Times New Roman" w:cs="Times New Roman" w:hint="eastAsia"/>
          <w:color w:val="000000" w:themeColor="text1"/>
          <w:szCs w:val="21"/>
        </w:rPr>
        <w:t>1</w:t>
      </w:r>
      <w:r w:rsidR="00FB2CA0">
        <w:rPr>
          <w:rFonts w:ascii="Times New Roman" w:eastAsia="宋体" w:hAnsi="Times New Roman" w:cs="Times New Roman" w:hint="eastAsia"/>
          <w:color w:val="000000" w:themeColor="text1"/>
          <w:szCs w:val="21"/>
        </w:rPr>
        <w:t>月</w:t>
      </w:r>
      <w:r w:rsidR="007C5CE3">
        <w:rPr>
          <w:rFonts w:ascii="Times New Roman" w:eastAsia="宋体" w:hAnsi="Times New Roman" w:cs="Times New Roman" w:hint="eastAsia"/>
          <w:color w:val="000000" w:themeColor="text1"/>
          <w:szCs w:val="21"/>
        </w:rPr>
        <w:t>27</w:t>
      </w:r>
      <w:r w:rsidR="00FB2CA0">
        <w:rPr>
          <w:rFonts w:ascii="Times New Roman" w:eastAsia="宋体" w:hAnsi="Times New Roman" w:cs="Times New Roman" w:hint="eastAsia"/>
          <w:color w:val="000000" w:themeColor="text1"/>
          <w:szCs w:val="21"/>
        </w:rPr>
        <w:t>日</w:t>
      </w:r>
      <w:r w:rsidR="00FB2CA0">
        <w:rPr>
          <w:rFonts w:ascii="Times New Roman" w:eastAsia="宋体" w:hAnsi="Times New Roman" w:cs="Times New Roman" w:hint="eastAsia"/>
          <w:color w:val="000000" w:themeColor="text1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color w:val="000000" w:themeColor="text1"/>
          <w:szCs w:val="21"/>
        </w:rPr>
        <w:t xml:space="preserve">  </w:t>
      </w:r>
      <w:r w:rsidRPr="00C83776">
        <w:rPr>
          <w:rFonts w:ascii="Times New Roman" w:eastAsia="宋体" w:hAnsi="Times New Roman" w:cs="Times New Roman" w:hint="eastAsia"/>
          <w:color w:val="000000" w:themeColor="text1"/>
          <w:szCs w:val="21"/>
        </w:rPr>
        <w:t>审核员：</w:t>
      </w:r>
      <w:r>
        <w:rPr>
          <w:rFonts w:ascii="Times New Roman" w:eastAsia="宋体" w:hAnsi="Times New Roman" w:cs="Times New Roman" w:hint="eastAsia"/>
          <w:color w:val="000000" w:themeColor="text1"/>
          <w:szCs w:val="21"/>
        </w:rPr>
        <w:t xml:space="preserve"> </w:t>
      </w:r>
      <w:r w:rsidR="00F549CF" w:rsidRPr="00F549CF">
        <w:rPr>
          <w:rFonts w:ascii="Times New Roman" w:eastAsia="宋体" w:hAnsi="Times New Roman" w:cs="Times New Roman"/>
          <w:noProof/>
          <w:color w:val="000000" w:themeColor="text1"/>
          <w:szCs w:val="21"/>
        </w:rPr>
        <w:drawing>
          <wp:inline distT="0" distB="0" distL="0" distR="0">
            <wp:extent cx="942975" cy="377190"/>
            <wp:effectExtent l="19050" t="0" r="0" b="0"/>
            <wp:docPr id="2" name="图片 1" descr="电子签名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电子签名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5569" cy="3782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 w:cs="Times New Roman" w:hint="eastAsia"/>
          <w:color w:val="000000" w:themeColor="text1"/>
          <w:szCs w:val="21"/>
        </w:rPr>
        <w:t xml:space="preserve">   </w:t>
      </w:r>
      <w:r w:rsidRPr="00C83776">
        <w:rPr>
          <w:rFonts w:eastAsia="宋体" w:hint="eastAsia"/>
          <w:color w:val="000000" w:themeColor="text1"/>
        </w:rPr>
        <w:t>企业</w:t>
      </w:r>
      <w:r w:rsidRPr="00C83776">
        <w:rPr>
          <w:rFonts w:hint="eastAsia"/>
          <w:color w:val="000000" w:themeColor="text1"/>
        </w:rPr>
        <w:t>部门</w:t>
      </w:r>
      <w:r w:rsidRPr="00C83776">
        <w:rPr>
          <w:rFonts w:ascii="Times New Roman" w:eastAsia="宋体" w:hAnsi="Times New Roman" w:cs="Times New Roman" w:hint="eastAsia"/>
          <w:color w:val="000000" w:themeColor="text1"/>
          <w:szCs w:val="21"/>
        </w:rPr>
        <w:t>代表：</w:t>
      </w:r>
      <w:bookmarkEnd w:id="0"/>
    </w:p>
    <w:p w:rsidR="007C5CE3" w:rsidRDefault="00B10921" w:rsidP="00B10921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测量过程控制检查表</w:t>
      </w:r>
    </w:p>
    <w:tbl>
      <w:tblPr>
        <w:tblStyle w:val="a6"/>
        <w:tblW w:w="9629" w:type="dxa"/>
        <w:tblLayout w:type="fixed"/>
        <w:tblLook w:val="04A0"/>
      </w:tblPr>
      <w:tblGrid>
        <w:gridCol w:w="1135"/>
        <w:gridCol w:w="324"/>
        <w:gridCol w:w="1059"/>
        <w:gridCol w:w="284"/>
        <w:gridCol w:w="1559"/>
        <w:gridCol w:w="307"/>
        <w:gridCol w:w="1275"/>
        <w:gridCol w:w="381"/>
        <w:gridCol w:w="787"/>
        <w:gridCol w:w="772"/>
        <w:gridCol w:w="1746"/>
      </w:tblGrid>
      <w:tr w:rsidR="007C5CE3" w:rsidRPr="002F6A8D" w:rsidTr="007C5CE3">
        <w:trPr>
          <w:trHeight w:val="614"/>
        </w:trPr>
        <w:tc>
          <w:tcPr>
            <w:tcW w:w="1459" w:type="dxa"/>
            <w:gridSpan w:val="2"/>
            <w:vAlign w:val="center"/>
          </w:tcPr>
          <w:p w:rsidR="007C5CE3" w:rsidRPr="002F6A8D" w:rsidRDefault="007C5CE3" w:rsidP="008B2959">
            <w:pPr>
              <w:jc w:val="center"/>
              <w:rPr>
                <w:rFonts w:ascii="Times New Roman" w:hAnsi="Times New Roman" w:cs="Times New Roman"/>
              </w:rPr>
            </w:pPr>
            <w:r w:rsidRPr="002F6A8D">
              <w:rPr>
                <w:rFonts w:ascii="Times New Roman" w:hAnsi="Times New Roman" w:cs="Times New Roman"/>
              </w:rPr>
              <w:t>测量过程</w:t>
            </w:r>
          </w:p>
          <w:p w:rsidR="007C5CE3" w:rsidRPr="002F6A8D" w:rsidRDefault="007C5CE3" w:rsidP="008B2959">
            <w:pPr>
              <w:jc w:val="center"/>
              <w:rPr>
                <w:rFonts w:ascii="Times New Roman" w:hAnsi="Times New Roman" w:cs="Times New Roman"/>
              </w:rPr>
            </w:pPr>
            <w:r w:rsidRPr="002F6A8D">
              <w:rPr>
                <w:rFonts w:ascii="Times New Roman" w:hAnsi="Times New Roman" w:cs="Times New Roman"/>
              </w:rPr>
              <w:t>(</w:t>
            </w:r>
            <w:r w:rsidRPr="002F6A8D">
              <w:rPr>
                <w:rFonts w:ascii="Times New Roman" w:hAnsi="Times New Roman" w:cs="Times New Roman"/>
              </w:rPr>
              <w:t>参数</w:t>
            </w:r>
            <w:r w:rsidRPr="002F6A8D">
              <w:rPr>
                <w:rFonts w:ascii="Times New Roman" w:hAnsi="Times New Roman" w:cs="Times New Roman"/>
              </w:rPr>
              <w:t>)</w:t>
            </w:r>
            <w:r w:rsidRPr="002F6A8D"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209" w:type="dxa"/>
            <w:gridSpan w:val="4"/>
            <w:vAlign w:val="center"/>
          </w:tcPr>
          <w:p w:rsidR="007C5CE3" w:rsidRPr="002F6A8D" w:rsidRDefault="007C5CE3" w:rsidP="008B2959">
            <w:pPr>
              <w:rPr>
                <w:rFonts w:ascii="Times New Roman" w:eastAsia="PMingLiU" w:hAnsi="Times New Roman" w:cs="Times New Roman"/>
              </w:rPr>
            </w:pPr>
            <w:r w:rsidRPr="002F6A8D">
              <w:rPr>
                <w:rFonts w:ascii="Times New Roman" w:hAnsi="Times New Roman" w:cs="Times New Roman" w:hint="eastAsia"/>
              </w:rPr>
              <w:t>铝合金样品称重</w:t>
            </w:r>
          </w:p>
        </w:tc>
        <w:tc>
          <w:tcPr>
            <w:tcW w:w="1656" w:type="dxa"/>
            <w:gridSpan w:val="2"/>
            <w:vAlign w:val="center"/>
          </w:tcPr>
          <w:p w:rsidR="007C5CE3" w:rsidRPr="002F6A8D" w:rsidRDefault="007C5CE3" w:rsidP="008B2959">
            <w:pPr>
              <w:jc w:val="center"/>
              <w:rPr>
                <w:rFonts w:ascii="Times New Roman" w:hAnsi="Times New Roman" w:cs="Times New Roman"/>
              </w:rPr>
            </w:pPr>
            <w:r w:rsidRPr="002F6A8D">
              <w:rPr>
                <w:rFonts w:ascii="Times New Roman" w:hAnsi="Times New Roman" w:cs="Times New Roman"/>
              </w:rPr>
              <w:t>被查部门</w:t>
            </w:r>
          </w:p>
        </w:tc>
        <w:tc>
          <w:tcPr>
            <w:tcW w:w="3305" w:type="dxa"/>
            <w:gridSpan w:val="3"/>
            <w:vAlign w:val="center"/>
          </w:tcPr>
          <w:p w:rsidR="007C5CE3" w:rsidRPr="002F6A8D" w:rsidRDefault="007C5CE3" w:rsidP="008B2959">
            <w:pPr>
              <w:rPr>
                <w:rFonts w:ascii="Times New Roman" w:hAnsi="Times New Roman" w:cs="Times New Roman"/>
              </w:rPr>
            </w:pPr>
            <w:r w:rsidRPr="002F6A8D">
              <w:rPr>
                <w:rFonts w:ascii="Times New Roman" w:hAnsi="Times New Roman" w:cs="Times New Roman" w:hint="eastAsia"/>
              </w:rPr>
              <w:t>质检部</w:t>
            </w:r>
          </w:p>
        </w:tc>
      </w:tr>
      <w:tr w:rsidR="007C5CE3" w:rsidRPr="002F6A8D" w:rsidTr="007C5CE3"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7C5CE3" w:rsidRPr="002F6A8D" w:rsidRDefault="007C5CE3" w:rsidP="008B2959">
            <w:pPr>
              <w:jc w:val="center"/>
              <w:rPr>
                <w:rFonts w:ascii="Times New Roman" w:hAnsi="Times New Roman" w:cs="Times New Roman"/>
              </w:rPr>
            </w:pPr>
            <w:r w:rsidRPr="002F6A8D">
              <w:rPr>
                <w:rFonts w:ascii="Times New Roman" w:hAnsi="Times New Roman" w:cs="Times New Roman"/>
              </w:rPr>
              <w:t>被测参数</w:t>
            </w:r>
          </w:p>
          <w:p w:rsidR="007C5CE3" w:rsidRPr="002F6A8D" w:rsidRDefault="007C5CE3" w:rsidP="008B2959">
            <w:pPr>
              <w:jc w:val="center"/>
              <w:rPr>
                <w:rFonts w:ascii="Times New Roman" w:hAnsi="Times New Roman" w:cs="Times New Roman"/>
              </w:rPr>
            </w:pPr>
            <w:r w:rsidRPr="002F6A8D"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343" w:type="dxa"/>
            <w:gridSpan w:val="2"/>
            <w:vAlign w:val="center"/>
          </w:tcPr>
          <w:p w:rsidR="007C5CE3" w:rsidRPr="002F6A8D" w:rsidRDefault="007C5CE3" w:rsidP="008B2959">
            <w:pPr>
              <w:rPr>
                <w:rFonts w:ascii="Times New Roman" w:hAnsi="Times New Roman" w:cs="Times New Roman"/>
              </w:rPr>
            </w:pPr>
            <w:r w:rsidRPr="002F6A8D">
              <w:rPr>
                <w:rFonts w:ascii="Times New Roman" w:hAnsi="Times New Roman" w:cs="Times New Roman"/>
              </w:rPr>
              <w:t>参数</w:t>
            </w:r>
            <w:r w:rsidRPr="002F6A8D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866" w:type="dxa"/>
            <w:gridSpan w:val="2"/>
            <w:vAlign w:val="center"/>
          </w:tcPr>
          <w:p w:rsidR="007C5CE3" w:rsidRPr="002F6A8D" w:rsidRDefault="007C5CE3" w:rsidP="008B2959">
            <w:pPr>
              <w:rPr>
                <w:rFonts w:ascii="Times New Roman" w:eastAsia="PMingLiU" w:hAnsi="Times New Roman" w:cs="Times New Roman"/>
              </w:rPr>
            </w:pPr>
            <w:r w:rsidRPr="002F6A8D">
              <w:rPr>
                <w:rFonts w:ascii="Times New Roman" w:hAnsi="Times New Roman" w:cs="Times New Roman"/>
              </w:rPr>
              <w:t>铝合金</w:t>
            </w:r>
            <w:r w:rsidRPr="002F6A8D">
              <w:rPr>
                <w:rFonts w:ascii="Times New Roman" w:hAnsi="Times New Roman" w:cs="Times New Roman" w:hint="eastAsia"/>
              </w:rPr>
              <w:t>样品</w:t>
            </w:r>
            <w:r w:rsidRPr="002F6A8D">
              <w:rPr>
                <w:rFonts w:ascii="Times New Roman" w:hAnsi="Times New Roman" w:cs="Times New Roman"/>
              </w:rPr>
              <w:t>重量</w:t>
            </w:r>
          </w:p>
        </w:tc>
        <w:tc>
          <w:tcPr>
            <w:tcW w:w="1656" w:type="dxa"/>
            <w:gridSpan w:val="2"/>
            <w:vMerge w:val="restart"/>
            <w:vAlign w:val="center"/>
          </w:tcPr>
          <w:p w:rsidR="007C5CE3" w:rsidRPr="002F6A8D" w:rsidRDefault="007C5CE3" w:rsidP="008B2959">
            <w:pPr>
              <w:jc w:val="center"/>
              <w:rPr>
                <w:rFonts w:ascii="Times New Roman" w:hAnsi="Times New Roman" w:cs="Times New Roman"/>
              </w:rPr>
            </w:pPr>
            <w:r w:rsidRPr="002F6A8D"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559" w:type="dxa"/>
            <w:gridSpan w:val="2"/>
            <w:vAlign w:val="center"/>
          </w:tcPr>
          <w:p w:rsidR="007C5CE3" w:rsidRPr="002F6A8D" w:rsidRDefault="007C5CE3" w:rsidP="008B2959">
            <w:pPr>
              <w:rPr>
                <w:rFonts w:ascii="Times New Roman" w:hAnsi="Times New Roman" w:cs="Times New Roman"/>
              </w:rPr>
            </w:pPr>
            <w:r w:rsidRPr="002F6A8D"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746" w:type="dxa"/>
            <w:vAlign w:val="center"/>
          </w:tcPr>
          <w:p w:rsidR="007C5CE3" w:rsidRPr="002F6A8D" w:rsidRDefault="007C5CE3" w:rsidP="008B2959">
            <w:pPr>
              <w:jc w:val="center"/>
              <w:rPr>
                <w:rFonts w:ascii="Times New Roman" w:hAnsi="Times New Roman" w:cs="Times New Roman"/>
              </w:rPr>
            </w:pPr>
            <w:r w:rsidRPr="002F6A8D">
              <w:rPr>
                <w:rFonts w:asciiTheme="minorEastAsia" w:hAnsiTheme="minorEastAsia" w:hint="eastAsia"/>
              </w:rPr>
              <w:t>/</w:t>
            </w:r>
          </w:p>
        </w:tc>
      </w:tr>
      <w:tr w:rsidR="007C5CE3" w:rsidRPr="002F6A8D" w:rsidTr="007C5CE3">
        <w:trPr>
          <w:trHeight w:val="559"/>
        </w:trPr>
        <w:tc>
          <w:tcPr>
            <w:tcW w:w="1459" w:type="dxa"/>
            <w:gridSpan w:val="2"/>
            <w:vMerge/>
          </w:tcPr>
          <w:p w:rsidR="007C5CE3" w:rsidRPr="002F6A8D" w:rsidRDefault="007C5CE3" w:rsidP="008B29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3" w:type="dxa"/>
            <w:gridSpan w:val="2"/>
            <w:vAlign w:val="center"/>
          </w:tcPr>
          <w:p w:rsidR="007C5CE3" w:rsidRPr="002F6A8D" w:rsidRDefault="007C5CE3" w:rsidP="008B2959">
            <w:pPr>
              <w:rPr>
                <w:rFonts w:ascii="Times New Roman" w:hAnsi="Times New Roman" w:cs="Times New Roman"/>
              </w:rPr>
            </w:pPr>
            <w:r w:rsidRPr="002F6A8D">
              <w:rPr>
                <w:rFonts w:ascii="Times New Roman" w:hAnsi="Times New Roman" w:cs="Times New Roman"/>
              </w:rPr>
              <w:t>公差</w:t>
            </w:r>
            <w:r w:rsidRPr="002F6A8D"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866" w:type="dxa"/>
            <w:gridSpan w:val="2"/>
            <w:vAlign w:val="center"/>
          </w:tcPr>
          <w:p w:rsidR="007C5CE3" w:rsidRPr="002F6A8D" w:rsidRDefault="007C5CE3" w:rsidP="008B2959">
            <w:pPr>
              <w:rPr>
                <w:rFonts w:ascii="Times New Roman" w:hAnsi="Times New Roman" w:cs="Times New Roman"/>
              </w:rPr>
            </w:pPr>
            <w:r w:rsidRPr="002F6A8D">
              <w:rPr>
                <w:rFonts w:asciiTheme="minorEastAsia" w:hAnsiTheme="minorEastAsia" w:hint="eastAsia"/>
              </w:rPr>
              <w:t>0.15g</w:t>
            </w:r>
          </w:p>
        </w:tc>
        <w:tc>
          <w:tcPr>
            <w:tcW w:w="1656" w:type="dxa"/>
            <w:gridSpan w:val="2"/>
            <w:vMerge/>
          </w:tcPr>
          <w:p w:rsidR="007C5CE3" w:rsidRPr="002F6A8D" w:rsidRDefault="007C5CE3" w:rsidP="008B29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7C5CE3" w:rsidRPr="002F6A8D" w:rsidRDefault="007C5CE3" w:rsidP="008B2959">
            <w:pPr>
              <w:rPr>
                <w:rFonts w:ascii="Times New Roman" w:hAnsi="Times New Roman" w:cs="Times New Roman"/>
              </w:rPr>
            </w:pPr>
            <w:r w:rsidRPr="002F6A8D"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746" w:type="dxa"/>
            <w:vAlign w:val="center"/>
          </w:tcPr>
          <w:p w:rsidR="007C5CE3" w:rsidRPr="002F6A8D" w:rsidRDefault="007C5CE3" w:rsidP="008B2959">
            <w:pPr>
              <w:rPr>
                <w:rFonts w:ascii="Times New Roman" w:hAnsi="Times New Roman" w:cs="Times New Roman"/>
              </w:rPr>
            </w:pPr>
            <w:r w:rsidRPr="002F6A8D">
              <w:rPr>
                <w:rFonts w:ascii="Times New Roman" w:hAnsi="Times New Roman" w:cs="Times New Roman" w:hint="eastAsia"/>
                <w:i/>
              </w:rPr>
              <w:t>U=</w:t>
            </w:r>
            <w:r w:rsidRPr="002F6A8D">
              <w:rPr>
                <w:rFonts w:asciiTheme="minorEastAsia" w:hAnsiTheme="minorEastAsia" w:hint="eastAsia"/>
              </w:rPr>
              <w:t>0.05g</w:t>
            </w:r>
            <w:r w:rsidRPr="002F6A8D">
              <w:rPr>
                <w:rFonts w:ascii="Times New Roman" w:hAnsi="Times New Roman" w:cs="Times New Roman" w:hint="eastAsia"/>
              </w:rPr>
              <w:t>（</w:t>
            </w:r>
            <w:r w:rsidRPr="002F6A8D">
              <w:rPr>
                <w:rFonts w:ascii="Times New Roman" w:hAnsi="Times New Roman" w:cs="Times New Roman" w:hint="eastAsia"/>
                <w:i/>
              </w:rPr>
              <w:t>k</w:t>
            </w:r>
            <w:r w:rsidRPr="002F6A8D">
              <w:rPr>
                <w:rFonts w:ascii="Times New Roman" w:hAnsi="Times New Roman" w:cs="Times New Roman" w:hint="eastAsia"/>
              </w:rPr>
              <w:t>=2</w:t>
            </w:r>
            <w:r w:rsidRPr="002F6A8D">
              <w:rPr>
                <w:rFonts w:ascii="Times New Roman" w:hAnsi="Times New Roman" w:cs="Times New Roman" w:hint="eastAsia"/>
              </w:rPr>
              <w:t>）</w:t>
            </w:r>
          </w:p>
        </w:tc>
      </w:tr>
      <w:tr w:rsidR="007C5CE3" w:rsidRPr="002F6A8D" w:rsidTr="007C5CE3">
        <w:trPr>
          <w:trHeight w:val="559"/>
        </w:trPr>
        <w:tc>
          <w:tcPr>
            <w:tcW w:w="1459" w:type="dxa"/>
            <w:gridSpan w:val="2"/>
            <w:vMerge/>
          </w:tcPr>
          <w:p w:rsidR="007C5CE3" w:rsidRPr="002F6A8D" w:rsidRDefault="007C5CE3" w:rsidP="008B29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3" w:type="dxa"/>
            <w:gridSpan w:val="2"/>
            <w:vAlign w:val="center"/>
          </w:tcPr>
          <w:p w:rsidR="007C5CE3" w:rsidRPr="002F6A8D" w:rsidRDefault="007C5CE3" w:rsidP="008B2959">
            <w:pPr>
              <w:rPr>
                <w:rFonts w:ascii="Times New Roman" w:hAnsi="Times New Roman" w:cs="Times New Roman"/>
              </w:rPr>
            </w:pPr>
            <w:r w:rsidRPr="002F6A8D"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866" w:type="dxa"/>
            <w:gridSpan w:val="2"/>
            <w:vAlign w:val="center"/>
          </w:tcPr>
          <w:p w:rsidR="007C5CE3" w:rsidRPr="002F6A8D" w:rsidRDefault="007C5CE3" w:rsidP="008B2959">
            <w:pPr>
              <w:rPr>
                <w:rFonts w:ascii="Times New Roman" w:hAnsi="Times New Roman" w:cs="Times New Roman"/>
              </w:rPr>
            </w:pPr>
            <w:r w:rsidRPr="002F6A8D">
              <w:rPr>
                <w:rFonts w:ascii="Times New Roman" w:hAnsi="Times New Roman" w:cs="Times New Roman" w:hint="eastAsia"/>
              </w:rPr>
              <w:t>无</w:t>
            </w:r>
          </w:p>
        </w:tc>
        <w:tc>
          <w:tcPr>
            <w:tcW w:w="1656" w:type="dxa"/>
            <w:gridSpan w:val="2"/>
            <w:vMerge/>
          </w:tcPr>
          <w:p w:rsidR="007C5CE3" w:rsidRPr="002F6A8D" w:rsidRDefault="007C5CE3" w:rsidP="008B29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7C5CE3" w:rsidRPr="002F6A8D" w:rsidRDefault="007C5CE3" w:rsidP="008B2959">
            <w:pPr>
              <w:rPr>
                <w:rFonts w:ascii="Times New Roman" w:hAnsi="Times New Roman" w:cs="Times New Roman"/>
              </w:rPr>
            </w:pPr>
            <w:r w:rsidRPr="002F6A8D"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746" w:type="dxa"/>
            <w:vAlign w:val="center"/>
          </w:tcPr>
          <w:p w:rsidR="007C5CE3" w:rsidRPr="002F6A8D" w:rsidRDefault="007C5CE3" w:rsidP="008B2959">
            <w:pPr>
              <w:tabs>
                <w:tab w:val="left" w:pos="960"/>
              </w:tabs>
              <w:jc w:val="left"/>
              <w:rPr>
                <w:rFonts w:ascii="Times New Roman" w:hAnsi="Times New Roman" w:cs="Times New Roman"/>
              </w:rPr>
            </w:pPr>
            <w:r w:rsidRPr="002F6A8D">
              <w:rPr>
                <w:rFonts w:ascii="Times New Roman" w:hAnsi="Times New Roman" w:cs="Times New Roman" w:hint="eastAsia"/>
              </w:rPr>
              <w:t>无</w:t>
            </w:r>
          </w:p>
        </w:tc>
      </w:tr>
      <w:tr w:rsidR="007C5CE3" w:rsidRPr="002F6A8D" w:rsidTr="007C5CE3">
        <w:trPr>
          <w:trHeight w:val="441"/>
        </w:trPr>
        <w:tc>
          <w:tcPr>
            <w:tcW w:w="9629" w:type="dxa"/>
            <w:gridSpan w:val="11"/>
          </w:tcPr>
          <w:p w:rsidR="007C5CE3" w:rsidRPr="002F6A8D" w:rsidRDefault="007C5CE3" w:rsidP="008B2959">
            <w:pPr>
              <w:jc w:val="center"/>
              <w:rPr>
                <w:rFonts w:ascii="Times New Roman" w:hAnsi="Times New Roman" w:cs="Times New Roman"/>
              </w:rPr>
            </w:pPr>
            <w:r w:rsidRPr="002F6A8D"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R="007C5CE3" w:rsidRPr="002F6A8D" w:rsidTr="007C5CE3">
        <w:trPr>
          <w:trHeight w:val="530"/>
        </w:trPr>
        <w:tc>
          <w:tcPr>
            <w:tcW w:w="2518" w:type="dxa"/>
            <w:gridSpan w:val="3"/>
            <w:vAlign w:val="center"/>
          </w:tcPr>
          <w:p w:rsidR="007C5CE3" w:rsidRPr="002F6A8D" w:rsidRDefault="007C5CE3" w:rsidP="008B295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F6A8D"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365" w:type="dxa"/>
            <w:gridSpan w:val="7"/>
            <w:vAlign w:val="center"/>
          </w:tcPr>
          <w:p w:rsidR="007C5CE3" w:rsidRPr="002F6A8D" w:rsidRDefault="007C5CE3" w:rsidP="008B295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F6A8D"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746" w:type="dxa"/>
          </w:tcPr>
          <w:p w:rsidR="007C5CE3" w:rsidRPr="002F6A8D" w:rsidRDefault="007C5CE3" w:rsidP="008B2959">
            <w:pPr>
              <w:jc w:val="center"/>
              <w:rPr>
                <w:rFonts w:ascii="Times New Roman" w:hAnsi="Times New Roman" w:cs="Times New Roman"/>
              </w:rPr>
            </w:pPr>
            <w:r w:rsidRPr="002F6A8D">
              <w:rPr>
                <w:rFonts w:ascii="Times New Roman" w:hAnsi="Times New Roman" w:cs="Times New Roman"/>
              </w:rPr>
              <w:t>是否满足</w:t>
            </w:r>
          </w:p>
          <w:p w:rsidR="007C5CE3" w:rsidRPr="002F6A8D" w:rsidRDefault="007C5CE3" w:rsidP="008B2959">
            <w:pPr>
              <w:jc w:val="center"/>
              <w:rPr>
                <w:rFonts w:ascii="Times New Roman" w:hAnsi="Times New Roman" w:cs="Times New Roman"/>
              </w:rPr>
            </w:pPr>
            <w:r w:rsidRPr="002F6A8D">
              <w:rPr>
                <w:rFonts w:ascii="Times New Roman" w:hAnsi="Times New Roman" w:cs="Times New Roman"/>
              </w:rPr>
              <w:t>计量要求</w:t>
            </w:r>
          </w:p>
        </w:tc>
      </w:tr>
      <w:tr w:rsidR="007C5CE3" w:rsidRPr="002F6A8D" w:rsidTr="007C5CE3">
        <w:trPr>
          <w:trHeight w:val="568"/>
        </w:trPr>
        <w:tc>
          <w:tcPr>
            <w:tcW w:w="2518" w:type="dxa"/>
            <w:gridSpan w:val="3"/>
            <w:vAlign w:val="center"/>
          </w:tcPr>
          <w:p w:rsidR="007C5CE3" w:rsidRPr="002F6A8D" w:rsidRDefault="007C5CE3" w:rsidP="008B295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F6A8D"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843" w:type="dxa"/>
            <w:gridSpan w:val="2"/>
            <w:vAlign w:val="center"/>
          </w:tcPr>
          <w:p w:rsidR="007C5CE3" w:rsidRPr="002F6A8D" w:rsidRDefault="007C5CE3" w:rsidP="008B295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F6A8D"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82" w:type="dxa"/>
            <w:gridSpan w:val="2"/>
            <w:vAlign w:val="center"/>
          </w:tcPr>
          <w:p w:rsidR="007C5CE3" w:rsidRPr="002F6A8D" w:rsidRDefault="007C5CE3" w:rsidP="008B295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F6A8D"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168" w:type="dxa"/>
            <w:gridSpan w:val="2"/>
            <w:vAlign w:val="center"/>
          </w:tcPr>
          <w:p w:rsidR="007C5CE3" w:rsidRPr="002F6A8D" w:rsidRDefault="007C5CE3" w:rsidP="008B2959">
            <w:pPr>
              <w:rPr>
                <w:rFonts w:ascii="Times New Roman" w:hAnsi="Times New Roman" w:cs="Times New Roman"/>
                <w:szCs w:val="21"/>
              </w:rPr>
            </w:pPr>
            <w:r w:rsidRPr="002F6A8D"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772" w:type="dxa"/>
            <w:vAlign w:val="center"/>
          </w:tcPr>
          <w:p w:rsidR="007C5CE3" w:rsidRPr="002F6A8D" w:rsidRDefault="007C5CE3" w:rsidP="008B295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F6A8D">
              <w:rPr>
                <w:rFonts w:ascii="Times New Roman" w:hAnsi="Times New Roman" w:cs="Times New Roman"/>
              </w:rPr>
              <w:t>其他</w:t>
            </w:r>
            <w:r w:rsidRPr="002F6A8D"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746" w:type="dxa"/>
            <w:vAlign w:val="center"/>
          </w:tcPr>
          <w:p w:rsidR="007C5CE3" w:rsidRPr="002F6A8D" w:rsidRDefault="007C5CE3" w:rsidP="008B2959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7C5CE3" w:rsidRPr="002F6A8D" w:rsidTr="007C5CE3">
        <w:trPr>
          <w:trHeight w:val="462"/>
        </w:trPr>
        <w:tc>
          <w:tcPr>
            <w:tcW w:w="2518" w:type="dxa"/>
            <w:gridSpan w:val="3"/>
            <w:tcBorders>
              <w:bottom w:val="single" w:sz="4" w:space="0" w:color="auto"/>
            </w:tcBorders>
            <w:vAlign w:val="center"/>
          </w:tcPr>
          <w:p w:rsidR="007C5CE3" w:rsidRPr="002F6A8D" w:rsidRDefault="007C5CE3" w:rsidP="008B2959">
            <w:pPr>
              <w:jc w:val="center"/>
              <w:rPr>
                <w:rFonts w:ascii="Times New Roman" w:hAnsi="Times New Roman" w:cs="Times New Roman"/>
              </w:rPr>
            </w:pPr>
            <w:r w:rsidRPr="002F6A8D">
              <w:rPr>
                <w:rFonts w:ascii="STKaiti" w:eastAsia="宋体" w:hAnsi="STKaiti" w:cs="PMingLiU" w:hint="eastAsia"/>
                <w:kern w:val="0"/>
              </w:rPr>
              <w:t>电子天平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vAlign w:val="center"/>
          </w:tcPr>
          <w:p w:rsidR="007C5CE3" w:rsidRPr="002F6A8D" w:rsidRDefault="007C5CE3" w:rsidP="008B2959">
            <w:pPr>
              <w:rPr>
                <w:rFonts w:ascii="Times New Roman" w:eastAsia="PMingLiU" w:hAnsi="Times New Roman" w:cs="Times New Roman"/>
                <w:lang w:eastAsia="zh-TW"/>
              </w:rPr>
            </w:pPr>
            <w:r w:rsidRPr="002F6A8D">
              <w:rPr>
                <w:rFonts w:asciiTheme="minorEastAsia" w:hAnsiTheme="minorEastAsia" w:hint="eastAsia"/>
              </w:rPr>
              <w:t>（0</w:t>
            </w:r>
            <w:r w:rsidRPr="002F6A8D">
              <w:rPr>
                <w:rFonts w:asciiTheme="minorEastAsia" w:hAnsiTheme="minorEastAsia"/>
              </w:rPr>
              <w:t>-</w:t>
            </w:r>
            <w:r w:rsidRPr="002F6A8D">
              <w:rPr>
                <w:rFonts w:asciiTheme="minorEastAsia" w:hAnsiTheme="minorEastAsia" w:hint="eastAsia"/>
              </w:rPr>
              <w:t>220）g</w:t>
            </w:r>
          </w:p>
        </w:tc>
        <w:tc>
          <w:tcPr>
            <w:tcW w:w="1582" w:type="dxa"/>
            <w:gridSpan w:val="2"/>
            <w:tcBorders>
              <w:bottom w:val="single" w:sz="4" w:space="0" w:color="auto"/>
            </w:tcBorders>
            <w:vAlign w:val="center"/>
          </w:tcPr>
          <w:p w:rsidR="007C5CE3" w:rsidRPr="002F6A8D" w:rsidRDefault="007C5CE3" w:rsidP="008B2959">
            <w:pPr>
              <w:jc w:val="center"/>
              <w:rPr>
                <w:rFonts w:ascii="Times New Roman" w:hAnsi="Times New Roman" w:cs="Times New Roman"/>
              </w:rPr>
            </w:pPr>
            <w:r w:rsidRPr="002F6A8D">
              <w:rPr>
                <w:rFonts w:ascii="Times New Roman" w:hAnsi="Times New Roman" w:cs="Times New Roman" w:hint="eastAsia"/>
              </w:rPr>
              <w:t>/</w:t>
            </w:r>
          </w:p>
        </w:tc>
        <w:tc>
          <w:tcPr>
            <w:tcW w:w="1168" w:type="dxa"/>
            <w:gridSpan w:val="2"/>
            <w:tcBorders>
              <w:bottom w:val="single" w:sz="4" w:space="0" w:color="auto"/>
            </w:tcBorders>
            <w:vAlign w:val="center"/>
          </w:tcPr>
          <w:p w:rsidR="007C5CE3" w:rsidRPr="002F6A8D" w:rsidRDefault="007C5CE3" w:rsidP="008B2959">
            <w:pPr>
              <w:jc w:val="center"/>
              <w:rPr>
                <w:rFonts w:ascii="Times New Roman" w:eastAsia="PMingLiU" w:hAnsi="Times New Roman" w:cs="Times New Roman"/>
                <w:lang w:eastAsia="zh-TW"/>
              </w:rPr>
            </w:pPr>
            <w:r w:rsidRPr="002F6A8D">
              <w:rPr>
                <w:rFonts w:asciiTheme="minorEastAsia" w:hAnsiTheme="minorEastAsia" w:hint="eastAsia"/>
              </w:rPr>
              <w:t>-</w:t>
            </w:r>
            <w:r w:rsidRPr="002F6A8D">
              <w:rPr>
                <w:rFonts w:asciiTheme="minorEastAsia" w:hAnsiTheme="minorEastAsia"/>
              </w:rPr>
              <w:t>0.</w:t>
            </w:r>
            <w:r w:rsidRPr="002F6A8D">
              <w:rPr>
                <w:rFonts w:asciiTheme="minorEastAsia" w:hAnsiTheme="minorEastAsia" w:hint="eastAsia"/>
              </w:rPr>
              <w:t>005g</w:t>
            </w:r>
          </w:p>
        </w:tc>
        <w:tc>
          <w:tcPr>
            <w:tcW w:w="772" w:type="dxa"/>
            <w:tcBorders>
              <w:bottom w:val="single" w:sz="4" w:space="0" w:color="auto"/>
            </w:tcBorders>
            <w:vAlign w:val="center"/>
          </w:tcPr>
          <w:p w:rsidR="007C5CE3" w:rsidRPr="002F6A8D" w:rsidRDefault="007C5CE3" w:rsidP="008B2959">
            <w:pPr>
              <w:rPr>
                <w:rFonts w:ascii="Times New Roman" w:hAnsi="Times New Roman" w:cs="Times New Roman"/>
              </w:rPr>
            </w:pPr>
            <w:r w:rsidRPr="002F6A8D">
              <w:rPr>
                <w:rFonts w:ascii="Times New Roman" w:hAnsi="Times New Roman" w:cs="Times New Roman" w:hint="eastAsia"/>
              </w:rPr>
              <w:t>无</w:t>
            </w:r>
          </w:p>
        </w:tc>
        <w:tc>
          <w:tcPr>
            <w:tcW w:w="1746" w:type="dxa"/>
            <w:tcBorders>
              <w:bottom w:val="single" w:sz="4" w:space="0" w:color="auto"/>
            </w:tcBorders>
            <w:vAlign w:val="center"/>
          </w:tcPr>
          <w:p w:rsidR="007C5CE3" w:rsidRPr="002F6A8D" w:rsidRDefault="007C5CE3" w:rsidP="008B2959">
            <w:pPr>
              <w:jc w:val="center"/>
              <w:rPr>
                <w:rFonts w:ascii="Times New Roman" w:hAnsi="Times New Roman" w:cs="Times New Roman"/>
              </w:rPr>
            </w:pPr>
            <w:r w:rsidRPr="002F6A8D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7C5CE3" w:rsidRPr="002F6A8D" w:rsidTr="007C5CE3">
        <w:trPr>
          <w:trHeight w:val="435"/>
        </w:trPr>
        <w:tc>
          <w:tcPr>
            <w:tcW w:w="2518" w:type="dxa"/>
            <w:gridSpan w:val="3"/>
            <w:vAlign w:val="center"/>
          </w:tcPr>
          <w:p w:rsidR="007C5CE3" w:rsidRPr="002F6A8D" w:rsidRDefault="007C5CE3" w:rsidP="008B295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F6A8D"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365" w:type="dxa"/>
            <w:gridSpan w:val="7"/>
            <w:vAlign w:val="center"/>
          </w:tcPr>
          <w:p w:rsidR="007C5CE3" w:rsidRPr="00497C52" w:rsidRDefault="007C5CE3" w:rsidP="008B2959">
            <w:pPr>
              <w:jc w:val="center"/>
              <w:rPr>
                <w:rFonts w:ascii="宋体" w:hAnsi="宋体"/>
              </w:rPr>
            </w:pPr>
            <w:r w:rsidRPr="00497C52">
              <w:rPr>
                <w:rFonts w:ascii="宋体" w:hAnsi="宋体" w:hint="eastAsia"/>
              </w:rPr>
              <w:t>GB/T3190-2008《变形铝及铝合金化学成分》</w:t>
            </w:r>
          </w:p>
        </w:tc>
        <w:tc>
          <w:tcPr>
            <w:tcW w:w="1746" w:type="dxa"/>
            <w:vAlign w:val="center"/>
          </w:tcPr>
          <w:p w:rsidR="007C5CE3" w:rsidRPr="002F6A8D" w:rsidRDefault="007C5CE3" w:rsidP="008B2959">
            <w:pPr>
              <w:jc w:val="center"/>
              <w:rPr>
                <w:rFonts w:ascii="Times New Roman" w:hAnsi="Times New Roman" w:cs="Times New Roman"/>
              </w:rPr>
            </w:pPr>
            <w:r w:rsidRPr="002F6A8D">
              <w:rPr>
                <w:rFonts w:ascii="Times New Roman" w:hAnsi="Times New Roman" w:cs="Times New Roman" w:hint="eastAsia"/>
              </w:rPr>
              <w:t>是</w:t>
            </w:r>
          </w:p>
        </w:tc>
      </w:tr>
      <w:tr w:rsidR="007C5CE3" w:rsidRPr="002F6A8D" w:rsidTr="007C5CE3">
        <w:trPr>
          <w:trHeight w:val="429"/>
        </w:trPr>
        <w:tc>
          <w:tcPr>
            <w:tcW w:w="2518" w:type="dxa"/>
            <w:gridSpan w:val="3"/>
            <w:vAlign w:val="center"/>
          </w:tcPr>
          <w:p w:rsidR="007C5CE3" w:rsidRPr="002F6A8D" w:rsidRDefault="007C5CE3" w:rsidP="008B295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F6A8D"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365" w:type="dxa"/>
            <w:gridSpan w:val="7"/>
            <w:vAlign w:val="center"/>
          </w:tcPr>
          <w:p w:rsidR="007C5CE3" w:rsidRPr="00497C52" w:rsidRDefault="007C5CE3" w:rsidP="008B2959">
            <w:pPr>
              <w:jc w:val="center"/>
              <w:rPr>
                <w:rFonts w:ascii="宋体" w:hAnsi="宋体"/>
              </w:rPr>
            </w:pPr>
            <w:r w:rsidRPr="00497C52">
              <w:rPr>
                <w:rFonts w:ascii="宋体" w:hAnsi="宋体" w:hint="eastAsia"/>
              </w:rPr>
              <w:t>GB/T3190-2008《变形铝及铝合金化学成分》</w:t>
            </w:r>
          </w:p>
        </w:tc>
        <w:tc>
          <w:tcPr>
            <w:tcW w:w="1746" w:type="dxa"/>
            <w:vAlign w:val="center"/>
          </w:tcPr>
          <w:p w:rsidR="007C5CE3" w:rsidRPr="002F6A8D" w:rsidRDefault="007C5CE3" w:rsidP="008B295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F6A8D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7C5CE3" w:rsidRPr="002F6A8D" w:rsidTr="007C5CE3">
        <w:trPr>
          <w:trHeight w:val="423"/>
        </w:trPr>
        <w:tc>
          <w:tcPr>
            <w:tcW w:w="2518" w:type="dxa"/>
            <w:gridSpan w:val="3"/>
            <w:vAlign w:val="center"/>
          </w:tcPr>
          <w:p w:rsidR="007C5CE3" w:rsidRPr="002F6A8D" w:rsidRDefault="007C5CE3" w:rsidP="008B295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F6A8D"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365" w:type="dxa"/>
            <w:gridSpan w:val="7"/>
            <w:vAlign w:val="center"/>
          </w:tcPr>
          <w:p w:rsidR="007C5CE3" w:rsidRPr="002F6A8D" w:rsidRDefault="007C5CE3" w:rsidP="008B2959">
            <w:pPr>
              <w:jc w:val="center"/>
              <w:rPr>
                <w:rFonts w:ascii="Times New Roman" w:eastAsia="PMingLiU" w:hAnsi="Times New Roman" w:cs="Times New Roman"/>
                <w:szCs w:val="21"/>
              </w:rPr>
            </w:pPr>
            <w:r>
              <w:rPr>
                <w:rFonts w:ascii="宋体" w:hAnsi="宋体" w:hint="eastAsia"/>
              </w:rPr>
              <w:t>常温常湿</w:t>
            </w:r>
          </w:p>
        </w:tc>
        <w:tc>
          <w:tcPr>
            <w:tcW w:w="1746" w:type="dxa"/>
            <w:vAlign w:val="center"/>
          </w:tcPr>
          <w:p w:rsidR="007C5CE3" w:rsidRPr="002F6A8D" w:rsidRDefault="007C5CE3" w:rsidP="008B2959">
            <w:pPr>
              <w:jc w:val="center"/>
              <w:rPr>
                <w:rFonts w:ascii="Times New Roman" w:hAnsi="Times New Roman" w:cs="Times New Roman"/>
              </w:rPr>
            </w:pPr>
            <w:r w:rsidRPr="002F6A8D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7C5CE3" w:rsidRPr="002F6A8D" w:rsidTr="007C5CE3">
        <w:trPr>
          <w:trHeight w:val="431"/>
        </w:trPr>
        <w:tc>
          <w:tcPr>
            <w:tcW w:w="2518" w:type="dxa"/>
            <w:gridSpan w:val="3"/>
            <w:vAlign w:val="center"/>
          </w:tcPr>
          <w:p w:rsidR="007C5CE3" w:rsidRPr="002F6A8D" w:rsidRDefault="007C5CE3" w:rsidP="008B295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F6A8D"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365" w:type="dxa"/>
            <w:gridSpan w:val="7"/>
            <w:vAlign w:val="center"/>
          </w:tcPr>
          <w:p w:rsidR="007C5CE3" w:rsidRPr="002F6A8D" w:rsidRDefault="007C5CE3" w:rsidP="008B295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F53E5">
              <w:rPr>
                <w:rFonts w:ascii="Times New Roman" w:eastAsia="宋体" w:hAnsi="Times New Roman" w:cs="Times New Roman" w:hint="eastAsia"/>
                <w:szCs w:val="21"/>
              </w:rPr>
              <w:t>龙东玉</w:t>
            </w:r>
          </w:p>
        </w:tc>
        <w:tc>
          <w:tcPr>
            <w:tcW w:w="1746" w:type="dxa"/>
            <w:vAlign w:val="center"/>
          </w:tcPr>
          <w:p w:rsidR="007C5CE3" w:rsidRPr="002F6A8D" w:rsidRDefault="007C5CE3" w:rsidP="008B2959">
            <w:pPr>
              <w:jc w:val="center"/>
              <w:rPr>
                <w:rFonts w:ascii="Times New Roman" w:hAnsi="Times New Roman" w:cs="Times New Roman"/>
              </w:rPr>
            </w:pPr>
            <w:r w:rsidRPr="002F6A8D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7C5CE3" w:rsidRPr="002F6A8D" w:rsidTr="007C5CE3">
        <w:trPr>
          <w:trHeight w:val="552"/>
        </w:trPr>
        <w:tc>
          <w:tcPr>
            <w:tcW w:w="2518" w:type="dxa"/>
            <w:gridSpan w:val="3"/>
            <w:vAlign w:val="center"/>
          </w:tcPr>
          <w:p w:rsidR="007C5CE3" w:rsidRPr="002F6A8D" w:rsidRDefault="007C5CE3" w:rsidP="008B295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F6A8D"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365" w:type="dxa"/>
            <w:gridSpan w:val="7"/>
            <w:vAlign w:val="center"/>
          </w:tcPr>
          <w:p w:rsidR="007C5CE3" w:rsidRPr="002F6A8D" w:rsidRDefault="007C5CE3" w:rsidP="008B2959">
            <w:pPr>
              <w:jc w:val="left"/>
              <w:rPr>
                <w:szCs w:val="21"/>
              </w:rPr>
            </w:pPr>
            <w:r w:rsidRPr="002F6A8D">
              <w:rPr>
                <w:rFonts w:hint="eastAsia"/>
                <w:szCs w:val="21"/>
              </w:rPr>
              <w:t>见不确定度评定报告</w:t>
            </w:r>
            <w:r w:rsidRPr="002F6A8D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1746" w:type="dxa"/>
            <w:vAlign w:val="center"/>
          </w:tcPr>
          <w:p w:rsidR="007C5CE3" w:rsidRPr="002F6A8D" w:rsidRDefault="007C5CE3" w:rsidP="008B2959">
            <w:pPr>
              <w:jc w:val="center"/>
              <w:rPr>
                <w:rFonts w:ascii="Times New Roman" w:hAnsi="Times New Roman" w:cs="Times New Roman"/>
              </w:rPr>
            </w:pPr>
            <w:r w:rsidRPr="002F6A8D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7C5CE3" w:rsidRPr="002F6A8D" w:rsidTr="007C5CE3">
        <w:trPr>
          <w:trHeight w:val="560"/>
        </w:trPr>
        <w:tc>
          <w:tcPr>
            <w:tcW w:w="2518" w:type="dxa"/>
            <w:gridSpan w:val="3"/>
            <w:vAlign w:val="center"/>
          </w:tcPr>
          <w:p w:rsidR="007C5CE3" w:rsidRPr="002F6A8D" w:rsidRDefault="007C5CE3" w:rsidP="008B295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F6A8D"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365" w:type="dxa"/>
            <w:gridSpan w:val="7"/>
            <w:vAlign w:val="center"/>
          </w:tcPr>
          <w:p w:rsidR="007C5CE3" w:rsidRPr="002F6A8D" w:rsidRDefault="007C5CE3" w:rsidP="008B295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  <w:szCs w:val="21"/>
              </w:rPr>
              <w:t>实际不确定度小于等于</w:t>
            </w:r>
            <w:r w:rsidRPr="00161BB9">
              <w:rPr>
                <w:rFonts w:hint="eastAsia"/>
                <w:szCs w:val="21"/>
              </w:rPr>
              <w:t>允许不确定度</w:t>
            </w:r>
            <w:r>
              <w:rPr>
                <w:rFonts w:hint="eastAsia"/>
                <w:szCs w:val="21"/>
              </w:rPr>
              <w:t>,</w:t>
            </w:r>
            <w:r>
              <w:rPr>
                <w:rFonts w:hint="eastAsia"/>
                <w:szCs w:val="21"/>
              </w:rPr>
              <w:t>过程有效</w:t>
            </w:r>
          </w:p>
        </w:tc>
        <w:tc>
          <w:tcPr>
            <w:tcW w:w="1746" w:type="dxa"/>
            <w:vAlign w:val="center"/>
          </w:tcPr>
          <w:p w:rsidR="007C5CE3" w:rsidRPr="002F6A8D" w:rsidRDefault="007C5CE3" w:rsidP="008B2959">
            <w:pPr>
              <w:jc w:val="center"/>
              <w:rPr>
                <w:rFonts w:ascii="Times New Roman" w:hAnsi="Times New Roman" w:cs="Times New Roman"/>
              </w:rPr>
            </w:pPr>
            <w:r w:rsidRPr="002F6A8D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7C5CE3" w:rsidRPr="002F6A8D" w:rsidTr="007C5CE3">
        <w:trPr>
          <w:trHeight w:val="560"/>
        </w:trPr>
        <w:tc>
          <w:tcPr>
            <w:tcW w:w="2518" w:type="dxa"/>
            <w:gridSpan w:val="3"/>
            <w:vAlign w:val="center"/>
          </w:tcPr>
          <w:p w:rsidR="007C5CE3" w:rsidRPr="002F6A8D" w:rsidRDefault="007C5CE3" w:rsidP="008B295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F6A8D"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7C5CE3" w:rsidRPr="002F6A8D" w:rsidRDefault="007C5CE3" w:rsidP="008B295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F6A8D"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365" w:type="dxa"/>
            <w:gridSpan w:val="7"/>
            <w:vAlign w:val="center"/>
          </w:tcPr>
          <w:p w:rsidR="007C5CE3" w:rsidRPr="00161BB9" w:rsidRDefault="007C5CE3" w:rsidP="008B2959">
            <w:pPr>
              <w:jc w:val="center"/>
              <w:rPr>
                <w:szCs w:val="21"/>
              </w:rPr>
            </w:pPr>
            <w:r w:rsidRPr="00230171">
              <w:rPr>
                <w:rFonts w:hint="eastAsia"/>
                <w:szCs w:val="21"/>
              </w:rPr>
              <w:t>从</w:t>
            </w:r>
            <w:r>
              <w:rPr>
                <w:rFonts w:hint="eastAsia"/>
                <w:szCs w:val="21"/>
              </w:rPr>
              <w:t>体系建立至至今，</w:t>
            </w:r>
            <w:r w:rsidRPr="00230171">
              <w:rPr>
                <w:rFonts w:hint="eastAsia"/>
                <w:szCs w:val="21"/>
              </w:rPr>
              <w:t>每月使用核查标准进行</w:t>
            </w:r>
            <w:r w:rsidRPr="00230171">
              <w:rPr>
                <w:rFonts w:hint="eastAsia"/>
                <w:szCs w:val="21"/>
              </w:rPr>
              <w:t>10</w:t>
            </w:r>
            <w:r>
              <w:rPr>
                <w:rFonts w:hint="eastAsia"/>
                <w:szCs w:val="21"/>
              </w:rPr>
              <w:t>次重复测量，记录其示值</w:t>
            </w:r>
            <w:r w:rsidRPr="00230171">
              <w:rPr>
                <w:rFonts w:hint="eastAsia"/>
                <w:szCs w:val="21"/>
              </w:rPr>
              <w:t>，生成平均值及标准偏差，形成控制图。图形显示过程稳定受控。</w:t>
            </w:r>
          </w:p>
        </w:tc>
        <w:tc>
          <w:tcPr>
            <w:tcW w:w="1746" w:type="dxa"/>
            <w:vAlign w:val="center"/>
          </w:tcPr>
          <w:p w:rsidR="007C5CE3" w:rsidRPr="002F6A8D" w:rsidRDefault="007C5CE3" w:rsidP="008B2959">
            <w:pPr>
              <w:jc w:val="center"/>
              <w:rPr>
                <w:rFonts w:ascii="Times New Roman" w:hAnsi="Times New Roman" w:cs="Times New Roman"/>
              </w:rPr>
            </w:pPr>
            <w:r w:rsidRPr="002F6A8D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7C5CE3" w:rsidRPr="002F6A8D" w:rsidTr="007C5CE3">
        <w:trPr>
          <w:trHeight w:val="560"/>
        </w:trPr>
        <w:tc>
          <w:tcPr>
            <w:tcW w:w="2518" w:type="dxa"/>
            <w:gridSpan w:val="3"/>
            <w:vAlign w:val="center"/>
          </w:tcPr>
          <w:p w:rsidR="007C5CE3" w:rsidRPr="002F6A8D" w:rsidRDefault="007C5CE3" w:rsidP="008B295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F6A8D">
              <w:rPr>
                <w:rFonts w:ascii="Times New Roman" w:hAnsi="Times New Roman" w:cs="Times New Roman"/>
                <w:szCs w:val="21"/>
              </w:rPr>
              <w:t>控制图绘制</w:t>
            </w:r>
            <w:r w:rsidRPr="002F6A8D">
              <w:rPr>
                <w:rFonts w:ascii="Times New Roman" w:hAnsi="Times New Roman" w:cs="Times New Roman"/>
                <w:szCs w:val="21"/>
              </w:rPr>
              <w:t>(</w:t>
            </w:r>
            <w:r w:rsidRPr="002F6A8D">
              <w:rPr>
                <w:rFonts w:ascii="Times New Roman" w:hAnsi="Times New Roman" w:cs="Times New Roman"/>
                <w:szCs w:val="21"/>
              </w:rPr>
              <w:t>如果有</w:t>
            </w:r>
            <w:r w:rsidRPr="002F6A8D"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365" w:type="dxa"/>
            <w:gridSpan w:val="7"/>
            <w:tcBorders>
              <w:top w:val="nil"/>
            </w:tcBorders>
            <w:vAlign w:val="center"/>
          </w:tcPr>
          <w:p w:rsidR="007C5CE3" w:rsidRPr="00161BB9" w:rsidRDefault="007C5CE3" w:rsidP="008B295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已绘制建立体系至今的控制图</w:t>
            </w:r>
          </w:p>
        </w:tc>
        <w:tc>
          <w:tcPr>
            <w:tcW w:w="1746" w:type="dxa"/>
            <w:vAlign w:val="center"/>
          </w:tcPr>
          <w:p w:rsidR="007C5CE3" w:rsidRPr="002F6A8D" w:rsidRDefault="007C5CE3" w:rsidP="008B2959">
            <w:pPr>
              <w:jc w:val="center"/>
              <w:rPr>
                <w:rFonts w:ascii="Times New Roman" w:hAnsi="Times New Roman" w:cs="Times New Roman"/>
              </w:rPr>
            </w:pPr>
            <w:r w:rsidRPr="002F6A8D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7C5CE3" w:rsidRPr="002F6A8D" w:rsidTr="007C5CE3">
        <w:trPr>
          <w:trHeight w:val="560"/>
        </w:trPr>
        <w:tc>
          <w:tcPr>
            <w:tcW w:w="1135" w:type="dxa"/>
            <w:vAlign w:val="center"/>
          </w:tcPr>
          <w:p w:rsidR="007C5CE3" w:rsidRPr="002F6A8D" w:rsidRDefault="007C5CE3" w:rsidP="008B295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F6A8D"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494" w:type="dxa"/>
            <w:gridSpan w:val="10"/>
          </w:tcPr>
          <w:p w:rsidR="007C5CE3" w:rsidRPr="002F6A8D" w:rsidRDefault="007C5CE3" w:rsidP="008B2959">
            <w:pPr>
              <w:rPr>
                <w:rFonts w:ascii="Times New Roman" w:eastAsia="宋体" w:hAnsi="Times New Roman" w:cs="Times New Roman"/>
                <w:szCs w:val="21"/>
              </w:rPr>
            </w:pPr>
            <w:r w:rsidRPr="002F6A8D">
              <w:rPr>
                <w:rFonts w:ascii="Times New Roman" w:eastAsia="宋体" w:hAnsi="Times New Roman" w:cs="Times New Roman"/>
                <w:szCs w:val="21"/>
              </w:rPr>
              <w:t>审核记录：</w:t>
            </w:r>
          </w:p>
          <w:p w:rsidR="007C5CE3" w:rsidRPr="00567B4A" w:rsidRDefault="007C5CE3" w:rsidP="008B2959">
            <w:pPr>
              <w:ind w:firstLineChars="200" w:firstLine="420"/>
              <w:rPr>
                <w:rFonts w:ascii="宋体" w:hAnsi="宋体"/>
                <w:szCs w:val="21"/>
              </w:rPr>
            </w:pPr>
            <w:r w:rsidRPr="002F6A8D">
              <w:rPr>
                <w:rFonts w:asciiTheme="minorEastAsia" w:hAnsiTheme="minorEastAsia" w:hint="eastAsia"/>
                <w:szCs w:val="21"/>
              </w:rPr>
              <w:t>查计量要求导出满足顾客、组织和法律法规要求；测量方法已受控、环境条件常温常湿满足要求、操作人员已进行培训合格后上岗；测量不确定度评定方法采用A、B类合成然后扩展，符合要求；</w:t>
            </w:r>
            <w:r w:rsidRPr="00CC2F5B">
              <w:rPr>
                <w:rFonts w:ascii="SimSun" w:hAnsi="SimSun" w:hint="eastAsia"/>
                <w:szCs w:val="21"/>
              </w:rPr>
              <w:t>测量过程监视</w:t>
            </w:r>
            <w:r>
              <w:rPr>
                <w:rFonts w:ascii="SimSun" w:eastAsia="宋体" w:hAnsi="SimSun" w:hint="eastAsia"/>
                <w:szCs w:val="21"/>
              </w:rPr>
              <w:t>每月</w:t>
            </w:r>
            <w:r w:rsidRPr="00CC2F5B">
              <w:rPr>
                <w:rFonts w:ascii="SimSun" w:hAnsi="SimSun" w:hint="eastAsia"/>
                <w:szCs w:val="21"/>
              </w:rPr>
              <w:t>采用</w:t>
            </w:r>
            <w:r>
              <w:rPr>
                <w:rFonts w:ascii="SimSun" w:eastAsia="宋体" w:hAnsi="SimSun" w:hint="eastAsia"/>
                <w:szCs w:val="21"/>
              </w:rPr>
              <w:t>核查标准进行核查，并绘制</w:t>
            </w:r>
            <w:r>
              <w:rPr>
                <w:rFonts w:hint="eastAsia"/>
                <w:szCs w:val="21"/>
              </w:rPr>
              <w:t>平均值</w:t>
            </w:r>
            <w:r>
              <w:rPr>
                <w:rFonts w:eastAsia="宋体" w:hint="eastAsia"/>
                <w:szCs w:val="21"/>
              </w:rPr>
              <w:t>－</w:t>
            </w:r>
            <w:r w:rsidRPr="00230171">
              <w:rPr>
                <w:rFonts w:hint="eastAsia"/>
                <w:szCs w:val="21"/>
              </w:rPr>
              <w:t>标准偏差</w:t>
            </w:r>
            <w:r>
              <w:rPr>
                <w:rFonts w:ascii="SimSun" w:eastAsia="宋体" w:hAnsi="SimSun" w:hint="eastAsia"/>
                <w:szCs w:val="21"/>
              </w:rPr>
              <w:t>控制图</w:t>
            </w:r>
            <w:r w:rsidRPr="00CC2F5B">
              <w:rPr>
                <w:rFonts w:ascii="SimSun" w:hAnsi="SimSun" w:hint="eastAsia"/>
                <w:szCs w:val="21"/>
              </w:rPr>
              <w:t>，结果处于控制限之内。</w:t>
            </w:r>
            <w:r w:rsidRPr="00567B4A">
              <w:rPr>
                <w:rFonts w:ascii="宋体" w:hAnsi="宋体" w:hint="eastAsia"/>
                <w:szCs w:val="21"/>
              </w:rPr>
              <w:t>。该测量过程的控制处于受控状态，并保持有效。</w:t>
            </w:r>
          </w:p>
          <w:p w:rsidR="007C5CE3" w:rsidRPr="00FE2EA9" w:rsidRDefault="007C5CE3" w:rsidP="008B2959">
            <w:pPr>
              <w:ind w:firstLineChars="200" w:firstLine="420"/>
              <w:rPr>
                <w:rFonts w:asciiTheme="minorEastAsia" w:hAnsiTheme="minorEastAsia"/>
                <w:szCs w:val="21"/>
              </w:rPr>
            </w:pPr>
          </w:p>
          <w:p w:rsidR="007C5CE3" w:rsidRPr="002F6A8D" w:rsidRDefault="007C5CE3" w:rsidP="008B2959">
            <w:pPr>
              <w:ind w:firstLineChars="200" w:firstLine="420"/>
              <w:rPr>
                <w:rFonts w:ascii="宋体" w:hAnsi="宋体"/>
                <w:szCs w:val="21"/>
              </w:rPr>
            </w:pPr>
          </w:p>
          <w:p w:rsidR="007C5CE3" w:rsidRPr="002F6A8D" w:rsidRDefault="007C5CE3" w:rsidP="008B2959">
            <w:pPr>
              <w:rPr>
                <w:rFonts w:ascii="Times New Roman" w:hAnsi="Times New Roman" w:cs="Times New Roman"/>
              </w:rPr>
            </w:pPr>
            <w:r w:rsidRPr="002F6A8D">
              <w:rPr>
                <w:rFonts w:ascii="Times New Roman" w:hAnsi="Times New Roman" w:cs="Times New Roman"/>
                <w:szCs w:val="21"/>
              </w:rPr>
              <w:t>审核结论：</w:t>
            </w:r>
            <w:r w:rsidRPr="002F6A8D">
              <w:rPr>
                <w:rFonts w:ascii="Times New Roman" w:hAnsi="Times New Roman" w:cs="Times New Roman"/>
                <w:szCs w:val="21"/>
              </w:rPr>
              <w:t xml:space="preserve">   □</w:t>
            </w:r>
            <w:r w:rsidRPr="002F6A8D">
              <w:rPr>
                <w:rFonts w:ascii="Times New Roman" w:hAnsi="Times New Roman" w:cs="Times New Roman"/>
                <w:szCs w:val="21"/>
              </w:rPr>
              <w:t>符合</w:t>
            </w:r>
            <w:r w:rsidRPr="002F6A8D">
              <w:rPr>
                <w:rFonts w:ascii="Times New Roman" w:hAnsi="Times New Roman" w:cs="Times New Roman"/>
                <w:szCs w:val="21"/>
              </w:rPr>
              <w:t xml:space="preserve">   □</w:t>
            </w:r>
            <w:r w:rsidRPr="002F6A8D">
              <w:rPr>
                <w:rFonts w:ascii="Times New Roman" w:hAnsi="Times New Roman" w:cs="Times New Roman"/>
                <w:szCs w:val="21"/>
              </w:rPr>
              <w:t>有缺陷</w:t>
            </w:r>
            <w:r w:rsidRPr="002F6A8D">
              <w:rPr>
                <w:rFonts w:ascii="Times New Roman" w:hAnsi="Times New Roman" w:cs="Times New Roman"/>
                <w:szCs w:val="21"/>
              </w:rPr>
              <w:t xml:space="preserve">    □</w:t>
            </w:r>
            <w:r w:rsidRPr="002F6A8D"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 w:rsidRPr="002F6A8D">
              <w:rPr>
                <w:rFonts w:ascii="Times New Roman" w:hAnsi="Times New Roman" w:cs="Times New Roman"/>
                <w:szCs w:val="21"/>
              </w:rPr>
              <w:t>√</w:t>
            </w:r>
            <w:r w:rsidRPr="002F6A8D"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B10921" w:rsidRDefault="00B10921" w:rsidP="0063125E">
      <w:pPr>
        <w:spacing w:beforeLines="50"/>
        <w:rPr>
          <w:rFonts w:ascii="Times New Roman" w:hAnsi="Times New Roman" w:cs="Times New Roman"/>
          <w:szCs w:val="21"/>
        </w:rPr>
      </w:pPr>
      <w:r w:rsidRPr="00C83776">
        <w:rPr>
          <w:rFonts w:ascii="Times New Roman" w:eastAsia="宋体" w:hAnsi="Times New Roman" w:cs="Times New Roman" w:hint="eastAsia"/>
          <w:color w:val="000000" w:themeColor="text1"/>
          <w:szCs w:val="21"/>
        </w:rPr>
        <w:t>审核日期：</w:t>
      </w:r>
      <w:r w:rsidR="00FB2CA0">
        <w:rPr>
          <w:rFonts w:ascii="Times New Roman" w:eastAsia="宋体" w:hAnsi="Times New Roman" w:cs="Times New Roman" w:hint="eastAsia"/>
          <w:color w:val="000000" w:themeColor="text1"/>
          <w:szCs w:val="21"/>
        </w:rPr>
        <w:t>2021</w:t>
      </w:r>
      <w:r w:rsidR="00FB2CA0">
        <w:rPr>
          <w:rFonts w:ascii="Times New Roman" w:eastAsia="宋体" w:hAnsi="Times New Roman" w:cs="Times New Roman" w:hint="eastAsia"/>
          <w:color w:val="000000" w:themeColor="text1"/>
          <w:szCs w:val="21"/>
        </w:rPr>
        <w:t>年</w:t>
      </w:r>
      <w:r w:rsidR="00FB2CA0">
        <w:rPr>
          <w:rFonts w:ascii="Times New Roman" w:eastAsia="宋体" w:hAnsi="Times New Roman" w:cs="Times New Roman" w:hint="eastAsia"/>
          <w:color w:val="000000" w:themeColor="text1"/>
          <w:szCs w:val="21"/>
        </w:rPr>
        <w:t>1</w:t>
      </w:r>
      <w:r w:rsidR="00FB2CA0">
        <w:rPr>
          <w:rFonts w:ascii="Times New Roman" w:eastAsia="宋体" w:hAnsi="Times New Roman" w:cs="Times New Roman" w:hint="eastAsia"/>
          <w:color w:val="000000" w:themeColor="text1"/>
          <w:szCs w:val="21"/>
        </w:rPr>
        <w:t>月</w:t>
      </w:r>
      <w:r w:rsidR="007F17B9">
        <w:rPr>
          <w:rFonts w:ascii="Times New Roman" w:eastAsia="宋体" w:hAnsi="Times New Roman" w:cs="Times New Roman" w:hint="eastAsia"/>
          <w:color w:val="000000" w:themeColor="text1"/>
          <w:szCs w:val="21"/>
        </w:rPr>
        <w:t>27</w:t>
      </w:r>
      <w:r w:rsidR="00FB2CA0">
        <w:rPr>
          <w:rFonts w:ascii="Times New Roman" w:eastAsia="宋体" w:hAnsi="Times New Roman" w:cs="Times New Roman" w:hint="eastAsia"/>
          <w:color w:val="000000" w:themeColor="text1"/>
          <w:szCs w:val="21"/>
        </w:rPr>
        <w:t>日</w:t>
      </w:r>
      <w:r w:rsidR="00FB2CA0">
        <w:rPr>
          <w:rFonts w:ascii="Times New Roman" w:eastAsia="宋体" w:hAnsi="Times New Roman" w:cs="Times New Roman" w:hint="eastAsia"/>
          <w:color w:val="000000" w:themeColor="text1"/>
          <w:szCs w:val="21"/>
        </w:rPr>
        <w:t xml:space="preserve">       </w:t>
      </w:r>
      <w:r>
        <w:rPr>
          <w:rFonts w:ascii="Times New Roman" w:eastAsia="宋体" w:hAnsi="Times New Roman" w:cs="Times New Roman" w:hint="eastAsia"/>
          <w:color w:val="000000" w:themeColor="text1"/>
          <w:szCs w:val="21"/>
        </w:rPr>
        <w:t xml:space="preserve">  </w:t>
      </w:r>
      <w:r w:rsidRPr="00C83776">
        <w:rPr>
          <w:rFonts w:ascii="Times New Roman" w:eastAsia="宋体" w:hAnsi="Times New Roman" w:cs="Times New Roman" w:hint="eastAsia"/>
          <w:color w:val="000000" w:themeColor="text1"/>
          <w:szCs w:val="21"/>
        </w:rPr>
        <w:t>审核员：</w:t>
      </w:r>
      <w:r>
        <w:rPr>
          <w:rFonts w:ascii="Times New Roman" w:eastAsia="宋体" w:hAnsi="Times New Roman" w:cs="Times New Roman" w:hint="eastAsia"/>
          <w:color w:val="000000" w:themeColor="text1"/>
          <w:szCs w:val="21"/>
        </w:rPr>
        <w:t xml:space="preserve">   </w:t>
      </w:r>
      <w:r w:rsidR="00F549CF" w:rsidRPr="00F549CF">
        <w:rPr>
          <w:rFonts w:ascii="Times New Roman" w:eastAsia="宋体" w:hAnsi="Times New Roman" w:cs="Times New Roman"/>
          <w:noProof/>
          <w:color w:val="000000" w:themeColor="text1"/>
          <w:szCs w:val="21"/>
        </w:rPr>
        <w:drawing>
          <wp:inline distT="0" distB="0" distL="0" distR="0">
            <wp:extent cx="942975" cy="377190"/>
            <wp:effectExtent l="19050" t="0" r="0" b="0"/>
            <wp:docPr id="5" name="图片 1" descr="电子签名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电子签名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5569" cy="3782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 w:cs="Times New Roman" w:hint="eastAsia"/>
          <w:color w:val="000000" w:themeColor="text1"/>
          <w:szCs w:val="21"/>
        </w:rPr>
        <w:t xml:space="preserve">   </w:t>
      </w:r>
      <w:r w:rsidRPr="00C83776">
        <w:rPr>
          <w:rFonts w:eastAsia="宋体" w:hint="eastAsia"/>
          <w:color w:val="000000" w:themeColor="text1"/>
        </w:rPr>
        <w:t>企业</w:t>
      </w:r>
      <w:r w:rsidRPr="00C83776">
        <w:rPr>
          <w:rFonts w:hint="eastAsia"/>
          <w:color w:val="000000" w:themeColor="text1"/>
        </w:rPr>
        <w:t>部门</w:t>
      </w:r>
      <w:r w:rsidRPr="00C83776">
        <w:rPr>
          <w:rFonts w:ascii="Times New Roman" w:eastAsia="宋体" w:hAnsi="Times New Roman" w:cs="Times New Roman" w:hint="eastAsia"/>
          <w:color w:val="000000" w:themeColor="text1"/>
          <w:szCs w:val="21"/>
        </w:rPr>
        <w:t>代表：</w:t>
      </w:r>
    </w:p>
    <w:p w:rsidR="00370313" w:rsidRPr="00B10921" w:rsidRDefault="00370313" w:rsidP="00B10921"/>
    <w:sectPr w:rsidR="00370313" w:rsidRPr="00B10921" w:rsidSect="00B277CB">
      <w:headerReference w:type="default" r:id="rId9"/>
      <w:pgSz w:w="11906" w:h="16838"/>
      <w:pgMar w:top="1440" w:right="1287" w:bottom="851" w:left="1378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623D" w:rsidRDefault="0039623D" w:rsidP="004315D6">
      <w:r>
        <w:separator/>
      </w:r>
    </w:p>
  </w:endnote>
  <w:endnote w:type="continuationSeparator" w:id="1">
    <w:p w:rsidR="0039623D" w:rsidRDefault="0039623D" w:rsidP="004315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TKaiti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623D" w:rsidRDefault="0039623D" w:rsidP="004315D6">
      <w:r>
        <w:separator/>
      </w:r>
    </w:p>
  </w:footnote>
  <w:footnote w:type="continuationSeparator" w:id="1">
    <w:p w:rsidR="0039623D" w:rsidRDefault="0039623D" w:rsidP="004315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15D6" w:rsidRDefault="00A90F56" w:rsidP="00B277CB">
    <w:pPr>
      <w:pStyle w:val="a5"/>
      <w:pBdr>
        <w:bottom w:val="none" w:sz="0" w:space="0" w:color="auto"/>
      </w:pBdr>
      <w:spacing w:line="320" w:lineRule="exact"/>
      <w:ind w:leftChars="-41" w:left="-86" w:firstLineChars="47" w:firstLine="85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315D6" w:rsidRDefault="00770A02">
    <w:pPr>
      <w:pStyle w:val="a5"/>
      <w:pBdr>
        <w:bottom w:val="none" w:sz="0" w:space="1" w:color="auto"/>
      </w:pBdr>
      <w:spacing w:line="320" w:lineRule="exact"/>
      <w:jc w:val="left"/>
      <w:rPr>
        <w:rStyle w:val="CharChar1"/>
        <w:rFonts w:ascii="Times New Roman" w:hAnsi="Times New Roman" w:cs="Times New Roman" w:hint="default"/>
        <w:w w:val="80"/>
        <w:szCs w:val="21"/>
      </w:rPr>
    </w:pPr>
    <w:r w:rsidRPr="00770A02"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margin-left:277.5pt;margin-top:-.4pt;width:215.25pt;height:20.6pt;z-index:251659264" o:gfxdata="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BXLuJc1wAA&#10;AAgBAAAPAAAAAAAAAAEAIAAAACIAAABkcnMvZG93bnJldi54bWxQSwECFAAUAAAACACHTuJAyvOn&#10;sa0BAAAyAwAADgAAAAAAAAABACAAAAAmAQAAZHJzL2Uyb0RvYy54bWxQSwUGAAAAAAYABgBZAQAA&#10;RQUAAAAA&#10;" stroked="f">
          <v:textbox>
            <w:txbxContent>
              <w:p w:rsidR="004315D6" w:rsidRDefault="004F4570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95468D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 w:rsidR="0095468D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="00A90F56"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 w:rsidR="00A90F56"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 w:rsidR="00A90F56"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90F56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FB2CA0" w:rsidRDefault="00770A02">
    <w:pPr>
      <w:pStyle w:val="a5"/>
      <w:pBdr>
        <w:bottom w:val="none" w:sz="0" w:space="1" w:color="auto"/>
      </w:pBdr>
      <w:spacing w:line="320" w:lineRule="exact"/>
      <w:jc w:val="left"/>
    </w:pPr>
    <w:r w:rsidRPr="00770A02">
      <w:rPr>
        <w:szCs w:val="22"/>
      </w:rPr>
      <w:pict>
        <v:line id="_x0000_s4098" style="position:absolute;z-index:251660288" from="-.45pt,10.35pt" to="471.3pt,10.4pt" filled="t"/>
      </w:pict>
    </w:r>
  </w:p>
  <w:p w:rsidR="00FB2CA0" w:rsidRPr="00CA4FC9" w:rsidRDefault="00FB2CA0" w:rsidP="00FB2CA0">
    <w:pPr>
      <w:jc w:val="right"/>
      <w:rPr>
        <w:rFonts w:ascii="Times New Roman" w:hAnsi="Times New Roman" w:cs="Times New Roman"/>
        <w:szCs w:val="21"/>
        <w:u w:val="single"/>
      </w:rPr>
    </w:pPr>
    <w:r w:rsidRPr="00CA4FC9">
      <w:rPr>
        <w:rFonts w:ascii="Times New Roman" w:hAnsi="Times New Roman" w:cs="Times New Roman"/>
        <w:szCs w:val="21"/>
      </w:rPr>
      <w:t>受理编号：</w:t>
    </w:r>
    <w:r w:rsidR="007C5CE3">
      <w:rPr>
        <w:rFonts w:ascii="Times New Roman" w:hAnsi="Times New Roman" w:cs="Times New Roman"/>
        <w:szCs w:val="21"/>
        <w:u w:val="single"/>
      </w:rPr>
      <w:t>01</w:t>
    </w:r>
    <w:r w:rsidR="007C5CE3">
      <w:rPr>
        <w:rFonts w:ascii="Times New Roman" w:hAnsi="Times New Roman" w:cs="Times New Roman" w:hint="eastAsia"/>
        <w:szCs w:val="21"/>
        <w:u w:val="single"/>
      </w:rPr>
      <w:t>46</w:t>
    </w:r>
    <w:r>
      <w:rPr>
        <w:rFonts w:ascii="Times New Roman" w:hAnsi="Times New Roman" w:cs="Times New Roman"/>
        <w:szCs w:val="21"/>
        <w:u w:val="single"/>
      </w:rPr>
      <w:t>-201</w:t>
    </w:r>
    <w:r w:rsidR="007C5CE3">
      <w:rPr>
        <w:rFonts w:ascii="Times New Roman" w:hAnsi="Times New Roman" w:cs="Times New Roman" w:hint="eastAsia"/>
        <w:szCs w:val="21"/>
        <w:u w:val="single"/>
      </w:rPr>
      <w:t>8</w:t>
    </w:r>
    <w:r>
      <w:rPr>
        <w:rFonts w:ascii="Times New Roman" w:hAnsi="Times New Roman" w:cs="Times New Roman" w:hint="eastAsia"/>
        <w:szCs w:val="21"/>
        <w:u w:val="single"/>
      </w:rPr>
      <w:t>－</w:t>
    </w:r>
    <w:r>
      <w:rPr>
        <w:rFonts w:ascii="Times New Roman" w:hAnsi="Times New Roman" w:cs="Times New Roman" w:hint="eastAsia"/>
        <w:szCs w:val="21"/>
        <w:u w:val="single"/>
      </w:rPr>
      <w:t>2021</w:t>
    </w:r>
  </w:p>
  <w:p w:rsidR="004315D6" w:rsidRDefault="004315D6">
    <w:pPr>
      <w:rPr>
        <w:sz w:val="18"/>
        <w:szCs w:val="1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8914"/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562C2"/>
    <w:rsid w:val="000664B3"/>
    <w:rsid w:val="00076708"/>
    <w:rsid w:val="000C6B9D"/>
    <w:rsid w:val="000D4602"/>
    <w:rsid w:val="000E1ABC"/>
    <w:rsid w:val="000E74AB"/>
    <w:rsid w:val="000F1829"/>
    <w:rsid w:val="00103D96"/>
    <w:rsid w:val="00143DEA"/>
    <w:rsid w:val="00191EFD"/>
    <w:rsid w:val="00194918"/>
    <w:rsid w:val="001D676B"/>
    <w:rsid w:val="00234061"/>
    <w:rsid w:val="002517A0"/>
    <w:rsid w:val="002B7E2F"/>
    <w:rsid w:val="002C155E"/>
    <w:rsid w:val="002F6A0A"/>
    <w:rsid w:val="00302157"/>
    <w:rsid w:val="00316FFB"/>
    <w:rsid w:val="00334A2E"/>
    <w:rsid w:val="00367BD4"/>
    <w:rsid w:val="00370313"/>
    <w:rsid w:val="0039623D"/>
    <w:rsid w:val="00400045"/>
    <w:rsid w:val="00415577"/>
    <w:rsid w:val="00417B50"/>
    <w:rsid w:val="004315D6"/>
    <w:rsid w:val="00466363"/>
    <w:rsid w:val="00482F03"/>
    <w:rsid w:val="004A03A2"/>
    <w:rsid w:val="004B2E00"/>
    <w:rsid w:val="004D3588"/>
    <w:rsid w:val="004F4570"/>
    <w:rsid w:val="005222EF"/>
    <w:rsid w:val="00534EFC"/>
    <w:rsid w:val="00581835"/>
    <w:rsid w:val="005D639D"/>
    <w:rsid w:val="00611AE2"/>
    <w:rsid w:val="0063125E"/>
    <w:rsid w:val="00696A52"/>
    <w:rsid w:val="006A2294"/>
    <w:rsid w:val="006F7E56"/>
    <w:rsid w:val="00704E3D"/>
    <w:rsid w:val="00721DDF"/>
    <w:rsid w:val="00726EBB"/>
    <w:rsid w:val="007508CA"/>
    <w:rsid w:val="00756297"/>
    <w:rsid w:val="00770A02"/>
    <w:rsid w:val="007A5532"/>
    <w:rsid w:val="007C35C6"/>
    <w:rsid w:val="007C5CE3"/>
    <w:rsid w:val="007D06B0"/>
    <w:rsid w:val="007D0D8C"/>
    <w:rsid w:val="007E1C9A"/>
    <w:rsid w:val="007F17B9"/>
    <w:rsid w:val="007F7FEE"/>
    <w:rsid w:val="008326B4"/>
    <w:rsid w:val="00832EBE"/>
    <w:rsid w:val="008430A5"/>
    <w:rsid w:val="00862582"/>
    <w:rsid w:val="008718E5"/>
    <w:rsid w:val="00873503"/>
    <w:rsid w:val="00895DA5"/>
    <w:rsid w:val="008B348C"/>
    <w:rsid w:val="008B64A1"/>
    <w:rsid w:val="008C1D64"/>
    <w:rsid w:val="008D6FC5"/>
    <w:rsid w:val="008E29E5"/>
    <w:rsid w:val="008E3890"/>
    <w:rsid w:val="00922C3C"/>
    <w:rsid w:val="0095468D"/>
    <w:rsid w:val="009562C2"/>
    <w:rsid w:val="00982080"/>
    <w:rsid w:val="009C6468"/>
    <w:rsid w:val="009E059D"/>
    <w:rsid w:val="00A106BA"/>
    <w:rsid w:val="00A11416"/>
    <w:rsid w:val="00A11739"/>
    <w:rsid w:val="00A448D3"/>
    <w:rsid w:val="00A554FA"/>
    <w:rsid w:val="00A749C6"/>
    <w:rsid w:val="00A817B6"/>
    <w:rsid w:val="00A90F56"/>
    <w:rsid w:val="00AB362A"/>
    <w:rsid w:val="00AC7A61"/>
    <w:rsid w:val="00AE0F2F"/>
    <w:rsid w:val="00AF32C0"/>
    <w:rsid w:val="00AF6149"/>
    <w:rsid w:val="00B10921"/>
    <w:rsid w:val="00B237BE"/>
    <w:rsid w:val="00B277CB"/>
    <w:rsid w:val="00B50BC6"/>
    <w:rsid w:val="00B85FB4"/>
    <w:rsid w:val="00B91F81"/>
    <w:rsid w:val="00B94608"/>
    <w:rsid w:val="00B94801"/>
    <w:rsid w:val="00BA0232"/>
    <w:rsid w:val="00BC5E25"/>
    <w:rsid w:val="00BE0971"/>
    <w:rsid w:val="00C6012C"/>
    <w:rsid w:val="00C675B1"/>
    <w:rsid w:val="00C85183"/>
    <w:rsid w:val="00CC3FCC"/>
    <w:rsid w:val="00CC5BE3"/>
    <w:rsid w:val="00CC76DC"/>
    <w:rsid w:val="00D22F46"/>
    <w:rsid w:val="00D31F2E"/>
    <w:rsid w:val="00D8374B"/>
    <w:rsid w:val="00D91ABF"/>
    <w:rsid w:val="00DD2E42"/>
    <w:rsid w:val="00DF242C"/>
    <w:rsid w:val="00E50461"/>
    <w:rsid w:val="00E81FF0"/>
    <w:rsid w:val="00EC2D85"/>
    <w:rsid w:val="00EC4E7C"/>
    <w:rsid w:val="00EE0D08"/>
    <w:rsid w:val="00F1273C"/>
    <w:rsid w:val="00F549CF"/>
    <w:rsid w:val="00F73453"/>
    <w:rsid w:val="00F74E97"/>
    <w:rsid w:val="00FB2CA0"/>
    <w:rsid w:val="215E56CA"/>
    <w:rsid w:val="40FC20FC"/>
    <w:rsid w:val="58FF3EBE"/>
    <w:rsid w:val="64C84113"/>
    <w:rsid w:val="70332EB6"/>
    <w:rsid w:val="7BA606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921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link w:val="1Char"/>
    <w:uiPriority w:val="9"/>
    <w:qFormat/>
    <w:rsid w:val="00370313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4315D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315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4315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4315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sid w:val="004315D6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4315D6"/>
    <w:rPr>
      <w:sz w:val="18"/>
      <w:szCs w:val="18"/>
    </w:rPr>
  </w:style>
  <w:style w:type="paragraph" w:customStyle="1" w:styleId="10">
    <w:name w:val="列出段落1"/>
    <w:basedOn w:val="a"/>
    <w:uiPriority w:val="34"/>
    <w:qFormat/>
    <w:rsid w:val="004315D6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4315D6"/>
    <w:rPr>
      <w:sz w:val="18"/>
      <w:szCs w:val="18"/>
    </w:rPr>
  </w:style>
  <w:style w:type="character" w:customStyle="1" w:styleId="CharChar1">
    <w:name w:val="Char Char1"/>
    <w:qFormat/>
    <w:locked/>
    <w:rsid w:val="004315D6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1Char">
    <w:name w:val="标题 1 Char"/>
    <w:basedOn w:val="a0"/>
    <w:link w:val="1"/>
    <w:uiPriority w:val="9"/>
    <w:rsid w:val="00370313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F11176E-F4CD-4666-A74A-C01538745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2</Pages>
  <Words>223</Words>
  <Characters>1273</Characters>
  <Application>Microsoft Office Word</Application>
  <DocSecurity>0</DocSecurity>
  <Lines>10</Lines>
  <Paragraphs>2</Paragraphs>
  <ScaleCrop>false</ScaleCrop>
  <Company/>
  <LinksUpToDate>false</LinksUpToDate>
  <CharactersWithSpaces>1494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63</cp:revision>
  <cp:lastPrinted>2017-03-07T01:14:00Z</cp:lastPrinted>
  <dcterms:created xsi:type="dcterms:W3CDTF">2015-10-14T00:36:00Z</dcterms:created>
  <dcterms:modified xsi:type="dcterms:W3CDTF">2021-01-27T02:08:00Z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