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0163-2018-2021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