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0470-2019-QEO</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石家庄市恒辉家具有限公司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李京田</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O:审核员</w:t>
            </w:r>
          </w:p>
          <w:p w:rsidR="006F7AD0">
            <w:pPr>
              <w:spacing w:line="240" w:lineRule="exact"/>
              <w:jc w:val="center"/>
              <w:rPr>
                <w:b/>
                <w:color w:val="000000"/>
                <w:sz w:val="20"/>
                <w:szCs w:val="20"/>
              </w:rPr>
            </w:pPr>
            <w:r>
              <w:rPr>
                <w:b/>
                <w:color w:val="000000"/>
                <w:sz w:val="20"/>
                <w:szCs w:val="20"/>
              </w:rPr>
              <w:t>Q:审核员</w:t>
            </w:r>
          </w:p>
          <w:p w:rsidR="006F7AD0">
            <w:pPr>
              <w:spacing w:line="240" w:lineRule="exact"/>
              <w:jc w:val="center"/>
              <w:rPr>
                <w:b/>
                <w:color w:val="000000"/>
                <w:sz w:val="20"/>
                <w:szCs w:val="20"/>
              </w:rPr>
            </w:pPr>
            <w:r>
              <w:rPr>
                <w:b/>
                <w:color w:val="000000"/>
                <w:sz w:val="20"/>
                <w:szCs w:val="20"/>
              </w:rPr>
              <w:t>E:审核员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范玉泉</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O:审核员</w:t>
            </w:r>
          </w:p>
          <w:p w:rsidR="006F7AD0">
            <w:pPr>
              <w:spacing w:line="240" w:lineRule="exact"/>
              <w:jc w:val="center"/>
              <w:rPr>
                <w:b/>
                <w:color w:val="000000"/>
                <w:sz w:val="20"/>
                <w:szCs w:val="20"/>
              </w:rPr>
            </w:pPr>
            <w:r>
              <w:rPr>
                <w:b/>
                <w:color w:val="000000"/>
                <w:sz w:val="20"/>
                <w:szCs w:val="20"/>
              </w:rPr>
              <w:t>Q:审核员</w:t>
            </w:r>
          </w:p>
          <w:p w:rsidR="006F7AD0">
            <w:pPr>
              <w:spacing w:line="240" w:lineRule="exact"/>
              <w:jc w:val="center"/>
              <w:rPr>
                <w:b/>
                <w:color w:val="000000"/>
                <w:sz w:val="20"/>
                <w:szCs w:val="20"/>
              </w:rPr>
            </w:pPr>
            <w:r>
              <w:rPr>
                <w:b/>
                <w:color w:val="000000"/>
                <w:sz w:val="20"/>
                <w:szCs w:val="20"/>
              </w:rPr>
              <w:t>E:审核员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O:23.01.01</w:t>
            </w:r>
          </w:p>
          <w:p w:rsidR="006F7AD0">
            <w:pPr>
              <w:spacing w:line="240" w:lineRule="exact"/>
              <w:jc w:val="center"/>
              <w:rPr>
                <w:b/>
                <w:color w:val="000000"/>
                <w:sz w:val="20"/>
                <w:szCs w:val="20"/>
              </w:rPr>
            </w:pPr>
            <w:r>
              <w:rPr>
                <w:b/>
                <w:color w:val="000000"/>
                <w:sz w:val="20"/>
                <w:szCs w:val="20"/>
              </w:rPr>
              <w:t>Q:23.01.01</w:t>
            </w:r>
          </w:p>
          <w:p w:rsidR="006F7AD0">
            <w:pPr>
              <w:spacing w:line="240" w:lineRule="exact"/>
              <w:jc w:val="center"/>
              <w:rPr>
                <w:b/>
                <w:color w:val="000000"/>
                <w:sz w:val="20"/>
                <w:szCs w:val="20"/>
              </w:rPr>
            </w:pPr>
            <w:r>
              <w:rPr>
                <w:b/>
                <w:color w:val="000000"/>
                <w:sz w:val="20"/>
                <w:szCs w:val="20"/>
              </w:rPr>
              <w:t>E:23.01.01</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职业健康安全管理体系,质量管理体系,环境管理体系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石家庄市恒辉家具有限公司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石家庄市鹿泉区寺家庄镇寺家庄村</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050200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石家庄市鹿泉区寺家庄镇寺家庄村</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050200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史泽舟</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17633110368</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史彦辉</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史泽舟</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r>
              <w:rPr>
                <w:rFonts w:ascii="宋体"/>
                <w:b/>
                <w:color w:val="000000"/>
                <w:sz w:val="20"/>
                <w:szCs w:val="20"/>
              </w:rPr>
              <w:t>947281859@qq.com</w:t>
            </w:r>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O：办公家具的生产与销售及相关职业健康安全管理活动</w:t>
            </w:r>
          </w:p>
          <w:p>
            <w:pPr>
              <w:spacing w:line="400" w:lineRule="exact"/>
              <w:rPr>
                <w:rFonts w:ascii="宋体" w:hAnsi="宋体"/>
                <w:b/>
                <w:color w:val="000000"/>
                <w:sz w:val="20"/>
                <w:szCs w:val="20"/>
              </w:rPr>
            </w:pPr>
            <w:r>
              <w:rPr>
                <w:rFonts w:ascii="宋体" w:hAnsi="宋体"/>
                <w:b/>
                <w:color w:val="000000"/>
                <w:sz w:val="20"/>
                <w:szCs w:val="20"/>
              </w:rPr>
              <w:t>Q：办公家具的生产与销售</w:t>
            </w:r>
          </w:p>
          <w:p>
            <w:pPr>
              <w:spacing w:line="400" w:lineRule="exact"/>
              <w:rPr>
                <w:rFonts w:ascii="宋体" w:hAnsi="宋体"/>
                <w:b/>
                <w:color w:val="000000"/>
                <w:sz w:val="20"/>
                <w:szCs w:val="20"/>
              </w:rPr>
            </w:pPr>
            <w:r>
              <w:rPr>
                <w:rFonts w:ascii="宋体" w:hAnsi="宋体"/>
                <w:b/>
                <w:color w:val="000000"/>
                <w:sz w:val="20"/>
                <w:szCs w:val="20"/>
              </w:rPr>
              <w:t>E：办公家具的生产与销售及相关的环境管理活动</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O：23.01.01</w:t>
            </w:r>
          </w:p>
          <w:p w:rsidR="006F7AD0">
            <w:pPr>
              <w:spacing w:line="280" w:lineRule="exact"/>
              <w:rPr>
                <w:rFonts w:ascii="宋体"/>
                <w:b/>
                <w:color w:val="000000"/>
                <w:sz w:val="20"/>
                <w:szCs w:val="20"/>
              </w:rPr>
            </w:pPr>
            <w:r>
              <w:rPr>
                <w:rFonts w:ascii="宋体"/>
                <w:b/>
                <w:color w:val="000000"/>
                <w:sz w:val="20"/>
                <w:szCs w:val="20"/>
              </w:rPr>
              <w:t>Q：23.01.01</w:t>
            </w:r>
          </w:p>
          <w:p w:rsidR="006F7AD0">
            <w:pPr>
              <w:spacing w:line="280" w:lineRule="exact"/>
              <w:rPr>
                <w:rFonts w:ascii="宋体"/>
                <w:b/>
                <w:color w:val="000000"/>
                <w:sz w:val="20"/>
                <w:szCs w:val="20"/>
              </w:rPr>
            </w:pPr>
            <w:r>
              <w:rPr>
                <w:rFonts w:ascii="宋体"/>
                <w:b/>
                <w:color w:val="000000"/>
                <w:sz w:val="20"/>
                <w:szCs w:val="20"/>
              </w:rPr>
              <w:t>E：23.01.01</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