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鹤达石油化工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18.05.07;28.05.02;29.10.07;35.04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;28.05.02;29.10.07;35.04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