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受审核部门： 供销部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主管领导：张晓妮      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沙宏涛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审核员：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5.3组织的岗位、职责和权限、6.2环境目标、6.1.2环境因素、8.1运行策划和控制、8.2应急准备和响应。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组织的岗位职责和权限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部长介绍本部门主要负责公司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1) 负责物资采购、产品销售管理与使用过程的信息交流、处置与监督管理工作；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2) 负责对供方合同中环境条款的审核评价，在合同中明确环境要求和责任等，并对其施加影响，使其满足公司环境管理的要求；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3) 负责供货方环境管理绩效和资质的调查、评审和确认。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目标及其实现的策划总要求、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本部门的目标有: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合同评审率100％；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供应商、外包方考核评价率：100％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相关方施加影响率100%，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21.1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日经考核以上各目标均已达成。   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环境因素识别及评价表》，识别了本部门在办公、采购、装卸、运输等各有关过程的环境因素，包括其它生活污水排放、有机生活垃圾如菜叶/果皮、火灾、水、电、气消耗浪费、废旧墨粉/硒鼓/墨盒丢弃电灯耗电、包装物的丢弃、车辆使用尾气排放等环境因素，能考虑生命周期观点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查《重要环境因素及控制措施清单》，涉及本部门有2项重要环境因素，包括：废液排放、火灾。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控制措施：固废分类存放、危废存放处防渗处置、培训教育，配备消防器材、应急预案等措施。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公司制定并实施了《环境运行控制程序》、《废弃物管理程序》、《相关方影响控制程序》、《化学品及油品管理规定》、《环境保护管理制度》等环境管理程序/制度。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巡视，本部门办公现场光照、温度适宜，未开启照明和空调，无水龙头跑冒滴漏现象。打印纸张非重要文件双面打印，垃圾箱分类存放，电器、线路完好无破损，通过日常培训提高员工节能、安全意识，通过电话、传真等形式告知供方/客户组织的有关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公司识别出与组织相关的相关方，提供了20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日的岐山县红宝石机械制造有限公司、</w:t>
            </w:r>
            <w:r>
              <w:rPr>
                <w:rFonts w:hint="eastAsia"/>
              </w:rPr>
              <w:t>陕西明瑞资源再生有限公司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公司等相关方的“相关方信息交流记录表”、“重要施加影响相关方一览表”组织对相关方进行了环保告知。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现场检查库房整洁，环境较好，产品分区摆放整齐，消防通道畅通。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查化学品仓库有化学品的MSDS，与库管人员交流熟知危化品的管理知识。</w:t>
            </w:r>
          </w:p>
          <w:p>
            <w:pPr>
              <w:pStyle w:val="3"/>
              <w:spacing w:line="360" w:lineRule="auto"/>
              <w:ind w:left="0"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查危险废弃物仓库，门口有警告标示牌，有灭火器，状态良好，地面有放渗漏托盘层。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应急准备和响应。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执行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《火灾应急预案》，其中包括目的、适用范围、职责、应急领导小组成员职责、程序、现场应急措施等，相关内容基本充分。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日参加了由综合管理部组织的消防演练。</w:t>
            </w:r>
          </w:p>
          <w:p>
            <w:pPr>
              <w:pStyle w:val="2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库房有灭火器和消防栓，状态良好。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自体系运行以来未发生应急情况。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ptab w:relativeTo="margin" w:alignment="center" w:leader="none"/>
      </w:r>
    </w:p>
    <w:p>
      <w:pPr>
        <w:pStyle w:val="5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文本框 1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D ISC-B-II-12管理体系审核记录表(03版)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66C2"/>
    <w:rsid w:val="00014B66"/>
    <w:rsid w:val="000237F6"/>
    <w:rsid w:val="00026999"/>
    <w:rsid w:val="0003373A"/>
    <w:rsid w:val="000400E2"/>
    <w:rsid w:val="000514E6"/>
    <w:rsid w:val="00062E46"/>
    <w:rsid w:val="0007330B"/>
    <w:rsid w:val="000823DC"/>
    <w:rsid w:val="00106A7A"/>
    <w:rsid w:val="00150192"/>
    <w:rsid w:val="0015581E"/>
    <w:rsid w:val="001A0D74"/>
    <w:rsid w:val="001A2D7F"/>
    <w:rsid w:val="001D0D9A"/>
    <w:rsid w:val="00211C9A"/>
    <w:rsid w:val="00224F84"/>
    <w:rsid w:val="002924B8"/>
    <w:rsid w:val="002939AD"/>
    <w:rsid w:val="002A7CB6"/>
    <w:rsid w:val="002C3BD2"/>
    <w:rsid w:val="002C7BA6"/>
    <w:rsid w:val="002D16D1"/>
    <w:rsid w:val="002E17BE"/>
    <w:rsid w:val="00337922"/>
    <w:rsid w:val="00340867"/>
    <w:rsid w:val="00380837"/>
    <w:rsid w:val="003A198A"/>
    <w:rsid w:val="00410914"/>
    <w:rsid w:val="00443569"/>
    <w:rsid w:val="004B5316"/>
    <w:rsid w:val="004B5B69"/>
    <w:rsid w:val="004D7B71"/>
    <w:rsid w:val="00535579"/>
    <w:rsid w:val="00536930"/>
    <w:rsid w:val="0055127E"/>
    <w:rsid w:val="005626E8"/>
    <w:rsid w:val="00564E53"/>
    <w:rsid w:val="00566C87"/>
    <w:rsid w:val="00570B7D"/>
    <w:rsid w:val="005D100A"/>
    <w:rsid w:val="005D5659"/>
    <w:rsid w:val="00600C20"/>
    <w:rsid w:val="006264A5"/>
    <w:rsid w:val="0063262D"/>
    <w:rsid w:val="00644FE2"/>
    <w:rsid w:val="00654867"/>
    <w:rsid w:val="00657CFB"/>
    <w:rsid w:val="0067640C"/>
    <w:rsid w:val="00684D19"/>
    <w:rsid w:val="006E678B"/>
    <w:rsid w:val="007436CD"/>
    <w:rsid w:val="007757F3"/>
    <w:rsid w:val="007851FC"/>
    <w:rsid w:val="007D4827"/>
    <w:rsid w:val="007E6AEB"/>
    <w:rsid w:val="0082494A"/>
    <w:rsid w:val="0087341C"/>
    <w:rsid w:val="00887CAC"/>
    <w:rsid w:val="008973EE"/>
    <w:rsid w:val="008C3F6F"/>
    <w:rsid w:val="008F1CC9"/>
    <w:rsid w:val="008F6B9B"/>
    <w:rsid w:val="0091498A"/>
    <w:rsid w:val="00921A22"/>
    <w:rsid w:val="00971600"/>
    <w:rsid w:val="009935D9"/>
    <w:rsid w:val="0099679E"/>
    <w:rsid w:val="009973B4"/>
    <w:rsid w:val="009B427E"/>
    <w:rsid w:val="009C28C1"/>
    <w:rsid w:val="009F7EED"/>
    <w:rsid w:val="00A038AE"/>
    <w:rsid w:val="00A3306B"/>
    <w:rsid w:val="00A407D1"/>
    <w:rsid w:val="00A763CB"/>
    <w:rsid w:val="00A80636"/>
    <w:rsid w:val="00AB10CA"/>
    <w:rsid w:val="00AC49B0"/>
    <w:rsid w:val="00AF0AAB"/>
    <w:rsid w:val="00BD4212"/>
    <w:rsid w:val="00BD56D2"/>
    <w:rsid w:val="00BE0944"/>
    <w:rsid w:val="00BF597E"/>
    <w:rsid w:val="00C14C7A"/>
    <w:rsid w:val="00C31071"/>
    <w:rsid w:val="00C408B1"/>
    <w:rsid w:val="00C45F07"/>
    <w:rsid w:val="00C51A36"/>
    <w:rsid w:val="00C54F05"/>
    <w:rsid w:val="00C55228"/>
    <w:rsid w:val="00CD201E"/>
    <w:rsid w:val="00CE2F65"/>
    <w:rsid w:val="00CE315A"/>
    <w:rsid w:val="00CF5C50"/>
    <w:rsid w:val="00D06F59"/>
    <w:rsid w:val="00D13AFD"/>
    <w:rsid w:val="00D15623"/>
    <w:rsid w:val="00D43EC1"/>
    <w:rsid w:val="00D81B1C"/>
    <w:rsid w:val="00D81D31"/>
    <w:rsid w:val="00D8388C"/>
    <w:rsid w:val="00E2388D"/>
    <w:rsid w:val="00E4735F"/>
    <w:rsid w:val="00E6224C"/>
    <w:rsid w:val="00E80B2F"/>
    <w:rsid w:val="00EB0164"/>
    <w:rsid w:val="00EB5028"/>
    <w:rsid w:val="00EB7F50"/>
    <w:rsid w:val="00ED0F62"/>
    <w:rsid w:val="00EF5EDE"/>
    <w:rsid w:val="00F51BE3"/>
    <w:rsid w:val="00F5770F"/>
    <w:rsid w:val="00F5790C"/>
    <w:rsid w:val="00F85976"/>
    <w:rsid w:val="00FD0E53"/>
    <w:rsid w:val="00FE31A6"/>
    <w:rsid w:val="096B0B01"/>
    <w:rsid w:val="0A0F1269"/>
    <w:rsid w:val="108219C2"/>
    <w:rsid w:val="1FCD0363"/>
    <w:rsid w:val="22AA6901"/>
    <w:rsid w:val="3B990449"/>
    <w:rsid w:val="57EF6FA1"/>
    <w:rsid w:val="5CA70AAC"/>
    <w:rsid w:val="5EA12B9A"/>
    <w:rsid w:val="719F359D"/>
    <w:rsid w:val="7804716B"/>
    <w:rsid w:val="7C3974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204</Words>
  <Characters>1165</Characters>
  <Lines>9</Lines>
  <Paragraphs>2</Paragraphs>
  <TotalTime>1</TotalTime>
  <ScaleCrop>false</ScaleCrop>
  <LinksUpToDate>false</LinksUpToDate>
  <CharactersWithSpaces>1367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2021-01-09T09:14:32Z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