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2763" w:rsidRPr="00D60755" w:rsidTr="0003373A">
        <w:trPr>
          <w:trHeight w:val="515"/>
        </w:trPr>
        <w:tc>
          <w:tcPr>
            <w:tcW w:w="2160" w:type="dxa"/>
            <w:vMerge w:val="restart"/>
            <w:vAlign w:val="center"/>
          </w:tcPr>
          <w:p w:rsidR="008973EE" w:rsidRPr="00D60755" w:rsidRDefault="00886540" w:rsidP="007757F3">
            <w:pPr>
              <w:spacing w:before="120"/>
              <w:jc w:val="center"/>
              <w:rPr>
                <w:sz w:val="24"/>
                <w:szCs w:val="24"/>
              </w:rPr>
            </w:pPr>
            <w:r w:rsidRPr="00D60755">
              <w:rPr>
                <w:sz w:val="24"/>
                <w:szCs w:val="24"/>
              </w:rPr>
              <w:t>过程与活动、</w:t>
            </w:r>
          </w:p>
          <w:p w:rsidR="008973EE" w:rsidRPr="00D60755" w:rsidRDefault="00886540" w:rsidP="007757F3">
            <w:pPr>
              <w:jc w:val="center"/>
            </w:pPr>
            <w:r w:rsidRPr="00D60755">
              <w:rPr>
                <w:sz w:val="24"/>
                <w:szCs w:val="24"/>
              </w:rPr>
              <w:t>抽样计划</w:t>
            </w:r>
          </w:p>
        </w:tc>
        <w:tc>
          <w:tcPr>
            <w:tcW w:w="960" w:type="dxa"/>
            <w:vMerge w:val="restart"/>
            <w:vAlign w:val="center"/>
          </w:tcPr>
          <w:p w:rsidR="008973EE" w:rsidRPr="00D60755" w:rsidRDefault="00886540" w:rsidP="007757F3">
            <w:pPr>
              <w:rPr>
                <w:sz w:val="24"/>
                <w:szCs w:val="24"/>
              </w:rPr>
            </w:pPr>
            <w:r w:rsidRPr="00D60755">
              <w:rPr>
                <w:sz w:val="24"/>
                <w:szCs w:val="24"/>
              </w:rPr>
              <w:t>涉及</w:t>
            </w:r>
          </w:p>
          <w:p w:rsidR="008973EE" w:rsidRPr="00D60755" w:rsidRDefault="00886540" w:rsidP="007757F3">
            <w:r w:rsidRPr="00D60755">
              <w:rPr>
                <w:sz w:val="24"/>
                <w:szCs w:val="24"/>
              </w:rPr>
              <w:t>条款</w:t>
            </w:r>
          </w:p>
        </w:tc>
        <w:tc>
          <w:tcPr>
            <w:tcW w:w="10004" w:type="dxa"/>
            <w:vAlign w:val="center"/>
          </w:tcPr>
          <w:p w:rsidR="008973EE" w:rsidRPr="00D60755" w:rsidRDefault="00886540" w:rsidP="00D60755">
            <w:pPr>
              <w:rPr>
                <w:sz w:val="24"/>
                <w:szCs w:val="24"/>
              </w:rPr>
            </w:pPr>
            <w:r w:rsidRPr="00D60755">
              <w:rPr>
                <w:sz w:val="24"/>
                <w:szCs w:val="24"/>
              </w:rPr>
              <w:t>受审核部门：</w:t>
            </w:r>
            <w:r w:rsidR="00D60755" w:rsidRPr="00D60755">
              <w:rPr>
                <w:sz w:val="24"/>
                <w:szCs w:val="24"/>
              </w:rPr>
              <w:t>管理层</w:t>
            </w:r>
            <w:r w:rsidRPr="00D60755">
              <w:rPr>
                <w:sz w:val="24"/>
                <w:szCs w:val="24"/>
              </w:rPr>
              <w:t xml:space="preserve">         </w:t>
            </w:r>
            <w:r w:rsidRPr="00D60755">
              <w:rPr>
                <w:sz w:val="24"/>
                <w:szCs w:val="24"/>
              </w:rPr>
              <w:t>主管领导：</w:t>
            </w:r>
            <w:r w:rsidR="00D60755" w:rsidRPr="00D60755">
              <w:rPr>
                <w:sz w:val="24"/>
                <w:szCs w:val="24"/>
              </w:rPr>
              <w:t>邓兵、邓红</w:t>
            </w:r>
            <w:r w:rsidRPr="00D60755">
              <w:rPr>
                <w:sz w:val="24"/>
                <w:szCs w:val="24"/>
              </w:rPr>
              <w:t xml:space="preserve">     </w:t>
            </w:r>
            <w:r w:rsidRPr="00D60755">
              <w:rPr>
                <w:sz w:val="24"/>
                <w:szCs w:val="24"/>
              </w:rPr>
              <w:t>陪同人员：</w:t>
            </w:r>
            <w:r w:rsidR="00B429D5" w:rsidRPr="00B429D5">
              <w:rPr>
                <w:rFonts w:hint="eastAsia"/>
                <w:sz w:val="24"/>
                <w:szCs w:val="24"/>
              </w:rPr>
              <w:t>刘传祺</w:t>
            </w:r>
          </w:p>
        </w:tc>
        <w:tc>
          <w:tcPr>
            <w:tcW w:w="1585" w:type="dxa"/>
            <w:vMerge w:val="restart"/>
            <w:vAlign w:val="center"/>
          </w:tcPr>
          <w:p w:rsidR="008973EE" w:rsidRPr="00D60755" w:rsidRDefault="00886540" w:rsidP="007757F3">
            <w:pPr>
              <w:rPr>
                <w:sz w:val="24"/>
                <w:szCs w:val="24"/>
              </w:rPr>
            </w:pPr>
            <w:r w:rsidRPr="00D60755">
              <w:rPr>
                <w:sz w:val="24"/>
                <w:szCs w:val="24"/>
              </w:rPr>
              <w:t>判定</w:t>
            </w:r>
          </w:p>
        </w:tc>
      </w:tr>
      <w:tr w:rsidR="007E2763" w:rsidRPr="00D60755" w:rsidTr="0003373A">
        <w:trPr>
          <w:trHeight w:val="403"/>
        </w:trPr>
        <w:tc>
          <w:tcPr>
            <w:tcW w:w="2160" w:type="dxa"/>
            <w:vMerge/>
            <w:vAlign w:val="center"/>
          </w:tcPr>
          <w:p w:rsidR="008973EE" w:rsidRPr="00D60755" w:rsidRDefault="002D3140" w:rsidP="007757F3"/>
        </w:tc>
        <w:tc>
          <w:tcPr>
            <w:tcW w:w="960" w:type="dxa"/>
            <w:vMerge/>
            <w:vAlign w:val="center"/>
          </w:tcPr>
          <w:p w:rsidR="008973EE" w:rsidRPr="00D60755" w:rsidRDefault="002D3140" w:rsidP="007757F3"/>
        </w:tc>
        <w:tc>
          <w:tcPr>
            <w:tcW w:w="10004" w:type="dxa"/>
            <w:vAlign w:val="center"/>
          </w:tcPr>
          <w:p w:rsidR="008973EE" w:rsidRPr="00D60755" w:rsidRDefault="00886540" w:rsidP="007757F3">
            <w:pPr>
              <w:spacing w:before="120"/>
            </w:pPr>
            <w:r w:rsidRPr="00D60755">
              <w:rPr>
                <w:sz w:val="24"/>
                <w:szCs w:val="24"/>
              </w:rPr>
              <w:t>审核员：</w:t>
            </w:r>
            <w:r w:rsidR="00D60755" w:rsidRPr="00D60755">
              <w:rPr>
                <w:sz w:val="24"/>
                <w:szCs w:val="24"/>
              </w:rPr>
              <w:t>文波</w:t>
            </w:r>
            <w:r w:rsidR="00B429D5">
              <w:rPr>
                <w:sz w:val="24"/>
                <w:szCs w:val="24"/>
              </w:rPr>
              <w:t>、</w:t>
            </w:r>
            <w:r w:rsidR="00B429D5" w:rsidRPr="00B429D5">
              <w:rPr>
                <w:rFonts w:hint="eastAsia"/>
                <w:sz w:val="24"/>
                <w:szCs w:val="24"/>
              </w:rPr>
              <w:t>蔡思远</w:t>
            </w:r>
            <w:r w:rsidRPr="00D60755">
              <w:rPr>
                <w:sz w:val="24"/>
                <w:szCs w:val="24"/>
              </w:rPr>
              <w:t xml:space="preserve">                   </w:t>
            </w:r>
            <w:r w:rsidRPr="00D60755">
              <w:rPr>
                <w:sz w:val="24"/>
                <w:szCs w:val="24"/>
              </w:rPr>
              <w:t>审核时间：</w:t>
            </w:r>
            <w:r w:rsidR="00B429D5">
              <w:rPr>
                <w:sz w:val="24"/>
                <w:szCs w:val="24"/>
              </w:rPr>
              <w:t>20</w:t>
            </w:r>
            <w:r w:rsidR="00B429D5">
              <w:rPr>
                <w:rFonts w:hint="eastAsia"/>
                <w:sz w:val="24"/>
                <w:szCs w:val="24"/>
              </w:rPr>
              <w:t>21</w:t>
            </w:r>
            <w:r w:rsidR="00B429D5">
              <w:rPr>
                <w:sz w:val="24"/>
                <w:szCs w:val="24"/>
              </w:rPr>
              <w:t>.1</w:t>
            </w:r>
            <w:r w:rsidR="00D60755" w:rsidRPr="00D60755">
              <w:rPr>
                <w:sz w:val="24"/>
                <w:szCs w:val="24"/>
              </w:rPr>
              <w:t>.</w:t>
            </w:r>
            <w:r w:rsidR="00B429D5">
              <w:rPr>
                <w:rFonts w:hint="eastAsia"/>
                <w:sz w:val="24"/>
                <w:szCs w:val="24"/>
              </w:rPr>
              <w:t>12-13</w:t>
            </w:r>
          </w:p>
        </w:tc>
        <w:tc>
          <w:tcPr>
            <w:tcW w:w="1585" w:type="dxa"/>
            <w:vMerge/>
          </w:tcPr>
          <w:p w:rsidR="008973EE" w:rsidRPr="00D60755" w:rsidRDefault="002D3140" w:rsidP="007757F3"/>
        </w:tc>
      </w:tr>
      <w:tr w:rsidR="007E2763" w:rsidRPr="00D60755" w:rsidTr="0003373A">
        <w:trPr>
          <w:trHeight w:val="516"/>
        </w:trPr>
        <w:tc>
          <w:tcPr>
            <w:tcW w:w="2160" w:type="dxa"/>
            <w:vMerge/>
            <w:vAlign w:val="center"/>
          </w:tcPr>
          <w:p w:rsidR="008973EE" w:rsidRPr="00D60755" w:rsidRDefault="002D3140" w:rsidP="007757F3"/>
        </w:tc>
        <w:tc>
          <w:tcPr>
            <w:tcW w:w="960" w:type="dxa"/>
            <w:vMerge/>
            <w:vAlign w:val="center"/>
          </w:tcPr>
          <w:p w:rsidR="008973EE" w:rsidRPr="00D60755" w:rsidRDefault="002D3140" w:rsidP="007757F3"/>
        </w:tc>
        <w:tc>
          <w:tcPr>
            <w:tcW w:w="10004" w:type="dxa"/>
            <w:vAlign w:val="center"/>
          </w:tcPr>
          <w:p w:rsidR="00B429D5" w:rsidRDefault="00886540" w:rsidP="007757F3">
            <w:pPr>
              <w:rPr>
                <w:sz w:val="24"/>
                <w:szCs w:val="24"/>
              </w:rPr>
            </w:pPr>
            <w:r w:rsidRPr="00D60755">
              <w:rPr>
                <w:sz w:val="24"/>
                <w:szCs w:val="24"/>
              </w:rPr>
              <w:t>审核条款：</w:t>
            </w:r>
            <w:r w:rsidRPr="00D60755">
              <w:rPr>
                <w:sz w:val="24"/>
                <w:szCs w:val="24"/>
              </w:rPr>
              <w:t xml:space="preserve"> </w:t>
            </w:r>
            <w:bookmarkStart w:id="0" w:name="_GoBack"/>
            <w:bookmarkEnd w:id="0"/>
          </w:p>
          <w:p w:rsidR="00B429D5" w:rsidRPr="00B429D5" w:rsidRDefault="00B429D5" w:rsidP="00B429D5">
            <w:pPr>
              <w:rPr>
                <w:sz w:val="24"/>
                <w:szCs w:val="24"/>
              </w:rPr>
            </w:pPr>
            <w:r w:rsidRPr="00B429D5">
              <w:rPr>
                <w:rFonts w:hint="eastAsia"/>
                <w:sz w:val="24"/>
                <w:szCs w:val="24"/>
              </w:rPr>
              <w:t>QEO:4.1</w:t>
            </w:r>
            <w:r w:rsidRPr="00B429D5">
              <w:rPr>
                <w:rFonts w:hint="eastAsia"/>
                <w:sz w:val="24"/>
                <w:szCs w:val="24"/>
              </w:rPr>
              <w:t>理解组织及其环境、</w:t>
            </w:r>
            <w:r w:rsidRPr="00B429D5">
              <w:rPr>
                <w:rFonts w:hint="eastAsia"/>
                <w:sz w:val="24"/>
                <w:szCs w:val="24"/>
              </w:rPr>
              <w:t>4.2</w:t>
            </w:r>
            <w:r w:rsidRPr="00B429D5">
              <w:rPr>
                <w:rFonts w:hint="eastAsia"/>
                <w:sz w:val="24"/>
                <w:szCs w:val="24"/>
              </w:rPr>
              <w:t>理解相关方的需求和期望、</w:t>
            </w:r>
            <w:r w:rsidRPr="00B429D5">
              <w:rPr>
                <w:rFonts w:hint="eastAsia"/>
                <w:sz w:val="24"/>
                <w:szCs w:val="24"/>
              </w:rPr>
              <w:t xml:space="preserve">4.3 </w:t>
            </w:r>
            <w:r w:rsidRPr="00B429D5">
              <w:rPr>
                <w:rFonts w:hint="eastAsia"/>
                <w:sz w:val="24"/>
                <w:szCs w:val="24"/>
              </w:rPr>
              <w:t>确定管理体系的范围、</w:t>
            </w:r>
            <w:r w:rsidRPr="00B429D5">
              <w:rPr>
                <w:rFonts w:hint="eastAsia"/>
                <w:sz w:val="24"/>
                <w:szCs w:val="24"/>
              </w:rPr>
              <w:t>4.4</w:t>
            </w:r>
            <w:r w:rsidRPr="00B429D5">
              <w:rPr>
                <w:rFonts w:hint="eastAsia"/>
                <w:sz w:val="24"/>
                <w:szCs w:val="24"/>
              </w:rPr>
              <w:t>质量</w:t>
            </w:r>
            <w:r w:rsidRPr="00B429D5">
              <w:rPr>
                <w:rFonts w:hint="eastAsia"/>
                <w:sz w:val="24"/>
                <w:szCs w:val="24"/>
              </w:rPr>
              <w:t>/</w:t>
            </w:r>
            <w:r w:rsidRPr="00B429D5">
              <w:rPr>
                <w:rFonts w:hint="eastAsia"/>
                <w:sz w:val="24"/>
                <w:szCs w:val="24"/>
              </w:rPr>
              <w:t>环境管理体系及其过程、</w:t>
            </w:r>
            <w:r w:rsidRPr="00B429D5">
              <w:rPr>
                <w:rFonts w:hint="eastAsia"/>
                <w:sz w:val="24"/>
                <w:szCs w:val="24"/>
              </w:rPr>
              <w:t>5.1</w:t>
            </w:r>
            <w:r w:rsidRPr="00B429D5">
              <w:rPr>
                <w:rFonts w:hint="eastAsia"/>
                <w:sz w:val="24"/>
                <w:szCs w:val="24"/>
              </w:rPr>
              <w:t>领导作用和承诺、</w:t>
            </w:r>
            <w:r w:rsidRPr="00B429D5">
              <w:rPr>
                <w:rFonts w:hint="eastAsia"/>
                <w:sz w:val="24"/>
                <w:szCs w:val="24"/>
              </w:rPr>
              <w:t>5.2</w:t>
            </w:r>
            <w:r w:rsidRPr="00B429D5">
              <w:rPr>
                <w:rFonts w:hint="eastAsia"/>
                <w:sz w:val="24"/>
                <w:szCs w:val="24"/>
              </w:rPr>
              <w:t>质量</w:t>
            </w:r>
            <w:r w:rsidRPr="00B429D5">
              <w:rPr>
                <w:rFonts w:hint="eastAsia"/>
                <w:sz w:val="24"/>
                <w:szCs w:val="24"/>
              </w:rPr>
              <w:t>/</w:t>
            </w:r>
            <w:r w:rsidRPr="00B429D5">
              <w:rPr>
                <w:rFonts w:hint="eastAsia"/>
                <w:sz w:val="24"/>
                <w:szCs w:val="24"/>
              </w:rPr>
              <w:t>环境方针、</w:t>
            </w:r>
            <w:r w:rsidRPr="00B429D5">
              <w:rPr>
                <w:rFonts w:hint="eastAsia"/>
                <w:sz w:val="24"/>
                <w:szCs w:val="24"/>
              </w:rPr>
              <w:t>5.3</w:t>
            </w:r>
            <w:r w:rsidRPr="00B429D5">
              <w:rPr>
                <w:rFonts w:hint="eastAsia"/>
                <w:sz w:val="24"/>
                <w:szCs w:val="24"/>
              </w:rPr>
              <w:t>组织的岗位、职责和权限、</w:t>
            </w:r>
            <w:r w:rsidRPr="00B429D5">
              <w:rPr>
                <w:rFonts w:hint="eastAsia"/>
                <w:sz w:val="24"/>
                <w:szCs w:val="24"/>
              </w:rPr>
              <w:t>O5.4</w:t>
            </w:r>
            <w:r w:rsidRPr="00B429D5">
              <w:rPr>
                <w:rFonts w:hint="eastAsia"/>
                <w:sz w:val="24"/>
                <w:szCs w:val="24"/>
              </w:rPr>
              <w:t>协商与参与、</w:t>
            </w:r>
            <w:r w:rsidRPr="00B429D5">
              <w:rPr>
                <w:rFonts w:hint="eastAsia"/>
                <w:sz w:val="24"/>
                <w:szCs w:val="24"/>
              </w:rPr>
              <w:t>6.1</w:t>
            </w:r>
            <w:r w:rsidRPr="00B429D5">
              <w:rPr>
                <w:rFonts w:hint="eastAsia"/>
                <w:sz w:val="24"/>
                <w:szCs w:val="24"/>
              </w:rPr>
              <w:t>应对风险和机遇的措施、</w:t>
            </w:r>
            <w:r w:rsidRPr="00B429D5">
              <w:rPr>
                <w:rFonts w:hint="eastAsia"/>
                <w:sz w:val="24"/>
                <w:szCs w:val="24"/>
              </w:rPr>
              <w:t>6.2</w:t>
            </w:r>
            <w:r w:rsidRPr="00B429D5">
              <w:rPr>
                <w:rFonts w:hint="eastAsia"/>
                <w:sz w:val="24"/>
                <w:szCs w:val="24"/>
              </w:rPr>
              <w:t>质量</w:t>
            </w:r>
            <w:r w:rsidRPr="00B429D5">
              <w:rPr>
                <w:rFonts w:hint="eastAsia"/>
                <w:sz w:val="24"/>
                <w:szCs w:val="24"/>
              </w:rPr>
              <w:t>/</w:t>
            </w:r>
            <w:r w:rsidRPr="00B429D5">
              <w:rPr>
                <w:rFonts w:hint="eastAsia"/>
                <w:sz w:val="24"/>
                <w:szCs w:val="24"/>
              </w:rPr>
              <w:t>环境</w:t>
            </w:r>
            <w:r w:rsidRPr="00B429D5">
              <w:rPr>
                <w:rFonts w:hint="eastAsia"/>
                <w:sz w:val="24"/>
                <w:szCs w:val="24"/>
              </w:rPr>
              <w:t>/</w:t>
            </w:r>
            <w:r w:rsidRPr="00B429D5">
              <w:rPr>
                <w:rFonts w:hint="eastAsia"/>
                <w:sz w:val="24"/>
                <w:szCs w:val="24"/>
              </w:rPr>
              <w:t>职业健康安全目标及其实现的策划、</w:t>
            </w:r>
            <w:r w:rsidRPr="00B429D5">
              <w:rPr>
                <w:rFonts w:hint="eastAsia"/>
                <w:sz w:val="24"/>
                <w:szCs w:val="24"/>
              </w:rPr>
              <w:t>Q6.3</w:t>
            </w:r>
            <w:r w:rsidRPr="00B429D5">
              <w:rPr>
                <w:rFonts w:hint="eastAsia"/>
                <w:sz w:val="24"/>
                <w:szCs w:val="24"/>
              </w:rPr>
              <w:t>变更的策划、</w:t>
            </w:r>
            <w:r w:rsidRPr="00B429D5">
              <w:rPr>
                <w:rFonts w:hint="eastAsia"/>
                <w:sz w:val="24"/>
                <w:szCs w:val="24"/>
              </w:rPr>
              <w:t>7.1.1</w:t>
            </w:r>
            <w:r w:rsidRPr="00B429D5">
              <w:rPr>
                <w:rFonts w:hint="eastAsia"/>
                <w:sz w:val="24"/>
                <w:szCs w:val="24"/>
              </w:rPr>
              <w:t>（</w:t>
            </w:r>
            <w:r w:rsidRPr="00B429D5">
              <w:rPr>
                <w:rFonts w:hint="eastAsia"/>
                <w:sz w:val="24"/>
                <w:szCs w:val="24"/>
              </w:rPr>
              <w:t>EO7.1</w:t>
            </w:r>
            <w:r w:rsidRPr="00B429D5">
              <w:rPr>
                <w:rFonts w:hint="eastAsia"/>
                <w:sz w:val="24"/>
                <w:szCs w:val="24"/>
              </w:rPr>
              <w:t>）资源总则、</w:t>
            </w:r>
            <w:r w:rsidRPr="00B429D5">
              <w:rPr>
                <w:rFonts w:hint="eastAsia"/>
                <w:sz w:val="24"/>
                <w:szCs w:val="24"/>
              </w:rPr>
              <w:t>7.4</w:t>
            </w:r>
            <w:r w:rsidRPr="00B429D5">
              <w:rPr>
                <w:rFonts w:hint="eastAsia"/>
                <w:sz w:val="24"/>
                <w:szCs w:val="24"/>
              </w:rPr>
              <w:t>沟通</w:t>
            </w:r>
            <w:r w:rsidRPr="00B429D5">
              <w:rPr>
                <w:rFonts w:hint="eastAsia"/>
                <w:sz w:val="24"/>
                <w:szCs w:val="24"/>
              </w:rPr>
              <w:t>/</w:t>
            </w:r>
            <w:r w:rsidRPr="00B429D5">
              <w:rPr>
                <w:rFonts w:hint="eastAsia"/>
                <w:sz w:val="24"/>
                <w:szCs w:val="24"/>
              </w:rPr>
              <w:t>信息交流、</w:t>
            </w:r>
            <w:r w:rsidRPr="00B429D5">
              <w:rPr>
                <w:rFonts w:hint="eastAsia"/>
                <w:sz w:val="24"/>
                <w:szCs w:val="24"/>
              </w:rPr>
              <w:t>9.3</w:t>
            </w:r>
            <w:r w:rsidRPr="00B429D5">
              <w:rPr>
                <w:rFonts w:hint="eastAsia"/>
                <w:sz w:val="24"/>
                <w:szCs w:val="24"/>
              </w:rPr>
              <w:t>管理评审、</w:t>
            </w:r>
            <w:r w:rsidRPr="00B429D5">
              <w:rPr>
                <w:rFonts w:hint="eastAsia"/>
                <w:sz w:val="24"/>
                <w:szCs w:val="24"/>
              </w:rPr>
              <w:t>10.1</w:t>
            </w:r>
            <w:r w:rsidRPr="00B429D5">
              <w:rPr>
                <w:rFonts w:hint="eastAsia"/>
                <w:sz w:val="24"/>
                <w:szCs w:val="24"/>
              </w:rPr>
              <w:t>改进、</w:t>
            </w:r>
            <w:r w:rsidRPr="00B429D5">
              <w:rPr>
                <w:rFonts w:hint="eastAsia"/>
                <w:sz w:val="24"/>
                <w:szCs w:val="24"/>
              </w:rPr>
              <w:t>10.3</w:t>
            </w:r>
            <w:r w:rsidRPr="00B429D5">
              <w:rPr>
                <w:rFonts w:hint="eastAsia"/>
                <w:sz w:val="24"/>
                <w:szCs w:val="24"/>
              </w:rPr>
              <w:t>持续改进，</w:t>
            </w:r>
          </w:p>
          <w:p w:rsidR="00B429D5" w:rsidRDefault="00B429D5" w:rsidP="00B429D5">
            <w:pPr>
              <w:rPr>
                <w:sz w:val="24"/>
                <w:szCs w:val="24"/>
              </w:rPr>
            </w:pPr>
            <w:r w:rsidRPr="00B429D5">
              <w:rPr>
                <w:rFonts w:hint="eastAsia"/>
                <w:sz w:val="24"/>
                <w:szCs w:val="24"/>
              </w:rPr>
              <w:t>标准</w:t>
            </w:r>
            <w:r w:rsidRPr="00B429D5">
              <w:rPr>
                <w:rFonts w:hint="eastAsia"/>
                <w:sz w:val="24"/>
                <w:szCs w:val="24"/>
              </w:rPr>
              <w:t>/</w:t>
            </w:r>
            <w:r w:rsidRPr="00B429D5">
              <w:rPr>
                <w:rFonts w:hint="eastAsia"/>
                <w:sz w:val="24"/>
                <w:szCs w:val="24"/>
              </w:rPr>
              <w:t>规范</w:t>
            </w:r>
            <w:r w:rsidRPr="00B429D5">
              <w:rPr>
                <w:rFonts w:hint="eastAsia"/>
                <w:sz w:val="24"/>
                <w:szCs w:val="24"/>
              </w:rPr>
              <w:t>/</w:t>
            </w:r>
            <w:r w:rsidRPr="00B429D5">
              <w:rPr>
                <w:rFonts w:hint="eastAsia"/>
                <w:sz w:val="24"/>
                <w:szCs w:val="24"/>
              </w:rPr>
              <w:t>法规的执行情况、上次审核不符合项的验证、认证证书、标志的使用情况、投诉或事故、监督抽查情况、体系变动；</w:t>
            </w:r>
          </w:p>
          <w:p w:rsidR="008973EE" w:rsidRPr="00D60755" w:rsidRDefault="002D3140" w:rsidP="007757F3">
            <w:pPr>
              <w:rPr>
                <w:sz w:val="24"/>
                <w:szCs w:val="24"/>
              </w:rPr>
            </w:pPr>
          </w:p>
        </w:tc>
        <w:tc>
          <w:tcPr>
            <w:tcW w:w="1585" w:type="dxa"/>
            <w:vMerge/>
          </w:tcPr>
          <w:p w:rsidR="008973EE" w:rsidRPr="00D60755" w:rsidRDefault="002D3140" w:rsidP="007757F3"/>
        </w:tc>
      </w:tr>
      <w:tr w:rsidR="007E2763" w:rsidRPr="00D60755" w:rsidTr="00523BFC">
        <w:trPr>
          <w:trHeight w:val="1255"/>
        </w:trPr>
        <w:tc>
          <w:tcPr>
            <w:tcW w:w="2160" w:type="dxa"/>
            <w:vAlign w:val="center"/>
          </w:tcPr>
          <w:p w:rsidR="008973EE" w:rsidRPr="00D60755" w:rsidRDefault="00D60755" w:rsidP="00277EF9">
            <w:pPr>
              <w:jc w:val="center"/>
              <w:rPr>
                <w:szCs w:val="24"/>
              </w:rPr>
            </w:pPr>
            <w:r w:rsidRPr="00D60755">
              <w:rPr>
                <w:rFonts w:hAnsi="宋体"/>
                <w:szCs w:val="24"/>
              </w:rPr>
              <w:t>企业基本信息</w:t>
            </w:r>
          </w:p>
        </w:tc>
        <w:tc>
          <w:tcPr>
            <w:tcW w:w="960" w:type="dxa"/>
            <w:vAlign w:val="center"/>
          </w:tcPr>
          <w:p w:rsidR="008973EE" w:rsidRPr="00D60755" w:rsidRDefault="002D3140" w:rsidP="00523BFC">
            <w:pPr>
              <w:jc w:val="center"/>
              <w:rPr>
                <w:szCs w:val="24"/>
              </w:rPr>
            </w:pPr>
          </w:p>
        </w:tc>
        <w:tc>
          <w:tcPr>
            <w:tcW w:w="10004" w:type="dxa"/>
            <w:vAlign w:val="center"/>
          </w:tcPr>
          <w:p w:rsidR="00D60755" w:rsidRPr="00D60755" w:rsidRDefault="00D60755" w:rsidP="0006313B">
            <w:pPr>
              <w:spacing w:beforeLines="50" w:afterLines="50"/>
              <w:ind w:firstLineChars="200" w:firstLine="420"/>
              <w:jc w:val="left"/>
              <w:rPr>
                <w:szCs w:val="24"/>
              </w:rPr>
            </w:pPr>
            <w:r>
              <w:rPr>
                <w:rFonts w:hAnsi="宋体"/>
                <w:szCs w:val="24"/>
              </w:rPr>
              <w:t>面谈人员：</w:t>
            </w:r>
            <w:r w:rsidR="009E5A9F">
              <w:rPr>
                <w:rFonts w:hAnsi="宋体"/>
                <w:szCs w:val="24"/>
              </w:rPr>
              <w:t>总经理：</w:t>
            </w:r>
            <w:r>
              <w:rPr>
                <w:rFonts w:hAnsi="宋体"/>
                <w:szCs w:val="24"/>
              </w:rPr>
              <w:t>邓兵</w:t>
            </w:r>
            <w:r w:rsidRPr="00D60755">
              <w:rPr>
                <w:rFonts w:hAnsi="宋体"/>
                <w:szCs w:val="24"/>
              </w:rPr>
              <w:t>、管代</w:t>
            </w:r>
            <w:r w:rsidR="009E5A9F">
              <w:rPr>
                <w:rFonts w:hAnsi="宋体" w:hint="eastAsia"/>
                <w:szCs w:val="24"/>
              </w:rPr>
              <w:t>：</w:t>
            </w:r>
            <w:r w:rsidRPr="00D60755">
              <w:rPr>
                <w:rFonts w:hAnsi="宋体"/>
                <w:szCs w:val="24"/>
              </w:rPr>
              <w:t>邓</w:t>
            </w:r>
            <w:r>
              <w:rPr>
                <w:rFonts w:hAnsi="宋体"/>
                <w:szCs w:val="24"/>
              </w:rPr>
              <w:t>红</w:t>
            </w:r>
          </w:p>
          <w:p w:rsidR="00D60755" w:rsidRPr="00283BD0" w:rsidRDefault="00D60755" w:rsidP="0006313B">
            <w:pPr>
              <w:spacing w:beforeLines="50" w:afterLines="50"/>
              <w:ind w:firstLineChars="200" w:firstLine="420"/>
              <w:jc w:val="left"/>
              <w:rPr>
                <w:szCs w:val="24"/>
              </w:rPr>
            </w:pPr>
            <w:r w:rsidRPr="00283BD0">
              <w:rPr>
                <w:rFonts w:hAnsi="宋体"/>
                <w:szCs w:val="24"/>
              </w:rPr>
              <w:t>江西元一制冷设备集团有限公司，成立于</w:t>
            </w:r>
            <w:r w:rsidRPr="00283BD0">
              <w:rPr>
                <w:szCs w:val="24"/>
              </w:rPr>
              <w:t>2012</w:t>
            </w:r>
            <w:r w:rsidRPr="00283BD0">
              <w:rPr>
                <w:rFonts w:hAnsi="宋体"/>
                <w:szCs w:val="24"/>
              </w:rPr>
              <w:t>年，法人代表彭欢，</w:t>
            </w:r>
            <w:r w:rsidR="00283BD0" w:rsidRPr="00283BD0">
              <w:rPr>
                <w:rFonts w:hAnsi="宋体" w:hint="eastAsia"/>
                <w:szCs w:val="24"/>
              </w:rPr>
              <w:t>注册资金</w:t>
            </w:r>
            <w:r w:rsidR="00283BD0" w:rsidRPr="00283BD0">
              <w:rPr>
                <w:rFonts w:hAnsi="宋体" w:hint="eastAsia"/>
                <w:szCs w:val="24"/>
              </w:rPr>
              <w:t>6666</w:t>
            </w:r>
            <w:r w:rsidR="00283BD0" w:rsidRPr="00283BD0">
              <w:rPr>
                <w:rFonts w:hAnsi="宋体" w:hint="eastAsia"/>
                <w:szCs w:val="24"/>
              </w:rPr>
              <w:t>万元，</w:t>
            </w:r>
            <w:r w:rsidRPr="00283BD0">
              <w:rPr>
                <w:rFonts w:hAnsi="宋体"/>
                <w:szCs w:val="24"/>
              </w:rPr>
              <w:t>注册及经营地址：江西省樟树市张家山工业园区</w:t>
            </w:r>
            <w:r w:rsidRPr="00283BD0">
              <w:rPr>
                <w:szCs w:val="24"/>
              </w:rPr>
              <w:t>1</w:t>
            </w:r>
            <w:r w:rsidRPr="00283BD0">
              <w:rPr>
                <w:rFonts w:hAnsi="宋体"/>
                <w:szCs w:val="24"/>
              </w:rPr>
              <w:t>号路</w:t>
            </w:r>
            <w:r w:rsidR="00283BD0" w:rsidRPr="00283BD0">
              <w:rPr>
                <w:rFonts w:hAnsi="宋体"/>
                <w:szCs w:val="24"/>
              </w:rPr>
              <w:t>；</w:t>
            </w:r>
            <w:r w:rsidR="00283BD0" w:rsidRPr="00283BD0">
              <w:rPr>
                <w:rFonts w:hAnsi="宋体" w:hint="eastAsia"/>
                <w:szCs w:val="24"/>
              </w:rPr>
              <w:t>办公地址：江西省樟树市二环路东方明珠</w:t>
            </w:r>
            <w:r w:rsidR="00283BD0" w:rsidRPr="00283BD0">
              <w:rPr>
                <w:rFonts w:hAnsi="宋体" w:hint="eastAsia"/>
                <w:szCs w:val="24"/>
              </w:rPr>
              <w:t>2</w:t>
            </w:r>
            <w:r w:rsidR="00283BD0" w:rsidRPr="00283BD0">
              <w:rPr>
                <w:rFonts w:hAnsi="宋体" w:hint="eastAsia"/>
                <w:szCs w:val="24"/>
              </w:rPr>
              <w:t>栋</w:t>
            </w:r>
            <w:r w:rsidR="00283BD0" w:rsidRPr="00283BD0">
              <w:rPr>
                <w:rFonts w:hAnsi="宋体" w:hint="eastAsia"/>
                <w:szCs w:val="24"/>
              </w:rPr>
              <w:t>4</w:t>
            </w:r>
            <w:r w:rsidR="00283BD0" w:rsidRPr="00283BD0">
              <w:rPr>
                <w:rFonts w:hAnsi="宋体" w:hint="eastAsia"/>
                <w:szCs w:val="24"/>
              </w:rPr>
              <w:t>楼。</w:t>
            </w:r>
            <w:r w:rsidR="009E5A9F" w:rsidRPr="00B429D5">
              <w:rPr>
                <w:rFonts w:hAnsi="宋体" w:hint="eastAsia"/>
                <w:szCs w:val="24"/>
              </w:rPr>
              <w:t>董事长：彭欢，总经理：邓兵，管代：邓红。</w:t>
            </w:r>
          </w:p>
          <w:p w:rsidR="00D60755" w:rsidRPr="00D60755" w:rsidRDefault="00946668" w:rsidP="0006313B">
            <w:pPr>
              <w:spacing w:beforeLines="50" w:afterLines="50"/>
              <w:ind w:firstLineChars="200" w:firstLine="420"/>
              <w:jc w:val="left"/>
              <w:rPr>
                <w:szCs w:val="24"/>
              </w:rPr>
            </w:pPr>
            <w:r>
              <w:rPr>
                <w:rFonts w:hAnsi="宋体"/>
                <w:szCs w:val="24"/>
              </w:rPr>
              <w:t>经营范围：</w:t>
            </w:r>
            <w:r w:rsidRPr="00946668">
              <w:rPr>
                <w:rFonts w:hAnsi="宋体" w:hint="eastAsia"/>
                <w:szCs w:val="24"/>
              </w:rPr>
              <w:t>智能低温杀虫灭菌冷冻库、密集架、书架、电子显示屏、解剖台、一类医疗器械、火化机、焚烧炉、尾气除尘净化设备、瞻仰台、冷冻柜、水晶棺、骨灰盒、骨灰存放架、智慧殡葬服务信息系统、智慧殡葬物联系统、智慧殡葬存放祭拜信息系统、智能化殡葬管理软件系、消毒防腐设备、医疗废水处理设备、污水处理设备、监控摄录像及软件系统、殡葬系列设备、制冷设备研发、生产、销售；空气净化设备制造、施工及销售；压缩机、铜管和计量压力表销售、安装及计量服务；机电设备制造、销售及安装；室内装饰工程设计、施工；殡仪车辆改装、销售；警用器材、实验室设备生产、销售；万佛墙、牌位架、智能型骨灰存放架及成套行业管理软件、计算机软硬件研究、开发、生产、销售、技术服务、施工安装、维修、售后服务；进出口经营权。（依法须经批准的项目，经相关部门批准后方可开展经营活动）</w:t>
            </w:r>
            <w:r w:rsidR="00D60755" w:rsidRPr="00283BD0">
              <w:rPr>
                <w:rFonts w:hAnsi="宋体"/>
                <w:szCs w:val="24"/>
              </w:rPr>
              <w:t>。</w:t>
            </w:r>
          </w:p>
        </w:tc>
        <w:tc>
          <w:tcPr>
            <w:tcW w:w="1585" w:type="dxa"/>
            <w:vAlign w:val="center"/>
          </w:tcPr>
          <w:p w:rsidR="008973EE" w:rsidRPr="00D60755" w:rsidRDefault="002D3140" w:rsidP="0006313B">
            <w:pPr>
              <w:spacing w:beforeLines="50" w:afterLines="50"/>
              <w:ind w:firstLineChars="200" w:firstLine="420"/>
              <w:jc w:val="center"/>
            </w:pPr>
          </w:p>
        </w:tc>
      </w:tr>
      <w:tr w:rsidR="007E2763" w:rsidRPr="00D60755" w:rsidTr="00523BFC">
        <w:trPr>
          <w:trHeight w:val="831"/>
        </w:trPr>
        <w:tc>
          <w:tcPr>
            <w:tcW w:w="2160" w:type="dxa"/>
            <w:vAlign w:val="center"/>
          </w:tcPr>
          <w:p w:rsidR="007757F3" w:rsidRPr="00D60755" w:rsidRDefault="00D60755" w:rsidP="00277EF9">
            <w:pPr>
              <w:jc w:val="center"/>
              <w:rPr>
                <w:szCs w:val="24"/>
              </w:rPr>
            </w:pPr>
            <w:r w:rsidRPr="00D60755">
              <w:rPr>
                <w:rFonts w:hAnsi="宋体"/>
                <w:szCs w:val="24"/>
              </w:rPr>
              <w:lastRenderedPageBreak/>
              <w:t>领导作用和承诺、组织的岗位职责和权限</w:t>
            </w:r>
          </w:p>
        </w:tc>
        <w:tc>
          <w:tcPr>
            <w:tcW w:w="960" w:type="dxa"/>
            <w:vAlign w:val="center"/>
          </w:tcPr>
          <w:p w:rsidR="007757F3" w:rsidRPr="00D60755" w:rsidRDefault="00D60755" w:rsidP="00523BFC">
            <w:pPr>
              <w:jc w:val="center"/>
              <w:rPr>
                <w:sz w:val="24"/>
                <w:szCs w:val="24"/>
              </w:rPr>
            </w:pPr>
            <w:r w:rsidRPr="00D60755">
              <w:rPr>
                <w:sz w:val="24"/>
                <w:szCs w:val="24"/>
              </w:rPr>
              <w:t>Q</w:t>
            </w:r>
            <w:r w:rsidR="00B429D5">
              <w:rPr>
                <w:sz w:val="24"/>
                <w:szCs w:val="24"/>
              </w:rPr>
              <w:t>EO</w:t>
            </w:r>
            <w:r w:rsidRPr="00D60755">
              <w:rPr>
                <w:sz w:val="24"/>
                <w:szCs w:val="24"/>
              </w:rPr>
              <w:t>5.1</w:t>
            </w:r>
            <w:r w:rsidRPr="00D60755">
              <w:rPr>
                <w:sz w:val="24"/>
                <w:szCs w:val="24"/>
              </w:rPr>
              <w:t>、</w:t>
            </w:r>
            <w:r w:rsidRPr="00D60755">
              <w:rPr>
                <w:sz w:val="24"/>
                <w:szCs w:val="24"/>
              </w:rPr>
              <w:t>5.3</w:t>
            </w:r>
          </w:p>
        </w:tc>
        <w:tc>
          <w:tcPr>
            <w:tcW w:w="10004" w:type="dxa"/>
            <w:vAlign w:val="center"/>
          </w:tcPr>
          <w:p w:rsidR="00283BD0" w:rsidRPr="006F731B" w:rsidRDefault="00283BD0" w:rsidP="0006313B">
            <w:pPr>
              <w:spacing w:beforeLines="50" w:afterLines="50"/>
              <w:ind w:firstLineChars="200" w:firstLine="420"/>
              <w:jc w:val="left"/>
              <w:rPr>
                <w:szCs w:val="24"/>
              </w:rPr>
            </w:pPr>
            <w:r w:rsidRPr="006F731B">
              <w:rPr>
                <w:rFonts w:hint="eastAsia"/>
                <w:szCs w:val="24"/>
              </w:rPr>
              <w:t>据</w:t>
            </w:r>
            <w:r w:rsidR="009E5A9F" w:rsidRPr="006F731B">
              <w:rPr>
                <w:rFonts w:hint="eastAsia"/>
                <w:szCs w:val="24"/>
              </w:rPr>
              <w:t>总经理</w:t>
            </w:r>
            <w:r w:rsidRPr="006F731B">
              <w:rPr>
                <w:rFonts w:hint="eastAsia"/>
                <w:szCs w:val="24"/>
              </w:rPr>
              <w:t>邓兵介绍，公司管理体系</w:t>
            </w:r>
            <w:r w:rsidR="00B429D5">
              <w:rPr>
                <w:rFonts w:hint="eastAsia"/>
                <w:szCs w:val="24"/>
              </w:rPr>
              <w:t>按新版文件运行</w:t>
            </w:r>
            <w:r w:rsidR="00B429D5">
              <w:rPr>
                <w:rFonts w:hint="eastAsia"/>
                <w:szCs w:val="24"/>
              </w:rPr>
              <w:t>7</w:t>
            </w:r>
            <w:r w:rsidR="00B429D5">
              <w:rPr>
                <w:rFonts w:hint="eastAsia"/>
                <w:szCs w:val="24"/>
              </w:rPr>
              <w:t>个多月</w:t>
            </w:r>
            <w:r w:rsidRPr="006F731B">
              <w:rPr>
                <w:rFonts w:hint="eastAsia"/>
                <w:szCs w:val="24"/>
              </w:rPr>
              <w:t>。对部门及其职责进行了规定，设有行政部、生产部、销售部、采购部、质检部，编制了岗位职责汇编，以文件上发的形式沟通各部门的职责及各部门之间工作的联系。</w:t>
            </w:r>
          </w:p>
          <w:p w:rsidR="00283BD0" w:rsidRPr="006F731B" w:rsidRDefault="00283BD0" w:rsidP="0006313B">
            <w:pPr>
              <w:spacing w:beforeLines="50" w:afterLines="50"/>
              <w:ind w:firstLineChars="200" w:firstLine="420"/>
              <w:jc w:val="left"/>
              <w:rPr>
                <w:szCs w:val="24"/>
              </w:rPr>
            </w:pPr>
            <w:r w:rsidRPr="006F731B">
              <w:rPr>
                <w:rFonts w:hint="eastAsia"/>
                <w:szCs w:val="24"/>
              </w:rPr>
              <w:t>总经理邓兵，主要负责公司全面工作，根据体系的要求，负责组织制定方针、目标，企业资源提供、管理评审等工作；</w:t>
            </w:r>
          </w:p>
          <w:p w:rsidR="00283BD0" w:rsidRPr="006F731B" w:rsidRDefault="00283BD0" w:rsidP="0006313B">
            <w:pPr>
              <w:spacing w:beforeLines="50" w:afterLines="50"/>
              <w:ind w:firstLineChars="200" w:firstLine="420"/>
              <w:jc w:val="left"/>
              <w:rPr>
                <w:szCs w:val="24"/>
              </w:rPr>
            </w:pPr>
            <w:r w:rsidRPr="006F731B">
              <w:rPr>
                <w:rFonts w:hint="eastAsia"/>
                <w:szCs w:val="24"/>
              </w:rPr>
              <w:t>管代邓红，主要负责公司行政及体系工作。</w:t>
            </w:r>
          </w:p>
          <w:p w:rsidR="00283BD0" w:rsidRPr="006F731B" w:rsidRDefault="00283BD0" w:rsidP="0006313B">
            <w:pPr>
              <w:spacing w:beforeLines="50" w:afterLines="50"/>
              <w:ind w:firstLineChars="200" w:firstLine="420"/>
              <w:jc w:val="left"/>
              <w:rPr>
                <w:szCs w:val="24"/>
              </w:rPr>
            </w:pPr>
            <w:r w:rsidRPr="006F731B">
              <w:rPr>
                <w:rFonts w:hint="eastAsia"/>
                <w:szCs w:val="24"/>
              </w:rPr>
              <w:t>1</w:t>
            </w:r>
            <w:r w:rsidRPr="006F731B">
              <w:rPr>
                <w:rFonts w:hint="eastAsia"/>
                <w:szCs w:val="24"/>
              </w:rPr>
              <w:t>、确保质量、职业健康安全管理体系的过程得到建立和保持。</w:t>
            </w:r>
          </w:p>
          <w:p w:rsidR="00283BD0" w:rsidRPr="006F731B" w:rsidRDefault="00283BD0" w:rsidP="0006313B">
            <w:pPr>
              <w:spacing w:beforeLines="50" w:afterLines="50"/>
              <w:ind w:firstLineChars="200" w:firstLine="420"/>
              <w:jc w:val="left"/>
              <w:rPr>
                <w:szCs w:val="24"/>
              </w:rPr>
            </w:pPr>
            <w:r w:rsidRPr="006F731B">
              <w:rPr>
                <w:rFonts w:hint="eastAsia"/>
                <w:szCs w:val="24"/>
              </w:rPr>
              <w:t>2</w:t>
            </w:r>
            <w:r w:rsidRPr="006F731B">
              <w:rPr>
                <w:rFonts w:hint="eastAsia"/>
                <w:szCs w:val="24"/>
              </w:rPr>
              <w:t>、向最高管理者报告质量、职业健康安全管理体系的业绩和改进需求。</w:t>
            </w:r>
          </w:p>
          <w:p w:rsidR="00283BD0" w:rsidRPr="006F731B" w:rsidRDefault="00283BD0" w:rsidP="0006313B">
            <w:pPr>
              <w:spacing w:beforeLines="50" w:afterLines="50"/>
              <w:ind w:firstLineChars="200" w:firstLine="420"/>
              <w:jc w:val="left"/>
              <w:rPr>
                <w:szCs w:val="24"/>
              </w:rPr>
            </w:pPr>
            <w:r w:rsidRPr="006F731B">
              <w:rPr>
                <w:rFonts w:hint="eastAsia"/>
                <w:szCs w:val="24"/>
              </w:rPr>
              <w:t>3</w:t>
            </w:r>
            <w:r w:rsidRPr="006F731B">
              <w:rPr>
                <w:rFonts w:hint="eastAsia"/>
                <w:szCs w:val="24"/>
              </w:rPr>
              <w:t>、在组织内促进满足顾客要求，实施污染预防，保障员工健康，实现安全作业意识的形成和保持。</w:t>
            </w:r>
          </w:p>
          <w:p w:rsidR="00283BD0" w:rsidRPr="006F731B" w:rsidRDefault="00283BD0" w:rsidP="0006313B">
            <w:pPr>
              <w:spacing w:beforeLines="50" w:afterLines="50"/>
              <w:ind w:firstLineChars="200" w:firstLine="420"/>
              <w:jc w:val="left"/>
              <w:rPr>
                <w:szCs w:val="24"/>
              </w:rPr>
            </w:pPr>
            <w:r w:rsidRPr="006F731B">
              <w:rPr>
                <w:rFonts w:hint="eastAsia"/>
                <w:szCs w:val="24"/>
              </w:rPr>
              <w:t>4</w:t>
            </w:r>
            <w:r w:rsidRPr="006F731B">
              <w:rPr>
                <w:rFonts w:hint="eastAsia"/>
                <w:szCs w:val="24"/>
              </w:rPr>
              <w:t>、负责质量、职业健康安全管理体系有关对外联络事宜。</w:t>
            </w:r>
          </w:p>
          <w:p w:rsidR="00283BD0" w:rsidRPr="006F731B" w:rsidRDefault="00283BD0" w:rsidP="0006313B">
            <w:pPr>
              <w:spacing w:beforeLines="50" w:afterLines="50"/>
              <w:ind w:firstLineChars="200" w:firstLine="420"/>
              <w:jc w:val="left"/>
              <w:rPr>
                <w:szCs w:val="24"/>
              </w:rPr>
            </w:pPr>
            <w:r w:rsidRPr="006F731B">
              <w:rPr>
                <w:rFonts w:hint="eastAsia"/>
                <w:szCs w:val="24"/>
              </w:rPr>
              <w:t>总经理主持建立了质量、职业健康安全管理体系，对管理体系的运行和保持进行了适当的授权，提供了必需的资源，能履行其管理承诺。</w:t>
            </w:r>
          </w:p>
          <w:p w:rsidR="00283BD0" w:rsidRPr="006F731B" w:rsidRDefault="00283BD0" w:rsidP="0006313B">
            <w:pPr>
              <w:spacing w:beforeLines="50" w:afterLines="50"/>
              <w:ind w:firstLineChars="200" w:firstLine="420"/>
              <w:jc w:val="left"/>
              <w:rPr>
                <w:szCs w:val="24"/>
              </w:rPr>
            </w:pPr>
            <w:r w:rsidRPr="006F731B">
              <w:rPr>
                <w:rFonts w:hint="eastAsia"/>
                <w:szCs w:val="24"/>
              </w:rPr>
              <w:t>经交流总经理和管代熟悉管理体系的基本运行情况，比较重视体系建设。</w:t>
            </w:r>
          </w:p>
          <w:p w:rsidR="007757F3" w:rsidRPr="006F731B" w:rsidRDefault="00283BD0" w:rsidP="0006313B">
            <w:pPr>
              <w:spacing w:beforeLines="50" w:afterLines="50"/>
              <w:ind w:firstLineChars="200" w:firstLine="420"/>
              <w:jc w:val="left"/>
              <w:rPr>
                <w:szCs w:val="24"/>
              </w:rPr>
            </w:pPr>
            <w:r w:rsidRPr="006F731B">
              <w:rPr>
                <w:rFonts w:hint="eastAsia"/>
                <w:szCs w:val="24"/>
              </w:rPr>
              <w:t>组织从</w:t>
            </w:r>
            <w:r w:rsidR="00B429D5">
              <w:rPr>
                <w:rFonts w:hint="eastAsia"/>
                <w:szCs w:val="24"/>
              </w:rPr>
              <w:t>2020</w:t>
            </w:r>
            <w:r w:rsidRPr="006F731B">
              <w:rPr>
                <w:rFonts w:hint="eastAsia"/>
                <w:szCs w:val="24"/>
              </w:rPr>
              <w:t>年</w:t>
            </w:r>
            <w:r w:rsidR="00B429D5">
              <w:rPr>
                <w:rFonts w:hint="eastAsia"/>
                <w:szCs w:val="24"/>
              </w:rPr>
              <w:t>5</w:t>
            </w:r>
            <w:r w:rsidRPr="006F731B">
              <w:rPr>
                <w:rFonts w:hint="eastAsia"/>
                <w:szCs w:val="24"/>
              </w:rPr>
              <w:t>月开始运行</w:t>
            </w:r>
            <w:r w:rsidR="00B429D5">
              <w:rPr>
                <w:rFonts w:hint="eastAsia"/>
                <w:szCs w:val="24"/>
              </w:rPr>
              <w:t>新版管理</w:t>
            </w:r>
            <w:r w:rsidRPr="006F731B">
              <w:rPr>
                <w:rFonts w:hint="eastAsia"/>
                <w:szCs w:val="24"/>
              </w:rPr>
              <w:t>体系，组织了内审员培训，识别了生产的过程及其相互关系，企业提供编号：</w:t>
            </w:r>
            <w:r w:rsidR="00B429D5" w:rsidRPr="00B429D5">
              <w:rPr>
                <w:szCs w:val="24"/>
              </w:rPr>
              <w:t>YYJT-SC-2020</w:t>
            </w:r>
            <w:r w:rsidRPr="006F731B">
              <w:rPr>
                <w:rFonts w:hint="eastAsia"/>
                <w:szCs w:val="24"/>
              </w:rPr>
              <w:t xml:space="preserve"> </w:t>
            </w:r>
            <w:r w:rsidRPr="006F731B">
              <w:rPr>
                <w:rFonts w:hint="eastAsia"/>
                <w:szCs w:val="24"/>
              </w:rPr>
              <w:t>《管理手册》，依据</w:t>
            </w:r>
            <w:r w:rsidR="00B429D5" w:rsidRPr="00B429D5">
              <w:rPr>
                <w:rFonts w:hint="eastAsia"/>
                <w:szCs w:val="24"/>
              </w:rPr>
              <w:t>ISO9001</w:t>
            </w:r>
            <w:r w:rsidR="00B429D5" w:rsidRPr="00B429D5">
              <w:rPr>
                <w:rFonts w:hint="eastAsia"/>
                <w:szCs w:val="24"/>
              </w:rPr>
              <w:t>：</w:t>
            </w:r>
            <w:r w:rsidR="00B429D5" w:rsidRPr="00B429D5">
              <w:rPr>
                <w:rFonts w:hint="eastAsia"/>
                <w:szCs w:val="24"/>
              </w:rPr>
              <w:t>2015</w:t>
            </w:r>
            <w:r w:rsidR="00B429D5" w:rsidRPr="00B429D5">
              <w:rPr>
                <w:rFonts w:hint="eastAsia"/>
                <w:szCs w:val="24"/>
              </w:rPr>
              <w:t>、</w:t>
            </w:r>
            <w:r w:rsidR="00B429D5" w:rsidRPr="00B429D5">
              <w:rPr>
                <w:rFonts w:hint="eastAsia"/>
                <w:szCs w:val="24"/>
              </w:rPr>
              <w:t>ISO14001</w:t>
            </w:r>
            <w:r w:rsidR="00B429D5" w:rsidRPr="00B429D5">
              <w:rPr>
                <w:rFonts w:hint="eastAsia"/>
                <w:szCs w:val="24"/>
              </w:rPr>
              <w:t>：</w:t>
            </w:r>
            <w:r w:rsidR="00B429D5" w:rsidRPr="00B429D5">
              <w:rPr>
                <w:rFonts w:hint="eastAsia"/>
                <w:szCs w:val="24"/>
              </w:rPr>
              <w:t>2015</w:t>
            </w:r>
            <w:r w:rsidR="00B429D5" w:rsidRPr="00B429D5">
              <w:rPr>
                <w:rFonts w:hint="eastAsia"/>
                <w:szCs w:val="24"/>
              </w:rPr>
              <w:t>、</w:t>
            </w:r>
            <w:r w:rsidR="00B429D5" w:rsidRPr="00B429D5">
              <w:rPr>
                <w:rFonts w:hint="eastAsia"/>
                <w:szCs w:val="24"/>
              </w:rPr>
              <w:t>ISO45001</w:t>
            </w:r>
            <w:r w:rsidR="00B429D5" w:rsidRPr="00B429D5">
              <w:rPr>
                <w:rFonts w:hint="eastAsia"/>
                <w:szCs w:val="24"/>
              </w:rPr>
              <w:t>：</w:t>
            </w:r>
            <w:r w:rsidR="00B429D5" w:rsidRPr="00B429D5">
              <w:rPr>
                <w:rFonts w:hint="eastAsia"/>
                <w:szCs w:val="24"/>
              </w:rPr>
              <w:t>2018</w:t>
            </w:r>
            <w:r w:rsidRPr="006F731B">
              <w:rPr>
                <w:rFonts w:hint="eastAsia"/>
                <w:szCs w:val="24"/>
              </w:rPr>
              <w:t>标准。</w:t>
            </w:r>
            <w:r w:rsidR="00B429D5">
              <w:rPr>
                <w:rFonts w:hint="eastAsia"/>
                <w:szCs w:val="24"/>
              </w:rPr>
              <w:t>2020.5.20</w:t>
            </w:r>
            <w:r w:rsidRPr="006F731B">
              <w:rPr>
                <w:rFonts w:hint="eastAsia"/>
                <w:szCs w:val="24"/>
              </w:rPr>
              <w:t>发布，</w:t>
            </w:r>
            <w:r w:rsidR="00B429D5">
              <w:rPr>
                <w:rFonts w:hint="eastAsia"/>
                <w:szCs w:val="24"/>
              </w:rPr>
              <w:t>2020.5.20</w:t>
            </w:r>
            <w:r w:rsidRPr="006F731B">
              <w:rPr>
                <w:rFonts w:hint="eastAsia"/>
                <w:szCs w:val="24"/>
              </w:rPr>
              <w:t>实施；任命管代：邓红；</w:t>
            </w:r>
            <w:r w:rsidR="005C0883" w:rsidRPr="006F731B">
              <w:rPr>
                <w:rFonts w:hint="eastAsia"/>
                <w:szCs w:val="24"/>
              </w:rPr>
              <w:t>总经理邓兵批准。</w:t>
            </w:r>
          </w:p>
        </w:tc>
        <w:tc>
          <w:tcPr>
            <w:tcW w:w="1585" w:type="dxa"/>
            <w:vAlign w:val="center"/>
          </w:tcPr>
          <w:p w:rsidR="007757F3" w:rsidRPr="00D60755" w:rsidRDefault="002D3140" w:rsidP="0006313B">
            <w:pPr>
              <w:spacing w:beforeLines="50" w:afterLines="50"/>
              <w:ind w:firstLineChars="200" w:firstLine="420"/>
              <w:jc w:val="center"/>
            </w:pPr>
          </w:p>
        </w:tc>
      </w:tr>
      <w:tr w:rsidR="00946668" w:rsidRPr="00D60755" w:rsidTr="00523BFC">
        <w:trPr>
          <w:trHeight w:val="1538"/>
        </w:trPr>
        <w:tc>
          <w:tcPr>
            <w:tcW w:w="2160" w:type="dxa"/>
            <w:vAlign w:val="center"/>
          </w:tcPr>
          <w:p w:rsidR="00946668" w:rsidRPr="00D60755" w:rsidRDefault="00946668" w:rsidP="00946668">
            <w:pPr>
              <w:jc w:val="center"/>
              <w:rPr>
                <w:szCs w:val="24"/>
              </w:rPr>
            </w:pPr>
            <w:r w:rsidRPr="00DF22DF">
              <w:rPr>
                <w:rFonts w:hint="eastAsia"/>
                <w:szCs w:val="24"/>
              </w:rPr>
              <w:t>理解组织及其环境</w:t>
            </w:r>
          </w:p>
        </w:tc>
        <w:tc>
          <w:tcPr>
            <w:tcW w:w="960" w:type="dxa"/>
            <w:vAlign w:val="center"/>
          </w:tcPr>
          <w:p w:rsidR="00946668" w:rsidRPr="00D60755" w:rsidRDefault="00946668" w:rsidP="00946668">
            <w:pPr>
              <w:jc w:val="center"/>
              <w:rPr>
                <w:sz w:val="24"/>
                <w:szCs w:val="24"/>
              </w:rPr>
            </w:pPr>
            <w:r w:rsidRPr="00D60755">
              <w:rPr>
                <w:sz w:val="24"/>
                <w:szCs w:val="24"/>
              </w:rPr>
              <w:t>Q</w:t>
            </w:r>
            <w:r>
              <w:rPr>
                <w:sz w:val="24"/>
                <w:szCs w:val="24"/>
              </w:rPr>
              <w:t>EO</w:t>
            </w:r>
            <w:r w:rsidRPr="00D60755">
              <w:rPr>
                <w:sz w:val="24"/>
                <w:szCs w:val="24"/>
              </w:rPr>
              <w:t>4.1</w:t>
            </w:r>
          </w:p>
        </w:tc>
        <w:tc>
          <w:tcPr>
            <w:tcW w:w="10004" w:type="dxa"/>
            <w:vAlign w:val="center"/>
          </w:tcPr>
          <w:p w:rsidR="00946668" w:rsidRPr="00CE417D" w:rsidRDefault="00946668" w:rsidP="0006313B">
            <w:pPr>
              <w:spacing w:beforeLines="30" w:afterLines="30" w:line="288" w:lineRule="auto"/>
              <w:ind w:firstLineChars="200" w:firstLine="480"/>
              <w:rPr>
                <w:rFonts w:eastAsiaTheme="minorEastAsia" w:hAnsiTheme="minorEastAsia"/>
                <w:color w:val="000000"/>
                <w:sz w:val="24"/>
                <w:szCs w:val="24"/>
              </w:rPr>
            </w:pPr>
            <w:r w:rsidRPr="00946668">
              <w:rPr>
                <w:rFonts w:eastAsiaTheme="minorEastAsia" w:hAnsiTheme="minorEastAsia" w:hint="eastAsia"/>
                <w:color w:val="000000"/>
                <w:sz w:val="24"/>
                <w:szCs w:val="24"/>
              </w:rPr>
              <w:t>江西元一制冷设备集团有限公司</w:t>
            </w:r>
            <w:r w:rsidRPr="00CE417D">
              <w:rPr>
                <w:rFonts w:eastAsiaTheme="minorEastAsia" w:hAnsiTheme="minorEastAsia" w:hint="eastAsia"/>
                <w:color w:val="000000"/>
                <w:sz w:val="24"/>
                <w:szCs w:val="24"/>
              </w:rPr>
              <w:t>成立于</w:t>
            </w:r>
            <w:r>
              <w:rPr>
                <w:rFonts w:eastAsiaTheme="minorEastAsia" w:hAnsiTheme="minorEastAsia" w:hint="eastAsia"/>
                <w:color w:val="000000"/>
                <w:sz w:val="24"/>
                <w:szCs w:val="24"/>
              </w:rPr>
              <w:t>2012</w:t>
            </w:r>
            <w:r w:rsidRPr="00CE417D">
              <w:rPr>
                <w:rFonts w:eastAsiaTheme="minorEastAsia" w:hAnsiTheme="minorEastAsia" w:hint="eastAsia"/>
                <w:color w:val="000000"/>
                <w:sz w:val="24"/>
                <w:szCs w:val="24"/>
              </w:rPr>
              <w:t>年</w:t>
            </w:r>
            <w:r>
              <w:rPr>
                <w:rFonts w:eastAsiaTheme="minorEastAsia" w:hAnsiTheme="minorEastAsia" w:hint="eastAsia"/>
                <w:color w:val="000000"/>
                <w:sz w:val="24"/>
                <w:szCs w:val="24"/>
              </w:rPr>
              <w:t>10</w:t>
            </w:r>
            <w:r w:rsidRPr="00CE417D">
              <w:rPr>
                <w:rFonts w:eastAsiaTheme="minorEastAsia" w:hAnsiTheme="minorEastAsia" w:hint="eastAsia"/>
                <w:color w:val="000000"/>
                <w:sz w:val="24"/>
                <w:szCs w:val="24"/>
              </w:rPr>
              <w:t>月</w:t>
            </w:r>
            <w:r>
              <w:rPr>
                <w:rFonts w:eastAsiaTheme="minorEastAsia" w:hAnsiTheme="minorEastAsia" w:hint="eastAsia"/>
                <w:color w:val="000000"/>
                <w:sz w:val="24"/>
                <w:szCs w:val="24"/>
              </w:rPr>
              <w:t>16</w:t>
            </w:r>
            <w:r w:rsidRPr="00CE417D">
              <w:rPr>
                <w:rFonts w:eastAsiaTheme="minorEastAsia" w:hAnsiTheme="minorEastAsia" w:hint="eastAsia"/>
                <w:color w:val="000000"/>
                <w:sz w:val="24"/>
                <w:szCs w:val="24"/>
              </w:rPr>
              <w:t>日</w:t>
            </w:r>
            <w:r w:rsidRPr="00CE417D">
              <w:rPr>
                <w:rFonts w:eastAsiaTheme="minorEastAsia" w:hAnsiTheme="minorEastAsia" w:hint="eastAsia"/>
                <w:color w:val="000000"/>
                <w:sz w:val="24"/>
                <w:szCs w:val="24"/>
              </w:rPr>
              <w:t>,</w:t>
            </w:r>
            <w:r w:rsidRPr="00CE417D">
              <w:rPr>
                <w:rFonts w:eastAsiaTheme="minorEastAsia" w:hAnsiTheme="minorEastAsia" w:hint="eastAsia"/>
                <w:color w:val="000000"/>
                <w:sz w:val="24"/>
                <w:szCs w:val="24"/>
              </w:rPr>
              <w:t>注册资金</w:t>
            </w:r>
            <w:r>
              <w:rPr>
                <w:rFonts w:eastAsiaTheme="minorEastAsia" w:hAnsiTheme="minorEastAsia" w:hint="eastAsia"/>
                <w:color w:val="000000"/>
                <w:sz w:val="24"/>
                <w:szCs w:val="24"/>
              </w:rPr>
              <w:t>6666</w:t>
            </w:r>
            <w:r w:rsidRPr="00CE417D">
              <w:rPr>
                <w:rFonts w:eastAsiaTheme="minorEastAsia" w:hAnsiTheme="minorEastAsia" w:hint="eastAsia"/>
                <w:color w:val="000000"/>
                <w:sz w:val="24"/>
                <w:szCs w:val="24"/>
              </w:rPr>
              <w:t>万元，</w:t>
            </w:r>
            <w:r>
              <w:rPr>
                <w:rFonts w:eastAsiaTheme="minorEastAsia" w:hAnsiTheme="minorEastAsia" w:hint="eastAsia"/>
                <w:color w:val="000000"/>
                <w:sz w:val="24"/>
                <w:szCs w:val="24"/>
              </w:rPr>
              <w:t>注册地址</w:t>
            </w:r>
            <w:r w:rsidRPr="00CE417D">
              <w:rPr>
                <w:rFonts w:eastAsiaTheme="minorEastAsia" w:hAnsiTheme="minorEastAsia" w:hint="eastAsia"/>
                <w:color w:val="000000"/>
                <w:sz w:val="24"/>
                <w:szCs w:val="24"/>
              </w:rPr>
              <w:t>于</w:t>
            </w:r>
            <w:r w:rsidRPr="00946668">
              <w:rPr>
                <w:rFonts w:eastAsiaTheme="minorEastAsia" w:hAnsiTheme="minorEastAsia" w:hint="eastAsia"/>
                <w:color w:val="000000"/>
                <w:sz w:val="24"/>
                <w:szCs w:val="24"/>
              </w:rPr>
              <w:t>江西省樟树市张家山工业园区</w:t>
            </w:r>
            <w:r w:rsidRPr="00946668">
              <w:rPr>
                <w:rFonts w:eastAsiaTheme="minorEastAsia" w:hAnsiTheme="minorEastAsia" w:hint="eastAsia"/>
                <w:color w:val="000000"/>
                <w:sz w:val="24"/>
                <w:szCs w:val="24"/>
              </w:rPr>
              <w:t>1</w:t>
            </w:r>
            <w:r w:rsidRPr="00946668">
              <w:rPr>
                <w:rFonts w:eastAsiaTheme="minorEastAsia" w:hAnsiTheme="minorEastAsia" w:hint="eastAsia"/>
                <w:color w:val="000000"/>
                <w:sz w:val="24"/>
                <w:szCs w:val="24"/>
              </w:rPr>
              <w:t>号路</w:t>
            </w:r>
            <w:r w:rsidRPr="00CE417D">
              <w:rPr>
                <w:rFonts w:eastAsiaTheme="minorEastAsia" w:hAnsiTheme="minorEastAsia" w:hint="eastAsia"/>
                <w:color w:val="000000"/>
                <w:sz w:val="24"/>
                <w:szCs w:val="24"/>
              </w:rPr>
              <w:t>，</w:t>
            </w:r>
            <w:r>
              <w:rPr>
                <w:rFonts w:eastAsiaTheme="minorEastAsia" w:hAnsiTheme="minorEastAsia" w:hint="eastAsia"/>
                <w:color w:val="000000"/>
                <w:sz w:val="24"/>
                <w:szCs w:val="24"/>
              </w:rPr>
              <w:t>经营地址：</w:t>
            </w:r>
            <w:r w:rsidRPr="00946668">
              <w:rPr>
                <w:rFonts w:eastAsiaTheme="minorEastAsia" w:hAnsiTheme="minorEastAsia" w:hint="eastAsia"/>
                <w:color w:val="000000"/>
                <w:sz w:val="24"/>
                <w:szCs w:val="24"/>
              </w:rPr>
              <w:t>江西省樟树市二环路东方明珠</w:t>
            </w:r>
            <w:r w:rsidRPr="00946668">
              <w:rPr>
                <w:rFonts w:eastAsiaTheme="minorEastAsia" w:hAnsiTheme="minorEastAsia" w:hint="eastAsia"/>
                <w:color w:val="000000"/>
                <w:sz w:val="24"/>
                <w:szCs w:val="24"/>
              </w:rPr>
              <w:t>2</w:t>
            </w:r>
            <w:r w:rsidRPr="00946668">
              <w:rPr>
                <w:rFonts w:eastAsiaTheme="minorEastAsia" w:hAnsiTheme="minorEastAsia" w:hint="eastAsia"/>
                <w:color w:val="000000"/>
                <w:sz w:val="24"/>
                <w:szCs w:val="24"/>
              </w:rPr>
              <w:t>栋</w:t>
            </w:r>
            <w:r w:rsidRPr="00946668">
              <w:rPr>
                <w:rFonts w:eastAsiaTheme="minorEastAsia" w:hAnsiTheme="minorEastAsia" w:hint="eastAsia"/>
                <w:color w:val="000000"/>
                <w:sz w:val="24"/>
                <w:szCs w:val="24"/>
              </w:rPr>
              <w:t>4</w:t>
            </w:r>
            <w:r w:rsidRPr="00946668">
              <w:rPr>
                <w:rFonts w:eastAsiaTheme="minorEastAsia" w:hAnsiTheme="minorEastAsia" w:hint="eastAsia"/>
                <w:color w:val="000000"/>
                <w:sz w:val="24"/>
                <w:szCs w:val="24"/>
              </w:rPr>
              <w:t>楼</w:t>
            </w:r>
            <w:r>
              <w:rPr>
                <w:rFonts w:eastAsiaTheme="minorEastAsia" w:hAnsiTheme="minorEastAsia" w:hint="eastAsia"/>
                <w:color w:val="000000"/>
                <w:sz w:val="24"/>
                <w:szCs w:val="24"/>
              </w:rPr>
              <w:t>；</w:t>
            </w:r>
            <w:r w:rsidRPr="00CE417D">
              <w:rPr>
                <w:rFonts w:eastAsiaTheme="minorEastAsia" w:hAnsiTheme="minorEastAsia" w:hint="eastAsia"/>
                <w:color w:val="000000"/>
                <w:sz w:val="24"/>
                <w:szCs w:val="24"/>
              </w:rPr>
              <w:t>主要从事</w:t>
            </w:r>
            <w:r w:rsidRPr="00946668">
              <w:rPr>
                <w:rFonts w:eastAsiaTheme="minorEastAsia" w:hAnsiTheme="minorEastAsia" w:hint="eastAsia"/>
                <w:color w:val="000000"/>
                <w:sz w:val="24"/>
                <w:szCs w:val="24"/>
              </w:rPr>
              <w:t>冷冻柜、瞻仰台的设计生产；解剖台、水晶棺、火化机、焚烧炉、尾气除尘净化设备、空气净化设备、骨灰盒的生产</w:t>
            </w:r>
            <w:r w:rsidRPr="00CE417D">
              <w:rPr>
                <w:rFonts w:eastAsiaTheme="minorEastAsia" w:hAnsiTheme="minorEastAsia" w:hint="eastAsia"/>
                <w:color w:val="000000"/>
                <w:sz w:val="24"/>
                <w:szCs w:val="24"/>
              </w:rPr>
              <w:t>的民营企业，企业类型为有限责任公司，法定代表人</w:t>
            </w:r>
            <w:r>
              <w:rPr>
                <w:rFonts w:eastAsiaTheme="minorEastAsia" w:hAnsiTheme="minorEastAsia" w:hint="eastAsia"/>
                <w:color w:val="000000"/>
                <w:sz w:val="24"/>
                <w:szCs w:val="24"/>
              </w:rPr>
              <w:t>彭欢</w:t>
            </w:r>
            <w:r w:rsidRPr="00CE417D">
              <w:rPr>
                <w:rFonts w:eastAsiaTheme="minorEastAsia" w:hAnsiTheme="minorEastAsia" w:hint="eastAsia"/>
                <w:color w:val="000000"/>
                <w:sz w:val="24"/>
                <w:szCs w:val="24"/>
              </w:rPr>
              <w:t>。</w:t>
            </w:r>
            <w:r w:rsidRPr="006F46A2">
              <w:rPr>
                <w:rFonts w:eastAsiaTheme="minorEastAsia" w:hAnsiTheme="minorEastAsia" w:hint="eastAsia"/>
                <w:color w:val="000000"/>
                <w:sz w:val="24"/>
                <w:szCs w:val="24"/>
              </w:rPr>
              <w:t>公司大力推广与国际环保惯例接轨的</w:t>
            </w:r>
            <w:r w:rsidRPr="006F46A2">
              <w:rPr>
                <w:rFonts w:eastAsiaTheme="minorEastAsia" w:hAnsiTheme="minorEastAsia" w:hint="eastAsia"/>
                <w:color w:val="000000"/>
                <w:sz w:val="24"/>
                <w:szCs w:val="24"/>
              </w:rPr>
              <w:t>ISO</w:t>
            </w:r>
            <w:r w:rsidRPr="006F46A2">
              <w:rPr>
                <w:rFonts w:eastAsiaTheme="minorEastAsia" w:hAnsiTheme="minorEastAsia" w:hint="eastAsia"/>
                <w:color w:val="000000"/>
                <w:sz w:val="24"/>
                <w:szCs w:val="24"/>
              </w:rPr>
              <w:t>管理体系，进一步提升公司的产品质量、服务水平、社会</w:t>
            </w:r>
            <w:r w:rsidRPr="006F46A2">
              <w:rPr>
                <w:rFonts w:eastAsiaTheme="minorEastAsia" w:hAnsiTheme="minorEastAsia" w:hint="eastAsia"/>
                <w:color w:val="000000"/>
                <w:sz w:val="24"/>
                <w:szCs w:val="24"/>
              </w:rPr>
              <w:lastRenderedPageBreak/>
              <w:t>责任，同时为进一步提升公司的品牌形象奠定基础。</w:t>
            </w:r>
          </w:p>
          <w:p w:rsidR="00946668" w:rsidRPr="00CE417D" w:rsidRDefault="00946668" w:rsidP="0006313B">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公司现有员工</w:t>
            </w:r>
            <w:r w:rsidRPr="00CE417D">
              <w:rPr>
                <w:rFonts w:eastAsiaTheme="minorEastAsia" w:hAnsiTheme="minorEastAsia" w:hint="eastAsia"/>
                <w:color w:val="000000"/>
                <w:sz w:val="24"/>
                <w:szCs w:val="24"/>
              </w:rPr>
              <w:t>4</w:t>
            </w:r>
            <w:r>
              <w:rPr>
                <w:rFonts w:eastAsiaTheme="minorEastAsia" w:hAnsiTheme="minorEastAsia" w:hint="eastAsia"/>
                <w:color w:val="000000"/>
                <w:sz w:val="24"/>
                <w:szCs w:val="24"/>
              </w:rPr>
              <w:t>5</w:t>
            </w:r>
            <w:r w:rsidRPr="00CE417D">
              <w:rPr>
                <w:rFonts w:eastAsiaTheme="minorEastAsia" w:hAnsiTheme="minorEastAsia" w:hint="eastAsia"/>
                <w:color w:val="000000"/>
                <w:sz w:val="24"/>
                <w:szCs w:val="24"/>
              </w:rPr>
              <w:t>人，下设行政部、销售部、质检部、采购部、生产部，拥有完整的生产、检测、营销、售后网络。</w:t>
            </w:r>
          </w:p>
          <w:p w:rsidR="00946668" w:rsidRPr="00CE417D" w:rsidRDefault="00946668" w:rsidP="0006313B">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46668" w:rsidRPr="008E67D6" w:rsidRDefault="00946668" w:rsidP="0006313B">
            <w:pPr>
              <w:spacing w:beforeLines="30" w:afterLines="30" w:line="288" w:lineRule="auto"/>
              <w:ind w:firstLineChars="200" w:firstLine="480"/>
              <w:rPr>
                <w:rFonts w:eastAsiaTheme="minorEastAsia"/>
                <w:sz w:val="24"/>
                <w:szCs w:val="24"/>
              </w:rPr>
            </w:pPr>
            <w:r w:rsidRPr="00CE417D">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vAlign w:val="center"/>
          </w:tcPr>
          <w:p w:rsidR="00946668" w:rsidRPr="00D60755" w:rsidRDefault="00946668" w:rsidP="0006313B">
            <w:pPr>
              <w:spacing w:beforeLines="50" w:afterLines="50"/>
              <w:ind w:firstLineChars="200" w:firstLine="420"/>
              <w:jc w:val="center"/>
            </w:pPr>
          </w:p>
        </w:tc>
      </w:tr>
      <w:tr w:rsidR="00DF22DF" w:rsidRPr="00D60755" w:rsidTr="00523BFC">
        <w:trPr>
          <w:trHeight w:val="1113"/>
        </w:trPr>
        <w:tc>
          <w:tcPr>
            <w:tcW w:w="2160" w:type="dxa"/>
            <w:vAlign w:val="center"/>
          </w:tcPr>
          <w:p w:rsidR="00DF22DF" w:rsidRPr="00DF22DF" w:rsidRDefault="00DF22DF" w:rsidP="00277EF9">
            <w:pPr>
              <w:jc w:val="center"/>
              <w:rPr>
                <w:szCs w:val="24"/>
              </w:rPr>
            </w:pPr>
            <w:r w:rsidRPr="00DF22DF">
              <w:rPr>
                <w:rFonts w:hint="eastAsia"/>
                <w:szCs w:val="24"/>
              </w:rPr>
              <w:lastRenderedPageBreak/>
              <w:t>理解相关方的需求和期望</w:t>
            </w:r>
          </w:p>
        </w:tc>
        <w:tc>
          <w:tcPr>
            <w:tcW w:w="960" w:type="dxa"/>
            <w:vAlign w:val="center"/>
          </w:tcPr>
          <w:p w:rsidR="00DF22DF" w:rsidRPr="00D60755" w:rsidRDefault="00DF22DF" w:rsidP="00523BFC">
            <w:pPr>
              <w:jc w:val="center"/>
              <w:rPr>
                <w:sz w:val="24"/>
                <w:szCs w:val="24"/>
              </w:rPr>
            </w:pPr>
            <w:r>
              <w:rPr>
                <w:sz w:val="24"/>
                <w:szCs w:val="24"/>
              </w:rPr>
              <w:t>Q</w:t>
            </w:r>
            <w:r w:rsidR="00B429D5">
              <w:rPr>
                <w:sz w:val="24"/>
                <w:szCs w:val="24"/>
              </w:rPr>
              <w:t>EO</w:t>
            </w:r>
            <w:r>
              <w:rPr>
                <w:rFonts w:hint="eastAsia"/>
                <w:sz w:val="24"/>
                <w:szCs w:val="24"/>
              </w:rPr>
              <w:t>4.2</w:t>
            </w:r>
          </w:p>
        </w:tc>
        <w:tc>
          <w:tcPr>
            <w:tcW w:w="10004" w:type="dxa"/>
            <w:vAlign w:val="center"/>
          </w:tcPr>
          <w:p w:rsidR="00202156" w:rsidRDefault="00DF22DF" w:rsidP="0006313B">
            <w:pPr>
              <w:spacing w:beforeLines="50" w:afterLines="50"/>
              <w:ind w:firstLineChars="200" w:firstLine="420"/>
              <w:jc w:val="left"/>
              <w:rPr>
                <w:rFonts w:ascii="宋体" w:hAnsi="宋体"/>
                <w:color w:val="000000"/>
                <w:szCs w:val="24"/>
              </w:rPr>
            </w:pPr>
            <w:r w:rsidRPr="00DF22DF">
              <w:rPr>
                <w:rFonts w:hint="eastAsia"/>
                <w:szCs w:val="24"/>
              </w:rPr>
              <w:t>由行政部负责组织对相关方的</w:t>
            </w:r>
            <w:r w:rsidRPr="00202156">
              <w:rPr>
                <w:rFonts w:ascii="宋体" w:hAnsi="宋体" w:hint="eastAsia"/>
                <w:color w:val="000000"/>
                <w:szCs w:val="24"/>
              </w:rPr>
              <w:t>评估，提供</w:t>
            </w:r>
            <w:r w:rsidR="00202156" w:rsidRPr="00202156">
              <w:rPr>
                <w:rFonts w:ascii="宋体" w:hAnsi="宋体" w:hint="eastAsia"/>
                <w:color w:val="000000"/>
                <w:szCs w:val="24"/>
              </w:rPr>
              <w:t>了</w:t>
            </w:r>
            <w:r w:rsidRPr="00202156">
              <w:rPr>
                <w:rFonts w:ascii="宋体" w:hAnsi="宋体" w:hint="eastAsia"/>
                <w:color w:val="000000"/>
                <w:szCs w:val="24"/>
              </w:rPr>
              <w:t>《相关方期望或要求识别表》，</w:t>
            </w:r>
            <w:r w:rsidR="00202156">
              <w:rPr>
                <w:rFonts w:ascii="宋体" w:hAnsi="宋体" w:hint="eastAsia"/>
                <w:color w:val="000000"/>
                <w:szCs w:val="24"/>
              </w:rPr>
              <w:t>相关方包括顾客</w:t>
            </w:r>
            <w:r w:rsidR="00202156" w:rsidRPr="00653AE3">
              <w:rPr>
                <w:rFonts w:ascii="宋体" w:hAnsi="宋体" w:hint="eastAsia"/>
                <w:color w:val="000000"/>
                <w:szCs w:val="24"/>
              </w:rPr>
              <w:t>、</w:t>
            </w:r>
            <w:r w:rsidR="00202156">
              <w:rPr>
                <w:rFonts w:ascii="宋体" w:hAnsi="宋体" w:hint="eastAsia"/>
                <w:color w:val="000000"/>
                <w:szCs w:val="24"/>
              </w:rPr>
              <w:t>股东、</w:t>
            </w:r>
            <w:r w:rsidR="00202156" w:rsidRPr="00653AE3">
              <w:rPr>
                <w:rFonts w:ascii="宋体" w:hAnsi="宋体" w:hint="eastAsia"/>
                <w:color w:val="000000"/>
                <w:szCs w:val="24"/>
              </w:rPr>
              <w:t>员工、供应商、竞争对手、社会团体等。相关方期望和要求为价格、安全性、合同协议、行业规范标准等</w:t>
            </w:r>
            <w:r w:rsidR="00202156">
              <w:rPr>
                <w:rFonts w:ascii="宋体" w:hAnsi="宋体" w:hint="eastAsia"/>
                <w:color w:val="000000"/>
                <w:szCs w:val="24"/>
              </w:rPr>
              <w:t>；</w:t>
            </w:r>
          </w:p>
          <w:p w:rsidR="00202156" w:rsidRPr="00DF22DF" w:rsidRDefault="00202156" w:rsidP="0006313B">
            <w:pPr>
              <w:spacing w:beforeLines="50" w:afterLines="50"/>
              <w:ind w:firstLineChars="200" w:firstLine="420"/>
              <w:jc w:val="left"/>
              <w:rPr>
                <w:szCs w:val="24"/>
              </w:rPr>
            </w:pPr>
            <w:r w:rsidRPr="00653AE3">
              <w:rPr>
                <w:rFonts w:ascii="宋体" w:hAnsi="宋体" w:hint="eastAsia"/>
                <w:szCs w:val="24"/>
              </w:rPr>
              <w:t>基本识别了与组织管理体系有关的相关方和要求</w:t>
            </w:r>
            <w:r w:rsidRPr="00653AE3">
              <w:rPr>
                <w:rFonts w:ascii="宋体" w:hAnsi="宋体" w:hint="eastAsia"/>
                <w:szCs w:val="24"/>
                <w:lang w:val="zh-CN"/>
              </w:rPr>
              <w:t>。</w:t>
            </w:r>
          </w:p>
        </w:tc>
        <w:tc>
          <w:tcPr>
            <w:tcW w:w="1585" w:type="dxa"/>
            <w:vAlign w:val="center"/>
          </w:tcPr>
          <w:p w:rsidR="00DF22DF" w:rsidRPr="00D60755" w:rsidRDefault="00DF22DF" w:rsidP="0006313B">
            <w:pPr>
              <w:spacing w:beforeLines="50" w:afterLines="50"/>
              <w:ind w:firstLineChars="200" w:firstLine="420"/>
              <w:jc w:val="center"/>
            </w:pPr>
          </w:p>
        </w:tc>
      </w:tr>
      <w:tr w:rsidR="00DF22DF" w:rsidRPr="00D60755" w:rsidTr="00523BFC">
        <w:trPr>
          <w:trHeight w:val="1413"/>
        </w:trPr>
        <w:tc>
          <w:tcPr>
            <w:tcW w:w="2160" w:type="dxa"/>
            <w:vAlign w:val="center"/>
          </w:tcPr>
          <w:p w:rsidR="00DF22DF" w:rsidRPr="00DF22DF" w:rsidRDefault="00202156" w:rsidP="00277EF9">
            <w:pPr>
              <w:jc w:val="center"/>
              <w:rPr>
                <w:szCs w:val="24"/>
              </w:rPr>
            </w:pPr>
            <w:r w:rsidRPr="00202156">
              <w:rPr>
                <w:rFonts w:hint="eastAsia"/>
                <w:szCs w:val="24"/>
              </w:rPr>
              <w:t>管理体系的范围</w:t>
            </w:r>
          </w:p>
        </w:tc>
        <w:tc>
          <w:tcPr>
            <w:tcW w:w="960" w:type="dxa"/>
            <w:vAlign w:val="center"/>
          </w:tcPr>
          <w:p w:rsidR="00DF22DF" w:rsidRPr="00D60755" w:rsidRDefault="00DF22DF" w:rsidP="00523BFC">
            <w:pPr>
              <w:jc w:val="center"/>
              <w:rPr>
                <w:sz w:val="24"/>
                <w:szCs w:val="24"/>
              </w:rPr>
            </w:pPr>
            <w:r>
              <w:rPr>
                <w:sz w:val="24"/>
                <w:szCs w:val="24"/>
              </w:rPr>
              <w:t>Q</w:t>
            </w:r>
            <w:r w:rsidR="00B429D5">
              <w:rPr>
                <w:sz w:val="24"/>
                <w:szCs w:val="24"/>
              </w:rPr>
              <w:t>EO</w:t>
            </w:r>
            <w:r>
              <w:rPr>
                <w:rFonts w:hint="eastAsia"/>
                <w:sz w:val="24"/>
                <w:szCs w:val="24"/>
              </w:rPr>
              <w:t>4.3</w:t>
            </w:r>
          </w:p>
        </w:tc>
        <w:tc>
          <w:tcPr>
            <w:tcW w:w="10004" w:type="dxa"/>
            <w:vAlign w:val="center"/>
          </w:tcPr>
          <w:p w:rsidR="00523BFC" w:rsidRPr="00523BFC" w:rsidRDefault="00523BFC" w:rsidP="0006313B">
            <w:pPr>
              <w:spacing w:beforeLines="50" w:afterLines="50"/>
              <w:ind w:firstLineChars="200" w:firstLine="420"/>
              <w:jc w:val="left"/>
              <w:rPr>
                <w:szCs w:val="24"/>
              </w:rPr>
            </w:pPr>
            <w:r w:rsidRPr="00523BFC">
              <w:rPr>
                <w:rFonts w:hint="eastAsia"/>
                <w:szCs w:val="24"/>
              </w:rPr>
              <w:t>经确认企业的管理体系范围是：</w:t>
            </w:r>
          </w:p>
          <w:p w:rsidR="00523BFC" w:rsidRDefault="00523BFC" w:rsidP="0006313B">
            <w:pPr>
              <w:spacing w:beforeLines="50" w:afterLines="50"/>
              <w:ind w:firstLineChars="200" w:firstLine="420"/>
              <w:jc w:val="left"/>
              <w:rPr>
                <w:szCs w:val="24"/>
              </w:rPr>
            </w:pPr>
            <w:r w:rsidRPr="00523BFC">
              <w:rPr>
                <w:rFonts w:hint="eastAsia"/>
                <w:szCs w:val="24"/>
              </w:rPr>
              <w:t xml:space="preserve">QMS: </w:t>
            </w:r>
            <w:r w:rsidRPr="00523BFC">
              <w:rPr>
                <w:rFonts w:hint="eastAsia"/>
                <w:szCs w:val="24"/>
              </w:rPr>
              <w:t>冷冻柜、瞻仰台的设计生产；解剖台、水晶棺、火化机、焚烧炉、尾气除尘净化设备、空气净化设备、骨灰盒的生产；</w:t>
            </w:r>
          </w:p>
          <w:p w:rsidR="00B429D5" w:rsidRPr="00B429D5" w:rsidRDefault="00B429D5" w:rsidP="0006313B">
            <w:pPr>
              <w:spacing w:beforeLines="50" w:afterLines="50"/>
              <w:ind w:firstLineChars="200" w:firstLine="420"/>
              <w:jc w:val="left"/>
              <w:rPr>
                <w:szCs w:val="24"/>
              </w:rPr>
            </w:pPr>
            <w:r w:rsidRPr="00B429D5">
              <w:rPr>
                <w:rFonts w:hint="eastAsia"/>
                <w:szCs w:val="24"/>
              </w:rPr>
              <w:t>O</w:t>
            </w:r>
            <w:r>
              <w:rPr>
                <w:rFonts w:hint="eastAsia"/>
                <w:szCs w:val="24"/>
              </w:rPr>
              <w:t>HSMS</w:t>
            </w:r>
            <w:r w:rsidRPr="00B429D5">
              <w:rPr>
                <w:rFonts w:hint="eastAsia"/>
                <w:szCs w:val="24"/>
              </w:rPr>
              <w:t>：冷冻柜、瞻仰台的设计生产；解剖台、水晶棺、火化机、焚烧炉、尾气除尘净化设备、空气净化设备、骨灰盒的生产及其所涉及的相关职业健康安全管理活动。</w:t>
            </w:r>
          </w:p>
          <w:p w:rsidR="00B429D5" w:rsidRPr="00523BFC" w:rsidRDefault="00B429D5" w:rsidP="0006313B">
            <w:pPr>
              <w:spacing w:beforeLines="50" w:afterLines="50"/>
              <w:ind w:firstLineChars="200" w:firstLine="420"/>
              <w:jc w:val="left"/>
              <w:rPr>
                <w:szCs w:val="24"/>
              </w:rPr>
            </w:pPr>
            <w:r w:rsidRPr="00B429D5">
              <w:rPr>
                <w:rFonts w:hint="eastAsia"/>
                <w:szCs w:val="24"/>
              </w:rPr>
              <w:t>E</w:t>
            </w:r>
            <w:r>
              <w:rPr>
                <w:rFonts w:hint="eastAsia"/>
                <w:szCs w:val="24"/>
              </w:rPr>
              <w:t>MS</w:t>
            </w:r>
            <w:r w:rsidRPr="00B429D5">
              <w:rPr>
                <w:rFonts w:hint="eastAsia"/>
                <w:szCs w:val="24"/>
              </w:rPr>
              <w:t>：水晶棺、骨灰盒、骨灰存放架的生产；冷冻柜、瞻仰台、解剖台、火化机、焚化炉、尾气除尘净化设备、空气净化设备的销售及其所涉及的相关环境管理活动</w:t>
            </w:r>
          </w:p>
          <w:p w:rsidR="00DF22DF" w:rsidRDefault="00523BFC" w:rsidP="0006313B">
            <w:pPr>
              <w:spacing w:beforeLines="50" w:afterLines="50"/>
              <w:ind w:firstLineChars="200" w:firstLine="420"/>
              <w:jc w:val="left"/>
              <w:rPr>
                <w:szCs w:val="24"/>
              </w:rPr>
            </w:pPr>
            <w:r w:rsidRPr="00523BFC">
              <w:rPr>
                <w:rFonts w:hint="eastAsia"/>
                <w:szCs w:val="24"/>
              </w:rPr>
              <w:lastRenderedPageBreak/>
              <w:t>无不适用条款。</w:t>
            </w:r>
          </w:p>
          <w:p w:rsidR="00946668" w:rsidRPr="00946668" w:rsidRDefault="0006313B" w:rsidP="0006313B">
            <w:pPr>
              <w:spacing w:beforeLines="50" w:afterLines="50"/>
              <w:ind w:firstLineChars="200" w:firstLine="420"/>
              <w:jc w:val="left"/>
              <w:rPr>
                <w:szCs w:val="24"/>
              </w:rPr>
            </w:pPr>
            <w:r>
              <w:rPr>
                <w:rFonts w:hint="eastAsia"/>
                <w:szCs w:val="24"/>
              </w:rPr>
              <w:t>公司</w:t>
            </w:r>
            <w:r w:rsidR="00946668" w:rsidRPr="00946668">
              <w:rPr>
                <w:rFonts w:hint="eastAsia"/>
                <w:szCs w:val="24"/>
              </w:rPr>
              <w:t>外包过程</w:t>
            </w:r>
            <w:r>
              <w:rPr>
                <w:rFonts w:hint="eastAsia"/>
                <w:szCs w:val="24"/>
              </w:rPr>
              <w:t>：</w:t>
            </w:r>
            <w:r w:rsidRPr="0006313B">
              <w:rPr>
                <w:rFonts w:hint="eastAsia"/>
                <w:szCs w:val="24"/>
              </w:rPr>
              <w:t>经识别，水晶棺盖罩加工外包</w:t>
            </w:r>
            <w:r w:rsidR="00946668" w:rsidRPr="00946668">
              <w:rPr>
                <w:rFonts w:hint="eastAsia"/>
                <w:szCs w:val="24"/>
              </w:rPr>
              <w:t>。</w:t>
            </w:r>
          </w:p>
          <w:p w:rsidR="00946668" w:rsidRPr="00DF22DF" w:rsidRDefault="00946668" w:rsidP="0006313B">
            <w:pPr>
              <w:spacing w:beforeLines="50" w:afterLines="50"/>
              <w:ind w:firstLineChars="200" w:firstLine="420"/>
              <w:jc w:val="left"/>
              <w:rPr>
                <w:szCs w:val="24"/>
              </w:rPr>
            </w:pPr>
            <w:r w:rsidRPr="00946668">
              <w:rPr>
                <w:rFonts w:hint="eastAsia"/>
                <w:szCs w:val="24"/>
              </w:rPr>
              <w:t>体系自运行以来范围没有变化。</w:t>
            </w:r>
          </w:p>
        </w:tc>
        <w:tc>
          <w:tcPr>
            <w:tcW w:w="1585" w:type="dxa"/>
            <w:vAlign w:val="center"/>
          </w:tcPr>
          <w:p w:rsidR="00DF22DF" w:rsidRPr="00D60755" w:rsidRDefault="00DF22DF" w:rsidP="0006313B">
            <w:pPr>
              <w:spacing w:beforeLines="50" w:afterLines="50"/>
              <w:ind w:firstLineChars="200" w:firstLine="420"/>
              <w:jc w:val="center"/>
            </w:pPr>
          </w:p>
        </w:tc>
      </w:tr>
      <w:tr w:rsidR="00DF22DF" w:rsidRPr="00D60755" w:rsidTr="004A2AB2">
        <w:trPr>
          <w:trHeight w:val="831"/>
        </w:trPr>
        <w:tc>
          <w:tcPr>
            <w:tcW w:w="2160" w:type="dxa"/>
            <w:vAlign w:val="center"/>
          </w:tcPr>
          <w:p w:rsidR="00DF22DF" w:rsidRPr="00DF22DF" w:rsidRDefault="00523BFC" w:rsidP="00277EF9">
            <w:pPr>
              <w:jc w:val="center"/>
              <w:rPr>
                <w:szCs w:val="24"/>
              </w:rPr>
            </w:pPr>
            <w:r w:rsidRPr="00523BFC">
              <w:rPr>
                <w:rFonts w:hint="eastAsia"/>
                <w:szCs w:val="24"/>
              </w:rPr>
              <w:lastRenderedPageBreak/>
              <w:t>管理体系及其过程</w:t>
            </w:r>
          </w:p>
        </w:tc>
        <w:tc>
          <w:tcPr>
            <w:tcW w:w="960" w:type="dxa"/>
            <w:vAlign w:val="center"/>
          </w:tcPr>
          <w:p w:rsidR="00DF22DF" w:rsidRPr="00D60755" w:rsidRDefault="00DF22DF" w:rsidP="00523BFC">
            <w:pPr>
              <w:jc w:val="center"/>
              <w:rPr>
                <w:sz w:val="24"/>
                <w:szCs w:val="24"/>
              </w:rPr>
            </w:pPr>
            <w:r>
              <w:rPr>
                <w:sz w:val="24"/>
                <w:szCs w:val="24"/>
              </w:rPr>
              <w:t>Q</w:t>
            </w:r>
            <w:r w:rsidR="00B429D5">
              <w:rPr>
                <w:sz w:val="24"/>
                <w:szCs w:val="24"/>
              </w:rPr>
              <w:t>EO</w:t>
            </w:r>
            <w:r>
              <w:rPr>
                <w:rFonts w:hint="eastAsia"/>
                <w:sz w:val="24"/>
                <w:szCs w:val="24"/>
              </w:rPr>
              <w:t>4.4</w:t>
            </w:r>
          </w:p>
        </w:tc>
        <w:tc>
          <w:tcPr>
            <w:tcW w:w="10004" w:type="dxa"/>
            <w:vAlign w:val="center"/>
          </w:tcPr>
          <w:p w:rsidR="00946668" w:rsidRPr="00946668" w:rsidRDefault="00946668" w:rsidP="0006313B">
            <w:pPr>
              <w:spacing w:beforeLines="50" w:afterLines="50"/>
              <w:ind w:firstLineChars="200" w:firstLine="420"/>
              <w:jc w:val="left"/>
              <w:rPr>
                <w:szCs w:val="24"/>
              </w:rPr>
            </w:pPr>
            <w:r w:rsidRPr="00946668">
              <w:rPr>
                <w:rFonts w:hint="eastAsia"/>
                <w:szCs w:val="24"/>
              </w:rPr>
              <w:t>公司按照</w:t>
            </w:r>
            <w:r w:rsidRPr="00946668">
              <w:rPr>
                <w:rFonts w:hint="eastAsia"/>
                <w:szCs w:val="24"/>
              </w:rPr>
              <w:t xml:space="preserve"> GB/T19001-2016 </w:t>
            </w:r>
            <w:r w:rsidRPr="00946668">
              <w:rPr>
                <w:rFonts w:hint="eastAsia"/>
                <w:szCs w:val="24"/>
              </w:rPr>
              <w:t>和</w:t>
            </w:r>
            <w:r w:rsidRPr="00946668">
              <w:rPr>
                <w:rFonts w:hint="eastAsia"/>
                <w:szCs w:val="24"/>
              </w:rPr>
              <w:t xml:space="preserve"> GB/T24001-2016</w:t>
            </w:r>
            <w:r w:rsidRPr="00946668">
              <w:rPr>
                <w:rFonts w:hint="eastAsia"/>
                <w:szCs w:val="24"/>
              </w:rPr>
              <w:t>、</w:t>
            </w:r>
            <w:r w:rsidRPr="00946668">
              <w:rPr>
                <w:rFonts w:hint="eastAsia"/>
                <w:szCs w:val="24"/>
              </w:rPr>
              <w:t xml:space="preserve">ISO45001:2018 </w:t>
            </w:r>
            <w:r w:rsidRPr="00946668">
              <w:rPr>
                <w:rFonts w:hint="eastAsia"/>
                <w:szCs w:val="24"/>
              </w:rPr>
              <w:t>标准的要求识别了质量</w:t>
            </w:r>
            <w:r w:rsidRPr="00946668">
              <w:rPr>
                <w:rFonts w:hint="eastAsia"/>
                <w:szCs w:val="24"/>
              </w:rPr>
              <w:t>/</w:t>
            </w:r>
            <w:r w:rsidRPr="00946668">
              <w:rPr>
                <w:rFonts w:hint="eastAsia"/>
                <w:szCs w:val="24"/>
              </w:rPr>
              <w:t>环境</w:t>
            </w:r>
            <w:r w:rsidRPr="00946668">
              <w:rPr>
                <w:rFonts w:hint="eastAsia"/>
                <w:szCs w:val="24"/>
              </w:rPr>
              <w:t>/</w:t>
            </w:r>
            <w:r w:rsidRPr="00946668">
              <w:rPr>
                <w:rFonts w:hint="eastAsia"/>
                <w:szCs w:val="24"/>
              </w:rPr>
              <w:t>职业健康安全管理所需的过程及相互作用，识别了质量和环境、职业健康安全管理体系涉及的各个过程：</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a) </w:t>
            </w:r>
            <w:r w:rsidRPr="00946668">
              <w:rPr>
                <w:rFonts w:hint="eastAsia"/>
                <w:szCs w:val="24"/>
              </w:rPr>
              <w:t>确定这些过程所需的输入和期望的输出；</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b) </w:t>
            </w:r>
            <w:r w:rsidRPr="00946668">
              <w:rPr>
                <w:rFonts w:hint="eastAsia"/>
                <w:szCs w:val="24"/>
              </w:rPr>
              <w:t>确定这些过程的顺序和相互作用；</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c) </w:t>
            </w:r>
            <w:r w:rsidRPr="00946668">
              <w:rPr>
                <w:rFonts w:hint="eastAsia"/>
                <w:szCs w:val="24"/>
              </w:rPr>
              <w:t>建立了程序文件、管理制度、作业指导书、检验规程等明确了各个过程所需的准则和方法，并明确了目标。</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d) </w:t>
            </w:r>
            <w:r w:rsidRPr="00946668">
              <w:rPr>
                <w:rFonts w:hint="eastAsia"/>
                <w:szCs w:val="24"/>
              </w:rPr>
              <w:t>规定了每个过程所需的资源；</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e) </w:t>
            </w:r>
            <w:r w:rsidRPr="00946668">
              <w:rPr>
                <w:rFonts w:hint="eastAsia"/>
                <w:szCs w:val="24"/>
              </w:rPr>
              <w:t>规定与这些过程相关的责任和权限；</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　</w:t>
            </w:r>
            <w:r w:rsidRPr="00946668">
              <w:rPr>
                <w:rFonts w:hint="eastAsia"/>
                <w:szCs w:val="24"/>
              </w:rPr>
              <w:t xml:space="preserve">  f) </w:t>
            </w:r>
            <w:r w:rsidRPr="00946668">
              <w:rPr>
                <w:rFonts w:hint="eastAsia"/>
                <w:szCs w:val="24"/>
              </w:rPr>
              <w:t>针对这些过程识别和确定了质量管理活动的风险、机会以及所需的措施；</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g) </w:t>
            </w:r>
            <w:r w:rsidRPr="00946668">
              <w:rPr>
                <w:rFonts w:hint="eastAsia"/>
                <w:szCs w:val="24"/>
              </w:rPr>
              <w:t>对这些过程进行了评价，暂无所需的变更；</w:t>
            </w:r>
          </w:p>
          <w:p w:rsidR="00946668" w:rsidRPr="00946668" w:rsidRDefault="00946668" w:rsidP="0006313B">
            <w:pPr>
              <w:spacing w:beforeLines="50" w:afterLines="50"/>
              <w:ind w:firstLineChars="200" w:firstLine="420"/>
              <w:jc w:val="left"/>
              <w:rPr>
                <w:szCs w:val="24"/>
              </w:rPr>
            </w:pPr>
            <w:r w:rsidRPr="00946668">
              <w:rPr>
                <w:rFonts w:hint="eastAsia"/>
                <w:szCs w:val="24"/>
              </w:rPr>
              <w:t xml:space="preserve">h) </w:t>
            </w:r>
            <w:r w:rsidRPr="00946668">
              <w:rPr>
                <w:rFonts w:hint="eastAsia"/>
                <w:szCs w:val="24"/>
              </w:rPr>
              <w:t>公司通过绩效评价、内部审核、管理评审等以期对质量</w:t>
            </w:r>
            <w:r w:rsidRPr="00946668">
              <w:rPr>
                <w:rFonts w:hint="eastAsia"/>
                <w:szCs w:val="24"/>
              </w:rPr>
              <w:t>/</w:t>
            </w:r>
            <w:r w:rsidRPr="00946668">
              <w:rPr>
                <w:rFonts w:hint="eastAsia"/>
                <w:szCs w:val="24"/>
              </w:rPr>
              <w:t>环境</w:t>
            </w:r>
            <w:r w:rsidRPr="00946668">
              <w:rPr>
                <w:rFonts w:hint="eastAsia"/>
                <w:szCs w:val="24"/>
              </w:rPr>
              <w:t>/</w:t>
            </w:r>
            <w:r w:rsidRPr="00946668">
              <w:rPr>
                <w:rFonts w:hint="eastAsia"/>
                <w:szCs w:val="24"/>
              </w:rPr>
              <w:t>职业健康安全管理管理体系得到改进。</w:t>
            </w:r>
          </w:p>
          <w:p w:rsidR="00DF22DF" w:rsidRPr="00DF22DF" w:rsidRDefault="00946668" w:rsidP="0006313B">
            <w:pPr>
              <w:spacing w:beforeLines="50" w:afterLines="50"/>
              <w:ind w:firstLineChars="200" w:firstLine="420"/>
              <w:jc w:val="left"/>
              <w:rPr>
                <w:szCs w:val="24"/>
              </w:rPr>
            </w:pPr>
            <w:r w:rsidRPr="00946668">
              <w:rPr>
                <w:rFonts w:hint="eastAsia"/>
                <w:szCs w:val="24"/>
              </w:rPr>
              <w:t>公司按照标准建立了文件化的质量</w:t>
            </w:r>
            <w:r w:rsidRPr="00946668">
              <w:rPr>
                <w:rFonts w:hint="eastAsia"/>
                <w:szCs w:val="24"/>
              </w:rPr>
              <w:t>/</w:t>
            </w:r>
            <w:r w:rsidRPr="00946668">
              <w:rPr>
                <w:rFonts w:hint="eastAsia"/>
                <w:szCs w:val="24"/>
              </w:rPr>
              <w:t>环境</w:t>
            </w:r>
            <w:r w:rsidRPr="00946668">
              <w:rPr>
                <w:rFonts w:hint="eastAsia"/>
                <w:szCs w:val="24"/>
              </w:rPr>
              <w:t>/</w:t>
            </w:r>
            <w:r w:rsidRPr="00946668">
              <w:rPr>
                <w:rFonts w:hint="eastAsia"/>
                <w:szCs w:val="24"/>
              </w:rPr>
              <w:t>职业健康安全管理体系，编制了质量／环境</w:t>
            </w:r>
            <w:r w:rsidRPr="00946668">
              <w:rPr>
                <w:rFonts w:hint="eastAsia"/>
                <w:szCs w:val="24"/>
              </w:rPr>
              <w:t>/</w:t>
            </w:r>
            <w:r w:rsidRPr="00946668">
              <w:rPr>
                <w:rFonts w:hint="eastAsia"/>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vAlign w:val="center"/>
          </w:tcPr>
          <w:p w:rsidR="00DF22DF" w:rsidRPr="00D60755" w:rsidRDefault="00DF22DF" w:rsidP="0006313B">
            <w:pPr>
              <w:spacing w:beforeLines="50" w:afterLines="50"/>
              <w:ind w:firstLineChars="200" w:firstLine="420"/>
              <w:jc w:val="center"/>
            </w:pPr>
          </w:p>
        </w:tc>
      </w:tr>
      <w:tr w:rsidR="00523BFC" w:rsidRPr="00D60755" w:rsidTr="00523BFC">
        <w:trPr>
          <w:trHeight w:val="2110"/>
        </w:trPr>
        <w:tc>
          <w:tcPr>
            <w:tcW w:w="2160" w:type="dxa"/>
            <w:vAlign w:val="center"/>
          </w:tcPr>
          <w:p w:rsidR="00523BFC" w:rsidRPr="00523BFC" w:rsidRDefault="00523BFC" w:rsidP="00277EF9">
            <w:pPr>
              <w:jc w:val="center"/>
              <w:rPr>
                <w:szCs w:val="24"/>
              </w:rPr>
            </w:pPr>
            <w:r>
              <w:rPr>
                <w:rFonts w:hint="eastAsia"/>
                <w:szCs w:val="24"/>
              </w:rPr>
              <w:lastRenderedPageBreak/>
              <w:t>方针</w:t>
            </w:r>
          </w:p>
        </w:tc>
        <w:tc>
          <w:tcPr>
            <w:tcW w:w="960" w:type="dxa"/>
            <w:vAlign w:val="center"/>
          </w:tcPr>
          <w:p w:rsidR="00523BFC" w:rsidRDefault="00523BFC" w:rsidP="00523BFC">
            <w:pPr>
              <w:jc w:val="center"/>
              <w:rPr>
                <w:sz w:val="24"/>
                <w:szCs w:val="24"/>
              </w:rPr>
            </w:pPr>
            <w:r>
              <w:rPr>
                <w:rFonts w:hint="eastAsia"/>
                <w:sz w:val="24"/>
                <w:szCs w:val="24"/>
              </w:rPr>
              <w:t>Q</w:t>
            </w:r>
            <w:r w:rsidR="00946668">
              <w:rPr>
                <w:rFonts w:hint="eastAsia"/>
                <w:sz w:val="24"/>
                <w:szCs w:val="24"/>
              </w:rPr>
              <w:t>EO</w:t>
            </w:r>
            <w:r>
              <w:rPr>
                <w:rFonts w:hint="eastAsia"/>
                <w:sz w:val="24"/>
                <w:szCs w:val="24"/>
              </w:rPr>
              <w:t>5.2</w:t>
            </w:r>
          </w:p>
        </w:tc>
        <w:tc>
          <w:tcPr>
            <w:tcW w:w="10004" w:type="dxa"/>
            <w:vAlign w:val="center"/>
          </w:tcPr>
          <w:p w:rsidR="005424F2" w:rsidRPr="00653AE3" w:rsidRDefault="00946668" w:rsidP="0006313B">
            <w:pPr>
              <w:spacing w:beforeLines="50" w:afterLines="50"/>
              <w:ind w:firstLineChars="200" w:firstLine="420"/>
              <w:rPr>
                <w:rFonts w:ascii="宋体"/>
                <w:szCs w:val="24"/>
              </w:rPr>
            </w:pPr>
            <w:r>
              <w:rPr>
                <w:rFonts w:ascii="宋体" w:hAnsi="宋体" w:hint="eastAsia"/>
                <w:szCs w:val="24"/>
              </w:rPr>
              <w:t>企业已经制定管理</w:t>
            </w:r>
            <w:r w:rsidR="005424F2" w:rsidRPr="00653AE3">
              <w:rPr>
                <w:rFonts w:ascii="宋体" w:hAnsi="宋体" w:hint="eastAsia"/>
                <w:szCs w:val="24"/>
              </w:rPr>
              <w:t>方针，具体包含在《管理手册》，</w:t>
            </w:r>
          </w:p>
          <w:p w:rsidR="00946668" w:rsidRPr="00946668" w:rsidRDefault="00946668" w:rsidP="00946668">
            <w:pPr>
              <w:spacing w:line="480" w:lineRule="exact"/>
              <w:ind w:firstLineChars="250" w:firstLine="525"/>
              <w:rPr>
                <w:rFonts w:ascii="宋体" w:hAnsi="宋体"/>
                <w:szCs w:val="24"/>
              </w:rPr>
            </w:pPr>
            <w:r w:rsidRPr="00946668">
              <w:rPr>
                <w:rFonts w:ascii="宋体" w:hAnsi="宋体" w:hint="eastAsia"/>
                <w:szCs w:val="24"/>
              </w:rPr>
              <w:t>质量方针：</w:t>
            </w:r>
            <w:r w:rsidRPr="00946668">
              <w:rPr>
                <w:rFonts w:ascii="宋体" w:hAnsi="宋体"/>
                <w:szCs w:val="24"/>
              </w:rPr>
              <w:t>质量至上</w:t>
            </w:r>
            <w:r w:rsidRPr="00946668">
              <w:rPr>
                <w:rFonts w:ascii="宋体" w:hAnsi="宋体" w:hint="eastAsia"/>
                <w:szCs w:val="24"/>
              </w:rPr>
              <w:t>、持续创新、诚实守信、顾客至上</w:t>
            </w:r>
            <w:r w:rsidRPr="00946668">
              <w:rPr>
                <w:rFonts w:ascii="宋体" w:hAnsi="宋体"/>
                <w:szCs w:val="24"/>
              </w:rPr>
              <w:t xml:space="preserve"> </w:t>
            </w:r>
          </w:p>
          <w:p w:rsidR="00946668" w:rsidRPr="00946668" w:rsidRDefault="00946668" w:rsidP="00946668">
            <w:pPr>
              <w:spacing w:line="480" w:lineRule="exact"/>
              <w:ind w:firstLineChars="250" w:firstLine="525"/>
              <w:rPr>
                <w:rFonts w:ascii="宋体" w:hAnsi="宋体"/>
                <w:szCs w:val="24"/>
              </w:rPr>
            </w:pPr>
            <w:r w:rsidRPr="00946668">
              <w:rPr>
                <w:rFonts w:ascii="宋体" w:hAnsi="宋体" w:hint="eastAsia"/>
                <w:szCs w:val="24"/>
              </w:rPr>
              <w:t>环境职业健康安全方针：预防为主，降低风险；遵章守法，创造和谐</w:t>
            </w:r>
          </w:p>
          <w:p w:rsidR="005424F2" w:rsidRPr="00653AE3" w:rsidRDefault="005424F2" w:rsidP="0006313B">
            <w:pPr>
              <w:spacing w:beforeLines="50" w:afterLines="50"/>
              <w:ind w:firstLineChars="200" w:firstLine="420"/>
              <w:rPr>
                <w:rFonts w:ascii="宋体"/>
                <w:szCs w:val="24"/>
              </w:rPr>
            </w:pPr>
            <w:r w:rsidRPr="00653AE3">
              <w:rPr>
                <w:rFonts w:ascii="宋体" w:hAnsi="宋体" w:hint="eastAsia"/>
                <w:szCs w:val="24"/>
              </w:rPr>
              <w:t>查领导层参与制定管理体系方针的情况，是否熟悉组织的管理体系方针内容、含义：</w:t>
            </w:r>
          </w:p>
          <w:p w:rsidR="00523BFC" w:rsidRPr="00523BFC" w:rsidRDefault="005424F2" w:rsidP="0006313B">
            <w:pPr>
              <w:spacing w:beforeLines="50" w:afterLines="50"/>
              <w:ind w:firstLineChars="200" w:firstLine="420"/>
              <w:jc w:val="left"/>
              <w:rPr>
                <w:szCs w:val="24"/>
              </w:rPr>
            </w:pPr>
            <w:r w:rsidRPr="00653AE3">
              <w:rPr>
                <w:rFonts w:ascii="宋体" w:hAnsi="宋体" w:hint="eastAsia"/>
                <w:szCs w:val="24"/>
              </w:rPr>
              <w:t>总经理</w:t>
            </w:r>
            <w:r w:rsidRPr="00653AE3">
              <w:rPr>
                <w:rFonts w:ascii="宋体" w:hAnsi="宋体"/>
                <w:szCs w:val="24"/>
              </w:rPr>
              <w:t>:</w:t>
            </w:r>
            <w:r>
              <w:rPr>
                <w:rFonts w:ascii="宋体" w:hAnsi="宋体" w:hint="eastAsia"/>
                <w:szCs w:val="21"/>
              </w:rPr>
              <w:t xml:space="preserve"> 邓兵</w:t>
            </w:r>
            <w:r w:rsidRPr="00653AE3">
              <w:rPr>
                <w:rFonts w:ascii="宋体" w:hAnsi="宋体" w:hint="eastAsia"/>
                <w:szCs w:val="24"/>
              </w:rPr>
              <w:t>；管代：</w:t>
            </w:r>
            <w:r>
              <w:rPr>
                <w:rFonts w:ascii="宋体" w:hAnsi="宋体" w:hint="eastAsia"/>
                <w:szCs w:val="21"/>
              </w:rPr>
              <w:t>邓红</w:t>
            </w:r>
            <w:r w:rsidRPr="00653AE3">
              <w:rPr>
                <w:rFonts w:ascii="宋体" w:hAnsi="宋体" w:hint="eastAsia"/>
                <w:szCs w:val="24"/>
              </w:rPr>
              <w:t>，按照标准要求制订的方针，并介绍了方针的含义，对体系知识的学习还需加强。管理评审对质量、环境、职业健康安全方针的适宜性</w:t>
            </w:r>
            <w:r>
              <w:rPr>
                <w:rFonts w:ascii="宋体" w:hAnsi="宋体" w:hint="eastAsia"/>
                <w:szCs w:val="24"/>
              </w:rPr>
              <w:t>作了评审，判定适宜，适合公司的发展需求。质量</w:t>
            </w:r>
            <w:r w:rsidRPr="00653AE3">
              <w:rPr>
                <w:rFonts w:ascii="宋体" w:hAnsi="宋体" w:hint="eastAsia"/>
                <w:szCs w:val="24"/>
              </w:rPr>
              <w:t>方针符合标准要求。</w:t>
            </w:r>
          </w:p>
        </w:tc>
        <w:tc>
          <w:tcPr>
            <w:tcW w:w="1585" w:type="dxa"/>
            <w:vAlign w:val="center"/>
          </w:tcPr>
          <w:p w:rsidR="00523BFC" w:rsidRPr="00D60755" w:rsidRDefault="00523BFC" w:rsidP="0006313B">
            <w:pPr>
              <w:spacing w:beforeLines="50" w:afterLines="50"/>
              <w:ind w:firstLineChars="200" w:firstLine="420"/>
              <w:jc w:val="center"/>
            </w:pPr>
          </w:p>
        </w:tc>
      </w:tr>
      <w:tr w:rsidR="00523BFC" w:rsidRPr="00D60755" w:rsidTr="00523BFC">
        <w:trPr>
          <w:trHeight w:val="2110"/>
        </w:trPr>
        <w:tc>
          <w:tcPr>
            <w:tcW w:w="2160" w:type="dxa"/>
            <w:vAlign w:val="center"/>
          </w:tcPr>
          <w:p w:rsidR="00523BFC" w:rsidRPr="00523BFC" w:rsidRDefault="00277EF9" w:rsidP="00277EF9">
            <w:pPr>
              <w:jc w:val="center"/>
              <w:rPr>
                <w:szCs w:val="24"/>
              </w:rPr>
            </w:pPr>
            <w:r w:rsidRPr="00277EF9">
              <w:rPr>
                <w:rFonts w:hint="eastAsia"/>
                <w:szCs w:val="24"/>
              </w:rPr>
              <w:t>组织的角色、职责和权限</w:t>
            </w:r>
          </w:p>
        </w:tc>
        <w:tc>
          <w:tcPr>
            <w:tcW w:w="960" w:type="dxa"/>
            <w:vAlign w:val="center"/>
          </w:tcPr>
          <w:p w:rsidR="00523BFC" w:rsidRDefault="00277EF9" w:rsidP="00523BFC">
            <w:pPr>
              <w:jc w:val="center"/>
              <w:rPr>
                <w:sz w:val="24"/>
                <w:szCs w:val="24"/>
              </w:rPr>
            </w:pPr>
            <w:r>
              <w:rPr>
                <w:sz w:val="24"/>
                <w:szCs w:val="24"/>
              </w:rPr>
              <w:t>Q</w:t>
            </w:r>
            <w:r w:rsidR="00946668">
              <w:rPr>
                <w:sz w:val="24"/>
                <w:szCs w:val="24"/>
              </w:rPr>
              <w:t>EO</w:t>
            </w:r>
            <w:r>
              <w:rPr>
                <w:rFonts w:hint="eastAsia"/>
                <w:sz w:val="24"/>
                <w:szCs w:val="24"/>
              </w:rPr>
              <w:t>5.3</w:t>
            </w:r>
          </w:p>
        </w:tc>
        <w:tc>
          <w:tcPr>
            <w:tcW w:w="10004" w:type="dxa"/>
            <w:vAlign w:val="center"/>
          </w:tcPr>
          <w:p w:rsidR="00523BFC" w:rsidRPr="00523BFC" w:rsidRDefault="00E46DA7" w:rsidP="0006313B">
            <w:pPr>
              <w:spacing w:beforeLines="50" w:afterLines="50"/>
              <w:ind w:firstLineChars="200" w:firstLine="420"/>
              <w:jc w:val="left"/>
              <w:rPr>
                <w:szCs w:val="24"/>
              </w:rPr>
            </w:pPr>
            <w:r w:rsidRPr="00E46DA7">
              <w:rPr>
                <w:rFonts w:hint="eastAsia"/>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描述书》中得到规定。经查问组织内的职责和权限基本得到沟通，通过文件发布、传达、会议、培训等了解有关职责和权限。同总经理交谈，对于自身职责权限比较清楚。据总经理介绍，一共为体系的建立实施和改进投入了各种资源、资金等</w:t>
            </w:r>
            <w:r w:rsidRPr="00E46DA7">
              <w:rPr>
                <w:rFonts w:hint="eastAsia"/>
                <w:szCs w:val="24"/>
              </w:rPr>
              <w:t>,</w:t>
            </w:r>
            <w:r w:rsidRPr="00E46DA7">
              <w:rPr>
                <w:rFonts w:hint="eastAsia"/>
                <w:szCs w:val="24"/>
              </w:rPr>
              <w:t>现场询问管代、陪同人员，均了解其职责</w:t>
            </w:r>
            <w:r>
              <w:rPr>
                <w:rFonts w:hint="eastAsia"/>
                <w:szCs w:val="24"/>
              </w:rPr>
              <w:t>。</w:t>
            </w:r>
          </w:p>
        </w:tc>
        <w:tc>
          <w:tcPr>
            <w:tcW w:w="1585" w:type="dxa"/>
            <w:vAlign w:val="center"/>
          </w:tcPr>
          <w:p w:rsidR="00523BFC" w:rsidRPr="00D60755" w:rsidRDefault="00523BFC" w:rsidP="0006313B">
            <w:pPr>
              <w:spacing w:beforeLines="50" w:afterLines="50"/>
              <w:ind w:firstLineChars="200" w:firstLine="420"/>
              <w:jc w:val="center"/>
            </w:pPr>
          </w:p>
        </w:tc>
      </w:tr>
      <w:tr w:rsidR="00523BFC" w:rsidRPr="00D60755" w:rsidTr="00523BFC">
        <w:trPr>
          <w:trHeight w:val="2110"/>
        </w:trPr>
        <w:tc>
          <w:tcPr>
            <w:tcW w:w="2160" w:type="dxa"/>
            <w:vAlign w:val="center"/>
          </w:tcPr>
          <w:p w:rsidR="00523BFC" w:rsidRPr="00523BFC" w:rsidRDefault="00E46DA7" w:rsidP="00523BFC">
            <w:pPr>
              <w:jc w:val="center"/>
              <w:rPr>
                <w:szCs w:val="24"/>
              </w:rPr>
            </w:pPr>
            <w:r w:rsidRPr="00E46DA7">
              <w:rPr>
                <w:rFonts w:hint="eastAsia"/>
                <w:szCs w:val="24"/>
              </w:rPr>
              <w:t>应对风险和机会的措施</w:t>
            </w:r>
          </w:p>
        </w:tc>
        <w:tc>
          <w:tcPr>
            <w:tcW w:w="960" w:type="dxa"/>
            <w:vAlign w:val="center"/>
          </w:tcPr>
          <w:p w:rsidR="00523BFC" w:rsidRDefault="00E46DA7" w:rsidP="00523BFC">
            <w:pPr>
              <w:jc w:val="center"/>
              <w:rPr>
                <w:sz w:val="24"/>
                <w:szCs w:val="24"/>
              </w:rPr>
            </w:pPr>
            <w:r>
              <w:rPr>
                <w:sz w:val="24"/>
                <w:szCs w:val="24"/>
              </w:rPr>
              <w:t>Q</w:t>
            </w:r>
            <w:r w:rsidR="00946668">
              <w:rPr>
                <w:sz w:val="24"/>
                <w:szCs w:val="24"/>
              </w:rPr>
              <w:t>EO</w:t>
            </w:r>
            <w:r>
              <w:rPr>
                <w:rFonts w:hint="eastAsia"/>
                <w:sz w:val="24"/>
                <w:szCs w:val="24"/>
              </w:rPr>
              <w:t>6.1</w:t>
            </w:r>
          </w:p>
        </w:tc>
        <w:tc>
          <w:tcPr>
            <w:tcW w:w="10004" w:type="dxa"/>
            <w:vAlign w:val="center"/>
          </w:tcPr>
          <w:p w:rsidR="00E46DA7" w:rsidRPr="00E46DA7" w:rsidRDefault="00E46DA7" w:rsidP="0006313B">
            <w:pPr>
              <w:spacing w:beforeLines="50" w:afterLines="50"/>
              <w:ind w:firstLineChars="200" w:firstLine="420"/>
              <w:jc w:val="left"/>
              <w:rPr>
                <w:szCs w:val="24"/>
              </w:rPr>
            </w:pPr>
            <w:r w:rsidRPr="00E46DA7">
              <w:rPr>
                <w:rFonts w:hint="eastAsia"/>
                <w:szCs w:val="24"/>
              </w:rPr>
              <w:t>公司在策划管理体系时，组织考虑了</w:t>
            </w:r>
            <w:r w:rsidRPr="00E46DA7">
              <w:rPr>
                <w:rFonts w:hint="eastAsia"/>
                <w:szCs w:val="24"/>
              </w:rPr>
              <w:t xml:space="preserve"> 4.1 </w:t>
            </w:r>
            <w:r w:rsidRPr="00E46DA7">
              <w:rPr>
                <w:rFonts w:hint="eastAsia"/>
                <w:szCs w:val="24"/>
              </w:rPr>
              <w:t>和</w:t>
            </w:r>
            <w:r w:rsidRPr="00E46DA7">
              <w:rPr>
                <w:rFonts w:hint="eastAsia"/>
                <w:szCs w:val="24"/>
              </w:rPr>
              <w:t xml:space="preserve"> 4.2 </w:t>
            </w:r>
            <w:r w:rsidR="008D333E">
              <w:rPr>
                <w:rFonts w:hint="eastAsia"/>
                <w:szCs w:val="24"/>
              </w:rPr>
              <w:t>的要求，并确定了各个过程所需要应对的风险和机会，</w:t>
            </w:r>
            <w:r w:rsidRPr="00E46DA7">
              <w:rPr>
                <w:rFonts w:hint="eastAsia"/>
                <w:szCs w:val="24"/>
              </w:rPr>
              <w:t>编制了</w:t>
            </w:r>
            <w:r w:rsidRPr="008D333E">
              <w:rPr>
                <w:rFonts w:hint="eastAsia"/>
                <w:szCs w:val="24"/>
              </w:rPr>
              <w:t>《风险评估管理和应急预案控制程序》。</w:t>
            </w:r>
          </w:p>
          <w:p w:rsidR="00E46DA7" w:rsidRPr="00E46DA7" w:rsidRDefault="002A34F1" w:rsidP="0006313B">
            <w:pPr>
              <w:spacing w:beforeLines="50" w:afterLines="50"/>
              <w:ind w:firstLineChars="200" w:firstLine="420"/>
              <w:jc w:val="left"/>
              <w:rPr>
                <w:szCs w:val="24"/>
              </w:rPr>
            </w:pPr>
            <w:r w:rsidRPr="004D3AA0">
              <w:rPr>
                <w:rFonts w:hint="eastAsia"/>
                <w:szCs w:val="24"/>
              </w:rPr>
              <w:t>提供了</w:t>
            </w:r>
            <w:r w:rsidR="00E46DA7" w:rsidRPr="004D3AA0">
              <w:rPr>
                <w:rFonts w:hint="eastAsia"/>
                <w:szCs w:val="24"/>
              </w:rPr>
              <w:t>《风险和机遇措施表》，对管理过程、销售过程、生产过程的机遇、风险进行了分析，并制定了应对措施，明确了实施责任人、完成时间，批准人</w:t>
            </w:r>
            <w:r w:rsidR="004D3AA0">
              <w:rPr>
                <w:rFonts w:hint="eastAsia"/>
                <w:szCs w:val="24"/>
              </w:rPr>
              <w:t>董事长</w:t>
            </w:r>
            <w:r w:rsidR="00E46DA7" w:rsidRPr="004D3AA0">
              <w:rPr>
                <w:rFonts w:hint="eastAsia"/>
                <w:szCs w:val="24"/>
              </w:rPr>
              <w:t>彭欢。</w:t>
            </w:r>
          </w:p>
          <w:p w:rsidR="00E46DA7" w:rsidRPr="00523BFC" w:rsidRDefault="00E46DA7" w:rsidP="0006313B">
            <w:pPr>
              <w:spacing w:beforeLines="50" w:afterLines="50"/>
              <w:ind w:firstLineChars="200" w:firstLine="420"/>
              <w:jc w:val="left"/>
              <w:rPr>
                <w:szCs w:val="24"/>
              </w:rPr>
            </w:pPr>
            <w:r w:rsidRPr="00E46DA7">
              <w:rPr>
                <w:rFonts w:hint="eastAsia"/>
                <w:szCs w:val="24"/>
              </w:rPr>
              <w:t>经组织评价，</w:t>
            </w:r>
            <w:r w:rsidR="008D333E">
              <w:rPr>
                <w:rFonts w:ascii="宋体" w:hAnsi="宋体" w:hint="eastAsia"/>
                <w:szCs w:val="24"/>
              </w:rPr>
              <w:t>应对措施</w:t>
            </w:r>
            <w:r w:rsidR="008D333E" w:rsidRPr="00653AE3">
              <w:rPr>
                <w:rFonts w:ascii="宋体" w:hAnsi="宋体" w:hint="eastAsia"/>
                <w:szCs w:val="24"/>
              </w:rPr>
              <w:t>与风险、机遇相适应。</w:t>
            </w:r>
          </w:p>
        </w:tc>
        <w:tc>
          <w:tcPr>
            <w:tcW w:w="1585" w:type="dxa"/>
            <w:vAlign w:val="center"/>
          </w:tcPr>
          <w:p w:rsidR="00523BFC" w:rsidRPr="00D60755" w:rsidRDefault="00523BFC" w:rsidP="0006313B">
            <w:pPr>
              <w:spacing w:beforeLines="50" w:afterLines="50"/>
              <w:ind w:firstLineChars="200" w:firstLine="420"/>
              <w:jc w:val="center"/>
            </w:pPr>
          </w:p>
        </w:tc>
      </w:tr>
      <w:tr w:rsidR="00523BFC" w:rsidRPr="00D60755" w:rsidTr="008D333E">
        <w:trPr>
          <w:trHeight w:val="831"/>
        </w:trPr>
        <w:tc>
          <w:tcPr>
            <w:tcW w:w="2160" w:type="dxa"/>
            <w:vAlign w:val="center"/>
          </w:tcPr>
          <w:p w:rsidR="00523BFC" w:rsidRPr="00523BFC" w:rsidRDefault="006F1AF3" w:rsidP="00523BFC">
            <w:pPr>
              <w:jc w:val="center"/>
              <w:rPr>
                <w:szCs w:val="24"/>
              </w:rPr>
            </w:pPr>
            <w:r w:rsidRPr="006F1AF3">
              <w:rPr>
                <w:rFonts w:hint="eastAsia"/>
                <w:szCs w:val="24"/>
              </w:rPr>
              <w:t>目标和措施计划（管理方案）</w:t>
            </w:r>
          </w:p>
        </w:tc>
        <w:tc>
          <w:tcPr>
            <w:tcW w:w="960" w:type="dxa"/>
            <w:vAlign w:val="center"/>
          </w:tcPr>
          <w:p w:rsidR="00523BFC" w:rsidRDefault="006F1AF3" w:rsidP="00523BFC">
            <w:pPr>
              <w:jc w:val="center"/>
              <w:rPr>
                <w:sz w:val="24"/>
                <w:szCs w:val="24"/>
              </w:rPr>
            </w:pPr>
            <w:r>
              <w:rPr>
                <w:sz w:val="24"/>
                <w:szCs w:val="24"/>
              </w:rPr>
              <w:t>Q</w:t>
            </w:r>
            <w:r w:rsidR="00281220">
              <w:rPr>
                <w:sz w:val="24"/>
                <w:szCs w:val="24"/>
              </w:rPr>
              <w:t>EO</w:t>
            </w:r>
            <w:r>
              <w:rPr>
                <w:rFonts w:hint="eastAsia"/>
                <w:sz w:val="24"/>
                <w:szCs w:val="24"/>
              </w:rPr>
              <w:t>6.2</w:t>
            </w:r>
          </w:p>
        </w:tc>
        <w:tc>
          <w:tcPr>
            <w:tcW w:w="10004" w:type="dxa"/>
            <w:vAlign w:val="center"/>
          </w:tcPr>
          <w:p w:rsidR="006F1AF3" w:rsidRPr="006761C8" w:rsidRDefault="006F1AF3" w:rsidP="0006313B">
            <w:pPr>
              <w:spacing w:beforeLines="50" w:afterLines="50"/>
              <w:ind w:firstLineChars="200" w:firstLine="420"/>
              <w:rPr>
                <w:rFonts w:ascii="宋体" w:hAns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w:t>
            </w:r>
            <w:r w:rsidRPr="00653AE3">
              <w:rPr>
                <w:rFonts w:ascii="宋体" w:hAnsi="宋体" w:hint="eastAsia"/>
                <w:szCs w:val="24"/>
              </w:rPr>
              <w:lastRenderedPageBreak/>
              <w:t>议形式传达、培训和内部沟通等形式进行了沟通。</w:t>
            </w:r>
          </w:p>
          <w:p w:rsidR="00946668" w:rsidRPr="00946668" w:rsidRDefault="00946668" w:rsidP="0006313B">
            <w:pPr>
              <w:spacing w:beforeLines="50" w:afterLines="50"/>
              <w:ind w:firstLineChars="200" w:firstLine="420"/>
              <w:rPr>
                <w:rFonts w:ascii="宋体" w:hAnsi="宋体"/>
                <w:color w:val="000000"/>
                <w:szCs w:val="21"/>
              </w:rPr>
            </w:pPr>
            <w:r w:rsidRPr="00946668">
              <w:rPr>
                <w:rFonts w:ascii="宋体" w:hAnsi="宋体" w:hint="eastAsia"/>
                <w:color w:val="000000"/>
                <w:szCs w:val="21"/>
              </w:rPr>
              <w:t>产品质量目标：产品出厂合格率100%；</w:t>
            </w:r>
          </w:p>
          <w:p w:rsidR="00946668" w:rsidRPr="00946668" w:rsidRDefault="00946668" w:rsidP="0006313B">
            <w:pPr>
              <w:spacing w:beforeLines="50" w:afterLines="50"/>
              <w:ind w:firstLineChars="200" w:firstLine="420"/>
              <w:rPr>
                <w:rFonts w:ascii="宋体" w:hAnsi="宋体"/>
                <w:color w:val="000000"/>
                <w:szCs w:val="21"/>
              </w:rPr>
            </w:pPr>
            <w:r w:rsidRPr="00946668">
              <w:rPr>
                <w:rFonts w:ascii="宋体" w:hAnsi="宋体" w:hint="eastAsia"/>
                <w:color w:val="000000"/>
                <w:szCs w:val="21"/>
              </w:rPr>
              <w:t xml:space="preserve">                客户满意度大于92分 </w:t>
            </w:r>
          </w:p>
          <w:p w:rsidR="00946668" w:rsidRPr="00946668" w:rsidRDefault="00946668" w:rsidP="0006313B">
            <w:pPr>
              <w:spacing w:beforeLines="50" w:afterLines="50"/>
              <w:ind w:firstLineChars="200" w:firstLine="420"/>
              <w:rPr>
                <w:rFonts w:ascii="宋体" w:hAnsi="宋体"/>
                <w:color w:val="000000"/>
                <w:szCs w:val="21"/>
              </w:rPr>
            </w:pPr>
            <w:r w:rsidRPr="00946668">
              <w:rPr>
                <w:rFonts w:ascii="宋体" w:hAnsi="宋体" w:hint="eastAsia"/>
                <w:color w:val="000000"/>
                <w:szCs w:val="21"/>
              </w:rPr>
              <w:t>安环目标：固体废弃物分类处置率100%；</w:t>
            </w:r>
          </w:p>
          <w:p w:rsidR="00946668" w:rsidRDefault="00946668" w:rsidP="0006313B">
            <w:pPr>
              <w:spacing w:beforeLines="50" w:afterLines="50"/>
              <w:ind w:firstLineChars="700" w:firstLine="1470"/>
              <w:jc w:val="left"/>
              <w:rPr>
                <w:rFonts w:ascii="宋体" w:hAnsi="宋体"/>
                <w:color w:val="000000"/>
                <w:szCs w:val="21"/>
              </w:rPr>
            </w:pPr>
            <w:r w:rsidRPr="00946668">
              <w:rPr>
                <w:rFonts w:ascii="宋体" w:hAnsi="宋体" w:hint="eastAsia"/>
                <w:color w:val="000000"/>
                <w:szCs w:val="21"/>
              </w:rPr>
              <w:t>火灾事故为0</w:t>
            </w:r>
          </w:p>
          <w:p w:rsidR="00523BFC" w:rsidRPr="00523BFC" w:rsidRDefault="004D3AA0" w:rsidP="0006313B">
            <w:pPr>
              <w:spacing w:beforeLines="50" w:afterLines="50"/>
              <w:ind w:firstLineChars="200" w:firstLine="420"/>
              <w:jc w:val="left"/>
              <w:rPr>
                <w:szCs w:val="24"/>
              </w:rPr>
            </w:pPr>
            <w:r>
              <w:rPr>
                <w:rFonts w:ascii="宋体" w:hAnsi="宋体" w:hint="eastAsia"/>
                <w:szCs w:val="24"/>
              </w:rPr>
              <w:t>组织对公司质量</w:t>
            </w:r>
            <w:r w:rsidR="00946668">
              <w:rPr>
                <w:rFonts w:ascii="宋体" w:hAnsi="宋体" w:hint="eastAsia"/>
                <w:szCs w:val="24"/>
              </w:rPr>
              <w:t>/环境/职业健康安全</w:t>
            </w:r>
            <w:r w:rsidR="006F1AF3">
              <w:rPr>
                <w:rFonts w:ascii="宋体" w:hAnsi="宋体" w:hint="eastAsia"/>
                <w:szCs w:val="24"/>
              </w:rPr>
              <w:t>目标、指标予以分解，并在相关职能层次部门建立分目标。</w:t>
            </w:r>
            <w:r w:rsidR="00946668">
              <w:rPr>
                <w:rFonts w:ascii="宋体" w:hAnsi="宋体" w:hint="eastAsia"/>
                <w:szCs w:val="24"/>
              </w:rPr>
              <w:t>各部门已达成。</w:t>
            </w:r>
          </w:p>
        </w:tc>
        <w:tc>
          <w:tcPr>
            <w:tcW w:w="1585" w:type="dxa"/>
            <w:vAlign w:val="center"/>
          </w:tcPr>
          <w:p w:rsidR="00523BFC" w:rsidRPr="00D60755" w:rsidRDefault="00523BFC" w:rsidP="0006313B">
            <w:pPr>
              <w:spacing w:beforeLines="50" w:afterLines="50"/>
              <w:ind w:firstLineChars="200" w:firstLine="420"/>
              <w:jc w:val="center"/>
            </w:pPr>
          </w:p>
        </w:tc>
      </w:tr>
      <w:tr w:rsidR="0096204D" w:rsidRPr="00D60755" w:rsidTr="007E0828">
        <w:trPr>
          <w:trHeight w:val="547"/>
        </w:trPr>
        <w:tc>
          <w:tcPr>
            <w:tcW w:w="2160" w:type="dxa"/>
            <w:vAlign w:val="center"/>
          </w:tcPr>
          <w:p w:rsidR="0096204D" w:rsidRPr="0096204D" w:rsidRDefault="0096204D" w:rsidP="0096204D">
            <w:pPr>
              <w:jc w:val="center"/>
              <w:rPr>
                <w:szCs w:val="24"/>
              </w:rPr>
            </w:pPr>
            <w:r w:rsidRPr="0096204D">
              <w:rPr>
                <w:rFonts w:hint="eastAsia"/>
                <w:szCs w:val="24"/>
              </w:rPr>
              <w:lastRenderedPageBreak/>
              <w:t>变更的策划</w:t>
            </w:r>
          </w:p>
        </w:tc>
        <w:tc>
          <w:tcPr>
            <w:tcW w:w="960" w:type="dxa"/>
            <w:vAlign w:val="center"/>
          </w:tcPr>
          <w:p w:rsidR="0096204D" w:rsidRPr="0096204D" w:rsidRDefault="0096204D" w:rsidP="0096204D">
            <w:pPr>
              <w:jc w:val="center"/>
              <w:rPr>
                <w:szCs w:val="24"/>
              </w:rPr>
            </w:pPr>
            <w:r w:rsidRPr="0096204D">
              <w:rPr>
                <w:szCs w:val="24"/>
              </w:rPr>
              <w:t>Q</w:t>
            </w:r>
            <w:r w:rsidRPr="0096204D">
              <w:rPr>
                <w:sz w:val="24"/>
                <w:szCs w:val="24"/>
              </w:rPr>
              <w:t>6.3</w:t>
            </w:r>
          </w:p>
        </w:tc>
        <w:tc>
          <w:tcPr>
            <w:tcW w:w="10004" w:type="dxa"/>
            <w:vAlign w:val="center"/>
          </w:tcPr>
          <w:p w:rsidR="0096204D" w:rsidRPr="0096204D" w:rsidRDefault="0096204D" w:rsidP="0006313B">
            <w:pPr>
              <w:spacing w:beforeLines="50" w:afterLines="50"/>
              <w:ind w:firstLineChars="200" w:firstLine="420"/>
              <w:rPr>
                <w:szCs w:val="24"/>
              </w:rPr>
            </w:pPr>
            <w:r w:rsidRPr="0096204D">
              <w:rPr>
                <w:rFonts w:hint="eastAsia"/>
                <w:szCs w:val="24"/>
              </w:rPr>
              <w:t>总经理介绍变更时应考虑到：变更目的及其潜在后果；质量管理体系的完整性；资源的可获得性；责任和权限的分配或再分配。并要求对变更质量管理体系应进行评审，确</w:t>
            </w:r>
            <w:r>
              <w:rPr>
                <w:rFonts w:hint="eastAsia"/>
                <w:szCs w:val="24"/>
              </w:rPr>
              <w:t>保文件的适宜性，经批准后发布实施，</w:t>
            </w:r>
            <w:r w:rsidR="00946668" w:rsidRPr="0096204D">
              <w:rPr>
                <w:szCs w:val="24"/>
              </w:rPr>
              <w:t xml:space="preserve"> </w:t>
            </w:r>
          </w:p>
        </w:tc>
        <w:tc>
          <w:tcPr>
            <w:tcW w:w="1585" w:type="dxa"/>
            <w:vAlign w:val="center"/>
          </w:tcPr>
          <w:p w:rsidR="0096204D" w:rsidRPr="00D60755" w:rsidRDefault="0096204D" w:rsidP="0006313B">
            <w:pPr>
              <w:spacing w:beforeLines="50" w:afterLines="50"/>
              <w:ind w:firstLineChars="200" w:firstLine="420"/>
              <w:jc w:val="center"/>
            </w:pPr>
          </w:p>
        </w:tc>
      </w:tr>
      <w:tr w:rsidR="008D333E" w:rsidRPr="00D60755" w:rsidTr="008D333E">
        <w:trPr>
          <w:trHeight w:val="831"/>
        </w:trPr>
        <w:tc>
          <w:tcPr>
            <w:tcW w:w="2160" w:type="dxa"/>
            <w:vAlign w:val="center"/>
          </w:tcPr>
          <w:p w:rsidR="008D333E" w:rsidRPr="00523BFC" w:rsidRDefault="00D3134F" w:rsidP="00523BFC">
            <w:pPr>
              <w:jc w:val="center"/>
              <w:rPr>
                <w:szCs w:val="24"/>
              </w:rPr>
            </w:pPr>
            <w:r w:rsidRPr="00D3134F">
              <w:rPr>
                <w:rFonts w:hint="eastAsia"/>
                <w:szCs w:val="24"/>
              </w:rPr>
              <w:t>资源总则</w:t>
            </w:r>
          </w:p>
        </w:tc>
        <w:tc>
          <w:tcPr>
            <w:tcW w:w="960" w:type="dxa"/>
            <w:vAlign w:val="center"/>
          </w:tcPr>
          <w:p w:rsidR="008D333E" w:rsidRDefault="00D3134F" w:rsidP="00D3134F">
            <w:pPr>
              <w:jc w:val="center"/>
              <w:rPr>
                <w:szCs w:val="24"/>
              </w:rPr>
            </w:pPr>
            <w:r w:rsidRPr="00D3134F">
              <w:rPr>
                <w:rFonts w:hint="eastAsia"/>
                <w:szCs w:val="24"/>
              </w:rPr>
              <w:t>Q7.1.1</w:t>
            </w:r>
            <w:r w:rsidRPr="00D3134F">
              <w:rPr>
                <w:szCs w:val="24"/>
              </w:rPr>
              <w:t xml:space="preserve"> </w:t>
            </w:r>
          </w:p>
          <w:p w:rsidR="00281220" w:rsidRPr="00D3134F" w:rsidRDefault="00281220" w:rsidP="00D3134F">
            <w:pPr>
              <w:jc w:val="center"/>
              <w:rPr>
                <w:szCs w:val="24"/>
              </w:rPr>
            </w:pPr>
            <w:r>
              <w:rPr>
                <w:rFonts w:hint="eastAsia"/>
                <w:szCs w:val="24"/>
              </w:rPr>
              <w:t>EO7.1</w:t>
            </w:r>
          </w:p>
        </w:tc>
        <w:tc>
          <w:tcPr>
            <w:tcW w:w="10004" w:type="dxa"/>
            <w:vAlign w:val="center"/>
          </w:tcPr>
          <w:p w:rsidR="00D3134F" w:rsidRPr="00281220" w:rsidRDefault="00D3134F" w:rsidP="0006313B">
            <w:pPr>
              <w:spacing w:beforeLines="50" w:afterLines="50"/>
              <w:ind w:firstLineChars="200" w:firstLine="420"/>
              <w:rPr>
                <w:szCs w:val="24"/>
              </w:rPr>
            </w:pPr>
            <w:r w:rsidRPr="00281220">
              <w:rPr>
                <w:rFonts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设施、办公场所、办公设备等基础设施以及必要的工作环境，配备较为充分。</w:t>
            </w:r>
          </w:p>
          <w:p w:rsidR="007B4ED3" w:rsidRPr="00281220" w:rsidRDefault="007B4ED3" w:rsidP="0006313B">
            <w:pPr>
              <w:spacing w:beforeLines="50" w:afterLines="50"/>
              <w:ind w:firstLineChars="200" w:firstLine="420"/>
              <w:rPr>
                <w:szCs w:val="24"/>
              </w:rPr>
            </w:pPr>
            <w:r w:rsidRPr="00281220">
              <w:rPr>
                <w:rFonts w:hint="eastAsia"/>
                <w:szCs w:val="24"/>
              </w:rPr>
              <w:t>查组织多场所情况，经核实，</w:t>
            </w:r>
            <w:r w:rsidRPr="00281220">
              <w:rPr>
                <w:szCs w:val="24"/>
              </w:rPr>
              <w:t>注册及经营地址：江西省樟树市张家山工业园区</w:t>
            </w:r>
            <w:r w:rsidRPr="00283BD0">
              <w:rPr>
                <w:szCs w:val="24"/>
              </w:rPr>
              <w:t>1</w:t>
            </w:r>
            <w:r w:rsidRPr="00281220">
              <w:rPr>
                <w:szCs w:val="24"/>
              </w:rPr>
              <w:t>号路；</w:t>
            </w:r>
            <w:r w:rsidRPr="00281220">
              <w:rPr>
                <w:rFonts w:hint="eastAsia"/>
                <w:szCs w:val="24"/>
              </w:rPr>
              <w:t>办公地址：江西省樟树市二环路东方明珠</w:t>
            </w:r>
            <w:r w:rsidRPr="00281220">
              <w:rPr>
                <w:rFonts w:hint="eastAsia"/>
                <w:szCs w:val="24"/>
              </w:rPr>
              <w:t>2</w:t>
            </w:r>
            <w:r w:rsidRPr="00281220">
              <w:rPr>
                <w:rFonts w:hint="eastAsia"/>
                <w:szCs w:val="24"/>
              </w:rPr>
              <w:t>栋</w:t>
            </w:r>
            <w:r w:rsidRPr="00281220">
              <w:rPr>
                <w:rFonts w:hint="eastAsia"/>
                <w:szCs w:val="24"/>
              </w:rPr>
              <w:t>4</w:t>
            </w:r>
            <w:r w:rsidRPr="00281220">
              <w:rPr>
                <w:rFonts w:hint="eastAsia"/>
                <w:szCs w:val="24"/>
              </w:rPr>
              <w:t>楼</w:t>
            </w:r>
          </w:p>
          <w:p w:rsidR="00D3134F" w:rsidRPr="00281220" w:rsidRDefault="00D3134F" w:rsidP="0006313B">
            <w:pPr>
              <w:spacing w:beforeLines="50" w:afterLines="50"/>
              <w:ind w:firstLineChars="200" w:firstLine="420"/>
              <w:rPr>
                <w:szCs w:val="24"/>
              </w:rPr>
            </w:pPr>
            <w:r w:rsidRPr="00281220">
              <w:rPr>
                <w:rFonts w:hint="eastAsia"/>
                <w:szCs w:val="24"/>
              </w:rPr>
              <w:t>总经理邓兵主持了今年的管理评审，对方针、目标的适宜性进行了评审；管代组织进行了内审，确保所需资源得到满足。</w:t>
            </w:r>
          </w:p>
          <w:p w:rsidR="00D3134F" w:rsidRPr="00281220" w:rsidRDefault="00D3134F" w:rsidP="0006313B">
            <w:pPr>
              <w:spacing w:beforeLines="50" w:afterLines="50"/>
              <w:ind w:firstLineChars="200" w:firstLine="420"/>
              <w:rPr>
                <w:szCs w:val="24"/>
              </w:rPr>
            </w:pPr>
            <w:r w:rsidRPr="00281220">
              <w:rPr>
                <w:rFonts w:hint="eastAsia"/>
                <w:szCs w:val="24"/>
              </w:rPr>
              <w:t>为确保公司环保、安全资金得得以保障，公司每年制定专门预算，及时提供有关资金，确保本公司各项资金及时到位，保证环保、安全活动得到实施，达到预防污染、安全第一的活动目的。经了解组织</w:t>
            </w:r>
            <w:r w:rsidR="001D27F1" w:rsidRPr="00D70E02">
              <w:rPr>
                <w:rFonts w:hint="eastAsia"/>
                <w:szCs w:val="24"/>
              </w:rPr>
              <w:t>为体系的建立实施和改进投入了各种资源</w:t>
            </w:r>
            <w:r w:rsidR="001D27F1">
              <w:rPr>
                <w:rFonts w:hint="eastAsia"/>
                <w:szCs w:val="24"/>
              </w:rPr>
              <w:t>，包括</w:t>
            </w:r>
            <w:r w:rsidR="004D3AA0" w:rsidRPr="00281220">
              <w:rPr>
                <w:rFonts w:hint="eastAsia"/>
                <w:szCs w:val="24"/>
              </w:rPr>
              <w:t>劳保、体检、消防</w:t>
            </w:r>
            <w:r w:rsidR="001D27F1" w:rsidRPr="00281220">
              <w:rPr>
                <w:rFonts w:hint="eastAsia"/>
                <w:szCs w:val="24"/>
              </w:rPr>
              <w:t>等方面，资金共</w:t>
            </w:r>
            <w:r w:rsidR="001D27F1" w:rsidRPr="00BB5DC6">
              <w:rPr>
                <w:rFonts w:hint="eastAsia"/>
                <w:szCs w:val="24"/>
              </w:rPr>
              <w:t>约</w:t>
            </w:r>
            <w:r w:rsidR="00281220">
              <w:rPr>
                <w:rFonts w:hint="eastAsia"/>
                <w:szCs w:val="24"/>
              </w:rPr>
              <w:t>6.6</w:t>
            </w:r>
            <w:r w:rsidR="001D27F1" w:rsidRPr="00BB5DC6">
              <w:rPr>
                <w:rFonts w:hint="eastAsia"/>
                <w:szCs w:val="24"/>
              </w:rPr>
              <w:t>万余</w:t>
            </w:r>
            <w:r w:rsidR="001D27F1" w:rsidRPr="00D70E02">
              <w:rPr>
                <w:rFonts w:hint="eastAsia"/>
                <w:szCs w:val="24"/>
              </w:rPr>
              <w:t>元</w:t>
            </w:r>
            <w:r w:rsidR="001D27F1">
              <w:rPr>
                <w:rFonts w:hint="eastAsia"/>
                <w:szCs w:val="24"/>
              </w:rPr>
              <w:t>。</w:t>
            </w:r>
          </w:p>
          <w:p w:rsidR="00D3134F" w:rsidRPr="00281220" w:rsidRDefault="00D3134F" w:rsidP="0006313B">
            <w:pPr>
              <w:autoSpaceDE w:val="0"/>
              <w:autoSpaceDN w:val="0"/>
              <w:adjustRightInd w:val="0"/>
              <w:spacing w:beforeLines="50" w:afterLines="50"/>
              <w:ind w:firstLineChars="200" w:firstLine="420"/>
              <w:rPr>
                <w:szCs w:val="24"/>
              </w:rPr>
            </w:pPr>
            <w:r w:rsidRPr="00281220">
              <w:rPr>
                <w:rFonts w:hint="eastAsia"/>
                <w:szCs w:val="24"/>
              </w:rPr>
              <w:t>通过现场观察及与领导沟通了解到，公司为确保管理体系的有效运行和持续改进，确保满足顾客要求，增强顾客满意，确定并提供了必要的资源，目前车间、仓库和办公室等资源配备基本能满足要求，机构设置</w:t>
            </w:r>
            <w:r w:rsidRPr="00281220">
              <w:rPr>
                <w:rFonts w:hint="eastAsia"/>
                <w:szCs w:val="24"/>
              </w:rPr>
              <w:lastRenderedPageBreak/>
              <w:t>合理。经过管理体系运行证明，现有资源可满足体系和产品的要求。</w:t>
            </w:r>
          </w:p>
          <w:p w:rsidR="008D333E" w:rsidRPr="00523BFC" w:rsidRDefault="00D3134F" w:rsidP="0006313B">
            <w:pPr>
              <w:spacing w:beforeLines="50" w:afterLines="50"/>
              <w:ind w:firstLineChars="200" w:firstLine="420"/>
              <w:jc w:val="left"/>
              <w:rPr>
                <w:szCs w:val="24"/>
              </w:rPr>
            </w:pPr>
            <w:r w:rsidRPr="00281220">
              <w:rPr>
                <w:rFonts w:hint="eastAsia"/>
                <w:szCs w:val="24"/>
              </w:rPr>
              <w:t>公司目前的基础设施，能够满足当前各体系的要求。公司将依据经营发展的需要，会不断补充与增加。</w:t>
            </w:r>
          </w:p>
        </w:tc>
        <w:tc>
          <w:tcPr>
            <w:tcW w:w="1585" w:type="dxa"/>
            <w:vAlign w:val="center"/>
          </w:tcPr>
          <w:p w:rsidR="008D333E" w:rsidRPr="00D60755" w:rsidRDefault="008D333E" w:rsidP="0006313B">
            <w:pPr>
              <w:spacing w:beforeLines="50" w:afterLines="50"/>
              <w:ind w:firstLineChars="200" w:firstLine="420"/>
              <w:jc w:val="center"/>
            </w:pPr>
          </w:p>
        </w:tc>
      </w:tr>
      <w:tr w:rsidR="007B4ED3" w:rsidRPr="00D60755" w:rsidTr="008D333E">
        <w:trPr>
          <w:trHeight w:val="831"/>
        </w:trPr>
        <w:tc>
          <w:tcPr>
            <w:tcW w:w="2160" w:type="dxa"/>
            <w:vAlign w:val="center"/>
          </w:tcPr>
          <w:p w:rsidR="007B4ED3" w:rsidRPr="00D3134F" w:rsidRDefault="007B4ED3" w:rsidP="00523BFC">
            <w:pPr>
              <w:jc w:val="center"/>
              <w:rPr>
                <w:szCs w:val="24"/>
              </w:rPr>
            </w:pPr>
            <w:r>
              <w:rPr>
                <w:rFonts w:hint="eastAsia"/>
                <w:szCs w:val="24"/>
              </w:rPr>
              <w:lastRenderedPageBreak/>
              <w:t>沟通</w:t>
            </w:r>
          </w:p>
        </w:tc>
        <w:tc>
          <w:tcPr>
            <w:tcW w:w="960" w:type="dxa"/>
            <w:vAlign w:val="center"/>
          </w:tcPr>
          <w:p w:rsidR="007B4ED3" w:rsidRDefault="007B4ED3" w:rsidP="00D3134F">
            <w:pPr>
              <w:jc w:val="center"/>
              <w:rPr>
                <w:szCs w:val="24"/>
              </w:rPr>
            </w:pPr>
            <w:r>
              <w:rPr>
                <w:rFonts w:hint="eastAsia"/>
                <w:szCs w:val="24"/>
              </w:rPr>
              <w:t>Q</w:t>
            </w:r>
            <w:r w:rsidR="00281220">
              <w:rPr>
                <w:rFonts w:hint="eastAsia"/>
                <w:szCs w:val="24"/>
              </w:rPr>
              <w:t>EO</w:t>
            </w:r>
            <w:r>
              <w:rPr>
                <w:rFonts w:hint="eastAsia"/>
                <w:szCs w:val="24"/>
              </w:rPr>
              <w:t>7.4</w:t>
            </w:r>
          </w:p>
          <w:p w:rsidR="00281220" w:rsidRPr="00D3134F" w:rsidRDefault="00281220" w:rsidP="00D3134F">
            <w:pPr>
              <w:jc w:val="center"/>
              <w:rPr>
                <w:szCs w:val="24"/>
              </w:rPr>
            </w:pPr>
            <w:r>
              <w:rPr>
                <w:rFonts w:hint="eastAsia"/>
                <w:szCs w:val="24"/>
              </w:rPr>
              <w:t>O5.4</w:t>
            </w:r>
          </w:p>
        </w:tc>
        <w:tc>
          <w:tcPr>
            <w:tcW w:w="10004" w:type="dxa"/>
            <w:vAlign w:val="center"/>
          </w:tcPr>
          <w:p w:rsidR="007B4ED3" w:rsidRPr="00653AE3" w:rsidRDefault="007B4ED3" w:rsidP="0006313B">
            <w:pPr>
              <w:spacing w:beforeLines="50" w:afterLines="50"/>
              <w:ind w:firstLineChars="200" w:firstLine="420"/>
              <w:rPr>
                <w:rFonts w:ascii="宋体" w:hAnsi="宋体"/>
                <w:szCs w:val="24"/>
              </w:rPr>
            </w:pPr>
            <w:r w:rsidRPr="00653AE3">
              <w:rPr>
                <w:rFonts w:ascii="宋体" w:hAnsi="宋体" w:hint="eastAsia"/>
                <w:szCs w:val="24"/>
              </w:rPr>
              <w:t>编制有《信息交流</w:t>
            </w:r>
            <w:r>
              <w:rPr>
                <w:rFonts w:ascii="宋体" w:hAnsi="宋体" w:hint="eastAsia"/>
                <w:szCs w:val="24"/>
              </w:rPr>
              <w:t>与协商沟通</w:t>
            </w:r>
            <w:r w:rsidRPr="00653AE3">
              <w:rPr>
                <w:rFonts w:ascii="宋体" w:hAnsi="宋体" w:hint="eastAsia"/>
                <w:szCs w:val="24"/>
              </w:rPr>
              <w:t>控制程序</w:t>
            </w:r>
            <w:r>
              <w:rPr>
                <w:rFonts w:ascii="宋体" w:hAnsi="宋体" w:hint="eastAsia"/>
                <w:szCs w:val="24"/>
              </w:rPr>
              <w:t>》</w:t>
            </w:r>
            <w:r w:rsidRPr="00653AE3">
              <w:rPr>
                <w:rFonts w:ascii="宋体" w:hAnsi="宋体" w:hint="eastAsia"/>
                <w:szCs w:val="24"/>
              </w:rPr>
              <w:t>。</w:t>
            </w:r>
          </w:p>
          <w:p w:rsidR="007B4ED3" w:rsidRPr="00653AE3" w:rsidRDefault="007B4ED3" w:rsidP="0006313B">
            <w:pPr>
              <w:spacing w:beforeLines="50" w:afterLines="50"/>
              <w:ind w:firstLineChars="200" w:firstLine="420"/>
              <w:rPr>
                <w:rFonts w:ascii="宋体"/>
                <w:szCs w:val="24"/>
              </w:rPr>
            </w:pPr>
            <w:r w:rsidRPr="00653AE3">
              <w:rPr>
                <w:rFonts w:ascii="宋体" w:hAnsi="宋体" w:hint="eastAsia"/>
                <w:szCs w:val="24"/>
              </w:rPr>
              <w:t>组织在各部门之间建立了与体系有关的信息通渠沟道，借助于会议、电话、口头交流等方式使全体员工达到沟通和理解。目前各部门协调一致，工作上的</w:t>
            </w:r>
            <w:r>
              <w:rPr>
                <w:rFonts w:ascii="宋体" w:hAnsi="宋体" w:hint="eastAsia"/>
                <w:szCs w:val="24"/>
              </w:rPr>
              <w:t>接</w:t>
            </w:r>
            <w:r w:rsidRPr="00653AE3">
              <w:rPr>
                <w:rFonts w:ascii="宋体" w:hAnsi="宋体" w:hint="eastAsia"/>
                <w:szCs w:val="24"/>
              </w:rPr>
              <w:t>口基本理顺。</w:t>
            </w:r>
          </w:p>
          <w:p w:rsidR="007B4ED3" w:rsidRPr="00653AE3" w:rsidRDefault="007B4ED3" w:rsidP="0006313B">
            <w:pPr>
              <w:tabs>
                <w:tab w:val="left" w:pos="9720"/>
                <w:tab w:val="left" w:pos="9900"/>
              </w:tabs>
              <w:spacing w:beforeLines="50" w:afterLines="50"/>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邓兵</w:t>
            </w:r>
            <w:r w:rsidRPr="00653AE3">
              <w:rPr>
                <w:rFonts w:ascii="宋体" w:hAnsi="宋体" w:hint="eastAsia"/>
                <w:szCs w:val="24"/>
              </w:rPr>
              <w:t>定期主持经营办公例会，分析公司的发展、市场情况和体系运行是否有效，管理目标完成情况，满足顾客要求和法规程度，改进建议等内部管理存在问题等。</w:t>
            </w:r>
          </w:p>
          <w:p w:rsidR="007B4ED3" w:rsidRPr="00653AE3" w:rsidRDefault="007B4ED3" w:rsidP="0006313B">
            <w:pPr>
              <w:tabs>
                <w:tab w:val="left" w:pos="9720"/>
                <w:tab w:val="left" w:pos="9900"/>
              </w:tabs>
              <w:spacing w:beforeLines="50" w:afterLines="50"/>
              <w:ind w:firstLineChars="200" w:firstLine="420"/>
              <w:rPr>
                <w:rFonts w:ascii="宋体" w:hAnsi="宋体"/>
                <w:szCs w:val="24"/>
              </w:rPr>
            </w:pPr>
            <w:r w:rsidRPr="00653AE3">
              <w:rPr>
                <w:rFonts w:ascii="宋体" w:hAnsi="宋体" w:hint="eastAsia"/>
                <w:szCs w:val="24"/>
              </w:rPr>
              <w:t>总经理</w:t>
            </w:r>
            <w:r>
              <w:rPr>
                <w:rFonts w:ascii="宋体" w:hAnsi="宋体" w:hint="eastAsia"/>
                <w:szCs w:val="24"/>
              </w:rPr>
              <w:t>邓兵</w:t>
            </w:r>
            <w:r w:rsidRPr="00653AE3">
              <w:rPr>
                <w:rFonts w:ascii="宋体" w:hAnsi="宋体" w:hint="eastAsia"/>
                <w:szCs w:val="24"/>
              </w:rPr>
              <w:t>为协商、参与提供了时间、机会、培训、资源等保障，明确了沟通、协商、参与渠道，消除了障碍和壁垒。</w:t>
            </w:r>
          </w:p>
          <w:p w:rsidR="007B4ED3" w:rsidRPr="00653AE3" w:rsidRDefault="007B4ED3" w:rsidP="0006313B">
            <w:pPr>
              <w:tabs>
                <w:tab w:val="left" w:pos="9720"/>
                <w:tab w:val="left" w:pos="9900"/>
              </w:tabs>
              <w:spacing w:beforeLines="50" w:afterLines="50"/>
              <w:ind w:firstLineChars="200" w:firstLine="420"/>
              <w:rPr>
                <w:rFonts w:ascii="宋体"/>
                <w:szCs w:val="24"/>
              </w:rPr>
            </w:pPr>
            <w:r w:rsidRPr="00653AE3">
              <w:rPr>
                <w:rFonts w:ascii="宋体" w:hAnsi="宋体" w:hint="eastAsia"/>
                <w:szCs w:val="24"/>
              </w:rPr>
              <w:t>管代</w:t>
            </w:r>
            <w:r>
              <w:rPr>
                <w:rFonts w:ascii="宋体" w:hAnsi="宋体" w:hint="eastAsia"/>
                <w:szCs w:val="24"/>
              </w:rPr>
              <w:t>邓红介绍</w:t>
            </w:r>
            <w:r w:rsidRPr="00653AE3">
              <w:rPr>
                <w:rFonts w:ascii="宋体" w:hAnsi="宋体" w:hint="eastAsia"/>
                <w:szCs w:val="24"/>
              </w:rPr>
              <w:t>公司规模不大，人员不多，组织为各部门管理人员及非管理类工作人员明确了职责和权限，各部门管理人员及非管理类工作人员参与了</w:t>
            </w:r>
            <w:r>
              <w:rPr>
                <w:rFonts w:ascii="宋体" w:hAnsi="宋体" w:hint="eastAsia"/>
                <w:szCs w:val="24"/>
              </w:rPr>
              <w:t>环境因素/</w:t>
            </w:r>
            <w:r w:rsidRPr="00653AE3">
              <w:rPr>
                <w:rFonts w:ascii="宋体" w:hAnsi="宋体" w:hint="eastAsia"/>
                <w:szCs w:val="24"/>
              </w:rPr>
              <w:t>危险源辨识、风险和机遇评价和控制措施的确定，在确定相关方的需求和期望时进行了适当的协商，共同参与了质量、</w:t>
            </w:r>
            <w:r>
              <w:rPr>
                <w:rFonts w:ascii="宋体" w:hAnsi="宋体" w:hint="eastAsia"/>
                <w:szCs w:val="24"/>
              </w:rPr>
              <w:t>环境、</w:t>
            </w:r>
            <w:r w:rsidRPr="00653AE3">
              <w:rPr>
                <w:rFonts w:ascii="宋体" w:hAnsi="宋体" w:hint="eastAsia"/>
                <w:szCs w:val="24"/>
              </w:rPr>
              <w:t>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7B4ED3" w:rsidRPr="00653AE3" w:rsidRDefault="007B4ED3" w:rsidP="0006313B">
            <w:pPr>
              <w:spacing w:beforeLines="50" w:afterLines="50"/>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7B4ED3" w:rsidRPr="00653AE3" w:rsidRDefault="007B4ED3" w:rsidP="0006313B">
            <w:pPr>
              <w:spacing w:beforeLines="50" w:afterLines="50"/>
              <w:ind w:firstLineChars="200" w:firstLine="420"/>
              <w:rPr>
                <w:rFonts w:ascii="宋体"/>
                <w:szCs w:val="24"/>
              </w:rPr>
            </w:pPr>
            <w:r>
              <w:rPr>
                <w:rFonts w:ascii="宋体" w:hAnsi="宋体" w:hint="eastAsia"/>
                <w:szCs w:val="24"/>
              </w:rPr>
              <w:t>行政部</w:t>
            </w:r>
            <w:r w:rsidRPr="00653AE3">
              <w:rPr>
                <w:rFonts w:ascii="宋体" w:hAnsi="宋体"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7B4ED3" w:rsidRDefault="007B4ED3" w:rsidP="0006313B">
            <w:pPr>
              <w:spacing w:beforeLines="50" w:afterLines="50"/>
              <w:ind w:firstLineChars="200" w:firstLine="420"/>
              <w:rPr>
                <w:rFonts w:ascii="宋体" w:hAnsi="宋体"/>
                <w:szCs w:val="24"/>
              </w:rPr>
            </w:pPr>
            <w:r w:rsidRPr="00653AE3">
              <w:rPr>
                <w:rFonts w:ascii="宋体" w:hAnsi="宋体" w:hint="eastAsia"/>
                <w:szCs w:val="24"/>
              </w:rPr>
              <w:t>经交流：目前与环保、劳动、消防、安监部门的信息交流主要是参加会议、接收来文、电话、邮件等，均按要求予以传达和落实，沟通情况较好。</w:t>
            </w:r>
          </w:p>
          <w:p w:rsidR="00281220" w:rsidRPr="00281220" w:rsidRDefault="00281220" w:rsidP="0006313B">
            <w:pPr>
              <w:spacing w:beforeLines="50" w:afterLines="50"/>
              <w:ind w:firstLineChars="200" w:firstLine="420"/>
              <w:rPr>
                <w:rFonts w:ascii="宋体"/>
                <w:szCs w:val="24"/>
              </w:rPr>
            </w:pPr>
            <w:r w:rsidRPr="00281220">
              <w:rPr>
                <w:rFonts w:ascii="宋体" w:hint="eastAsia"/>
                <w:szCs w:val="24"/>
              </w:rPr>
              <w:lastRenderedPageBreak/>
              <w:t>相关人员能够适当参与并协商办理公司经营管理及安全事务等工作。</w:t>
            </w:r>
          </w:p>
          <w:p w:rsidR="00281220" w:rsidRPr="00281220" w:rsidRDefault="00281220" w:rsidP="0006313B">
            <w:pPr>
              <w:spacing w:beforeLines="50" w:afterLines="50"/>
              <w:ind w:firstLineChars="200" w:firstLine="420"/>
              <w:rPr>
                <w:rFonts w:ascii="宋体"/>
                <w:szCs w:val="24"/>
              </w:rPr>
            </w:pPr>
            <w:r w:rsidRPr="00281220">
              <w:rPr>
                <w:rFonts w:ascii="宋体" w:hint="eastAsia"/>
                <w:szCs w:val="24"/>
              </w:rPr>
              <w:t>公司经选举确定职业健康安全事务代表是刘传棋，其主要职责为a）负责职工代表大会的日常工作，检查、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rsidR="00281220" w:rsidRPr="00281220" w:rsidRDefault="00281220" w:rsidP="0006313B">
            <w:pPr>
              <w:spacing w:beforeLines="50" w:afterLines="50"/>
              <w:ind w:firstLineChars="200" w:firstLine="420"/>
              <w:rPr>
                <w:rFonts w:ascii="宋体"/>
                <w:szCs w:val="24"/>
              </w:rPr>
            </w:pPr>
            <w:r w:rsidRPr="00281220">
              <w:rPr>
                <w:rFonts w:ascii="宋体" w:hint="eastAsia"/>
                <w:szCs w:val="24"/>
              </w:rPr>
              <w:t>由于公司福利待遇正常发放，员工无抱怨，目前信息交流机制畅通。</w:t>
            </w:r>
          </w:p>
          <w:p w:rsidR="00281220" w:rsidRPr="007B4ED3" w:rsidRDefault="00281220" w:rsidP="0006313B">
            <w:pPr>
              <w:spacing w:beforeLines="50" w:afterLines="50"/>
              <w:ind w:firstLineChars="200" w:firstLine="420"/>
              <w:rPr>
                <w:rFonts w:ascii="宋体"/>
                <w:szCs w:val="24"/>
              </w:rPr>
            </w:pPr>
            <w:r w:rsidRPr="00281220">
              <w:rPr>
                <w:rFonts w:ascii="宋体" w:hint="eastAsia"/>
                <w:szCs w:val="24"/>
              </w:rPr>
              <w:t>现有的沟通渠道和方法能满足要求。审核中未发现因沟通不利不及时而造成（影响）某项工作不能正常运行的情况。</w:t>
            </w:r>
          </w:p>
        </w:tc>
        <w:tc>
          <w:tcPr>
            <w:tcW w:w="1585" w:type="dxa"/>
            <w:vAlign w:val="center"/>
          </w:tcPr>
          <w:p w:rsidR="007B4ED3" w:rsidRPr="00D60755" w:rsidRDefault="007B4ED3" w:rsidP="0006313B">
            <w:pPr>
              <w:spacing w:beforeLines="50" w:afterLines="50"/>
              <w:ind w:firstLineChars="200" w:firstLine="420"/>
              <w:jc w:val="center"/>
            </w:pPr>
          </w:p>
        </w:tc>
      </w:tr>
      <w:tr w:rsidR="007B4ED3" w:rsidRPr="00D60755" w:rsidTr="008D333E">
        <w:trPr>
          <w:trHeight w:val="831"/>
        </w:trPr>
        <w:tc>
          <w:tcPr>
            <w:tcW w:w="2160" w:type="dxa"/>
            <w:vAlign w:val="center"/>
          </w:tcPr>
          <w:p w:rsidR="007B4ED3" w:rsidRPr="00D3134F" w:rsidRDefault="007B2E7C" w:rsidP="00523BFC">
            <w:pPr>
              <w:jc w:val="center"/>
              <w:rPr>
                <w:szCs w:val="24"/>
              </w:rPr>
            </w:pPr>
            <w:r>
              <w:rPr>
                <w:rFonts w:hint="eastAsia"/>
                <w:szCs w:val="24"/>
              </w:rPr>
              <w:lastRenderedPageBreak/>
              <w:t>管理评审</w:t>
            </w:r>
          </w:p>
        </w:tc>
        <w:tc>
          <w:tcPr>
            <w:tcW w:w="960" w:type="dxa"/>
            <w:vAlign w:val="center"/>
          </w:tcPr>
          <w:p w:rsidR="007B4ED3" w:rsidRPr="00D3134F" w:rsidRDefault="007B2E7C" w:rsidP="00D3134F">
            <w:pPr>
              <w:jc w:val="center"/>
              <w:rPr>
                <w:szCs w:val="24"/>
              </w:rPr>
            </w:pPr>
            <w:r>
              <w:rPr>
                <w:rFonts w:hint="eastAsia"/>
                <w:szCs w:val="24"/>
              </w:rPr>
              <w:t>Q9.3</w:t>
            </w:r>
          </w:p>
        </w:tc>
        <w:tc>
          <w:tcPr>
            <w:tcW w:w="10004" w:type="dxa"/>
            <w:vAlign w:val="center"/>
          </w:tcPr>
          <w:p w:rsidR="007B2E7C" w:rsidRPr="00653AE3" w:rsidRDefault="007B2E7C" w:rsidP="0006313B">
            <w:pPr>
              <w:spacing w:beforeLines="50" w:afterLines="50"/>
              <w:ind w:firstLineChars="200" w:firstLine="420"/>
              <w:rPr>
                <w:rFonts w:ascii="宋体"/>
                <w:szCs w:val="24"/>
              </w:rPr>
            </w:pPr>
            <w:r w:rsidRPr="00653AE3">
              <w:rPr>
                <w:rFonts w:ascii="宋体" w:hAnsi="宋体" w:hint="eastAsia"/>
                <w:szCs w:val="24"/>
              </w:rPr>
              <w:t>查看《管理评审</w:t>
            </w:r>
            <w:r>
              <w:rPr>
                <w:rFonts w:ascii="宋体" w:hAnsi="宋体" w:hint="eastAsia"/>
                <w:szCs w:val="24"/>
              </w:rPr>
              <w:t>控制</w:t>
            </w:r>
            <w:r w:rsidRPr="00653AE3">
              <w:rPr>
                <w:rFonts w:ascii="宋体" w:hAnsi="宋体" w:hint="eastAsia"/>
                <w:szCs w:val="24"/>
              </w:rPr>
              <w:t>程序》，基本符合要求。</w:t>
            </w:r>
            <w:r w:rsidR="00281220">
              <w:rPr>
                <w:rFonts w:ascii="宋体" w:hAnsi="宋体"/>
                <w:szCs w:val="24"/>
              </w:rPr>
              <w:t>20</w:t>
            </w:r>
            <w:r w:rsidR="00281220">
              <w:rPr>
                <w:rFonts w:ascii="宋体" w:hAnsi="宋体" w:hint="eastAsia"/>
                <w:szCs w:val="24"/>
              </w:rPr>
              <w:t>20</w:t>
            </w:r>
            <w:r>
              <w:rPr>
                <w:rFonts w:ascii="宋体" w:hAnsi="宋体"/>
                <w:szCs w:val="24"/>
              </w:rPr>
              <w:t>.</w:t>
            </w:r>
            <w:r w:rsidR="00281220">
              <w:rPr>
                <w:rFonts w:ascii="宋体" w:hAnsi="宋体" w:hint="eastAsia"/>
                <w:szCs w:val="24"/>
              </w:rPr>
              <w:t>8</w:t>
            </w:r>
            <w:r>
              <w:rPr>
                <w:rFonts w:ascii="宋体" w:hAnsi="宋体"/>
                <w:szCs w:val="24"/>
              </w:rPr>
              <w:t>.</w:t>
            </w:r>
            <w:r w:rsidR="00281220">
              <w:rPr>
                <w:rFonts w:ascii="宋体" w:hAnsi="宋体" w:hint="eastAsia"/>
                <w:szCs w:val="24"/>
              </w:rPr>
              <w:t>11</w:t>
            </w:r>
            <w:r w:rsidRPr="00653AE3">
              <w:rPr>
                <w:rFonts w:ascii="宋体" w:hAnsi="宋体" w:hint="eastAsia"/>
                <w:szCs w:val="24"/>
              </w:rPr>
              <w:t>日进行了管理评审。</w:t>
            </w:r>
          </w:p>
          <w:p w:rsidR="007B2E7C" w:rsidRPr="00653AE3" w:rsidRDefault="007B2E7C" w:rsidP="0006313B">
            <w:pPr>
              <w:spacing w:beforeLines="50" w:afterLines="50"/>
              <w:ind w:firstLineChars="200" w:firstLine="420"/>
              <w:rPr>
                <w:rFonts w:ascii="宋体"/>
                <w:szCs w:val="24"/>
              </w:rPr>
            </w:pPr>
            <w:r w:rsidRPr="00653AE3">
              <w:rPr>
                <w:rFonts w:ascii="宋体" w:hAnsi="宋体" w:hint="eastAsia"/>
                <w:szCs w:val="24"/>
              </w:rPr>
              <w:t>查看“管理评审计划”，由</w:t>
            </w:r>
            <w:r w:rsidR="00DA3735">
              <w:rPr>
                <w:rFonts w:ascii="宋体" w:hAnsi="宋体" w:hint="eastAsia"/>
                <w:szCs w:val="24"/>
              </w:rPr>
              <w:t>总经理邓兵</w:t>
            </w:r>
            <w:r w:rsidRPr="00653AE3">
              <w:rPr>
                <w:rFonts w:ascii="宋体" w:hAnsi="宋体" w:hint="eastAsia"/>
                <w:szCs w:val="24"/>
              </w:rPr>
              <w:t>签发；内容包括；评审目的、评审时间、参加部门人员、评审输入内容等。</w:t>
            </w:r>
          </w:p>
          <w:p w:rsidR="007B2E7C" w:rsidRPr="00653AE3" w:rsidRDefault="007B2E7C" w:rsidP="0006313B">
            <w:pPr>
              <w:spacing w:beforeLines="50" w:afterLines="50"/>
              <w:ind w:firstLineChars="200" w:firstLine="420"/>
              <w:rPr>
                <w:rFonts w:ascii="宋体"/>
                <w:szCs w:val="24"/>
              </w:rPr>
            </w:pPr>
            <w:r w:rsidRPr="00653AE3">
              <w:rPr>
                <w:rFonts w:ascii="宋体" w:hAnsi="宋体" w:hint="eastAsia"/>
                <w:szCs w:val="24"/>
              </w:rPr>
              <w:t>管理评审输入</w:t>
            </w:r>
            <w:r w:rsidRPr="00653AE3">
              <w:rPr>
                <w:rFonts w:ascii="宋体" w:hAnsi="宋体"/>
                <w:szCs w:val="24"/>
              </w:rPr>
              <w:t>:</w:t>
            </w:r>
            <w:r w:rsidRPr="00653AE3">
              <w:rPr>
                <w:rFonts w:ascii="宋体" w:hAnsi="宋体" w:hint="eastAsia"/>
                <w:szCs w:val="24"/>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B2E7C" w:rsidRPr="00653AE3" w:rsidRDefault="007B2E7C" w:rsidP="0006313B">
            <w:pPr>
              <w:spacing w:beforeLines="50" w:afterLines="50"/>
              <w:ind w:firstLineChars="200" w:firstLine="420"/>
              <w:rPr>
                <w:rFonts w:ascii="宋体"/>
                <w:szCs w:val="24"/>
              </w:rPr>
            </w:pPr>
            <w:r w:rsidRPr="00653AE3">
              <w:rPr>
                <w:rFonts w:ascii="宋体" w:hAnsi="宋体" w:hint="eastAsia"/>
                <w:szCs w:val="24"/>
              </w:rPr>
              <w:t>管理评审输出：</w:t>
            </w:r>
          </w:p>
          <w:p w:rsidR="007B2E7C" w:rsidRPr="00653AE3" w:rsidRDefault="007B2E7C" w:rsidP="0006313B">
            <w:pPr>
              <w:spacing w:beforeLines="50" w:afterLines="50"/>
              <w:ind w:firstLineChars="200" w:firstLine="420"/>
              <w:rPr>
                <w:rFonts w:ascii="宋体"/>
                <w:szCs w:val="24"/>
              </w:rPr>
            </w:pPr>
            <w:r w:rsidRPr="00653AE3">
              <w:rPr>
                <w:rFonts w:ascii="宋体" w:hAnsi="宋体" w:hint="eastAsia"/>
                <w:szCs w:val="24"/>
              </w:rPr>
              <w:t>查</w:t>
            </w:r>
            <w:r w:rsidRPr="005E36F3">
              <w:rPr>
                <w:rFonts w:ascii="宋体" w:hAnsi="宋体" w:hint="eastAsia"/>
                <w:szCs w:val="24"/>
              </w:rPr>
              <w:t>看了</w:t>
            </w:r>
            <w:r w:rsidR="00B701BC" w:rsidRPr="005E36F3">
              <w:rPr>
                <w:rFonts w:ascii="宋体" w:hAnsi="宋体" w:hint="eastAsia"/>
                <w:szCs w:val="24"/>
              </w:rPr>
              <w:t>董事长彭欢</w:t>
            </w:r>
            <w:r w:rsidRPr="005E36F3">
              <w:rPr>
                <w:rFonts w:ascii="宋体" w:hAnsi="宋体" w:hint="eastAsia"/>
                <w:szCs w:val="24"/>
              </w:rPr>
              <w:t>批准的“管理评审报告”，</w:t>
            </w:r>
            <w:r w:rsidRPr="00653AE3">
              <w:rPr>
                <w:rFonts w:ascii="宋体" w:hAnsi="宋体" w:hint="eastAsia"/>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1D27F1" w:rsidRDefault="001D27F1" w:rsidP="0006313B">
            <w:pPr>
              <w:spacing w:beforeLines="50" w:afterLines="50"/>
              <w:ind w:firstLineChars="200" w:firstLine="420"/>
              <w:rPr>
                <w:rFonts w:ascii="宋体" w:hAnsi="宋体"/>
                <w:szCs w:val="24"/>
              </w:rPr>
            </w:pPr>
            <w:r w:rsidRPr="001D27F1">
              <w:rPr>
                <w:rFonts w:ascii="宋体" w:hAnsi="宋体" w:hint="eastAsia"/>
                <w:szCs w:val="24"/>
              </w:rPr>
              <w:t>提出了</w:t>
            </w:r>
            <w:r w:rsidR="00DA3735">
              <w:rPr>
                <w:rFonts w:ascii="宋体" w:hAnsi="宋体" w:hint="eastAsia"/>
                <w:szCs w:val="24"/>
              </w:rPr>
              <w:t>如下</w:t>
            </w:r>
            <w:r w:rsidRPr="001D27F1">
              <w:rPr>
                <w:rFonts w:ascii="宋体" w:hAnsi="宋体" w:hint="eastAsia"/>
                <w:szCs w:val="24"/>
              </w:rPr>
              <w:t xml:space="preserve">改进措施: </w:t>
            </w:r>
          </w:p>
          <w:p w:rsidR="00DA3735" w:rsidRDefault="00DA3735" w:rsidP="00DA3735">
            <w:pPr>
              <w:numPr>
                <w:ilvl w:val="0"/>
                <w:numId w:val="2"/>
              </w:numPr>
              <w:spacing w:line="360" w:lineRule="auto"/>
              <w:jc w:val="left"/>
              <w:rPr>
                <w:color w:val="000000"/>
                <w:sz w:val="24"/>
              </w:rPr>
            </w:pPr>
            <w:r>
              <w:rPr>
                <w:rFonts w:hint="eastAsia"/>
                <w:color w:val="000000"/>
                <w:sz w:val="24"/>
              </w:rPr>
              <w:lastRenderedPageBreak/>
              <w:t>加强供应商质量控制；</w:t>
            </w:r>
          </w:p>
          <w:p w:rsidR="00DA3735" w:rsidRDefault="00DA3735" w:rsidP="00DA3735">
            <w:pPr>
              <w:numPr>
                <w:ilvl w:val="0"/>
                <w:numId w:val="2"/>
              </w:numPr>
              <w:spacing w:line="360" w:lineRule="auto"/>
              <w:jc w:val="left"/>
              <w:rPr>
                <w:color w:val="000000"/>
                <w:sz w:val="24"/>
              </w:rPr>
            </w:pPr>
            <w:r>
              <w:rPr>
                <w:rFonts w:hint="eastAsia"/>
                <w:color w:val="000000"/>
                <w:sz w:val="24"/>
              </w:rPr>
              <w:t>加强内部管理，提高人员综合素质；</w:t>
            </w:r>
          </w:p>
          <w:p w:rsidR="00DA3735" w:rsidRDefault="00DA3735" w:rsidP="0006313B">
            <w:pPr>
              <w:spacing w:beforeLines="50" w:afterLines="50"/>
              <w:ind w:firstLineChars="200" w:firstLine="420"/>
              <w:rPr>
                <w:rFonts w:ascii="宋体" w:hAnsi="宋体"/>
                <w:szCs w:val="24"/>
              </w:rPr>
            </w:pPr>
            <w:r>
              <w:rPr>
                <w:rFonts w:ascii="宋体" w:hAnsi="宋体" w:hint="eastAsia"/>
                <w:szCs w:val="24"/>
              </w:rPr>
              <w:t>目前已制定计划，正在实施中；</w:t>
            </w:r>
          </w:p>
          <w:p w:rsidR="00DA3735" w:rsidRPr="00DA3735" w:rsidRDefault="00DA3735" w:rsidP="0006313B">
            <w:pPr>
              <w:spacing w:beforeLines="50" w:afterLines="50"/>
              <w:ind w:firstLineChars="200" w:firstLine="420"/>
              <w:rPr>
                <w:rFonts w:ascii="宋体" w:hAnsi="宋体"/>
                <w:szCs w:val="24"/>
              </w:rPr>
            </w:pPr>
            <w:r>
              <w:rPr>
                <w:rFonts w:ascii="宋体" w:hAnsi="宋体" w:hint="eastAsia"/>
                <w:szCs w:val="24"/>
              </w:rPr>
              <w:t>查去年管理评审会议决议完成情况，</w:t>
            </w:r>
            <w:r w:rsidRPr="00762B93">
              <w:rPr>
                <w:rFonts w:ascii="宋体" w:hAnsi="宋体" w:hint="eastAsia"/>
                <w:szCs w:val="24"/>
              </w:rPr>
              <w:t>进一步加强员工特别是中层管理干部及计量人员进行有关计量检测体系的法律法规、公司内部文件的培训力度，使工作更加到位</w:t>
            </w:r>
            <w:r w:rsidRPr="001D27F1">
              <w:rPr>
                <w:rFonts w:ascii="宋体" w:hAnsi="宋体" w:hint="eastAsia"/>
                <w:szCs w:val="24"/>
              </w:rPr>
              <w:t>；</w:t>
            </w:r>
            <w:r>
              <w:rPr>
                <w:rFonts w:ascii="宋体" w:hAnsi="宋体" w:hint="eastAsia"/>
                <w:szCs w:val="24"/>
              </w:rPr>
              <w:t>已由行政部组织培训，并完成；</w:t>
            </w:r>
          </w:p>
          <w:p w:rsidR="00D82E82" w:rsidRDefault="007B2E7C" w:rsidP="0006313B">
            <w:pPr>
              <w:spacing w:beforeLines="50" w:afterLines="50"/>
              <w:ind w:firstLineChars="200" w:firstLine="420"/>
              <w:rPr>
                <w:rFonts w:ascii="宋体" w:hAnsi="宋体"/>
                <w:szCs w:val="24"/>
              </w:rPr>
            </w:pPr>
            <w:r w:rsidRPr="00653AE3">
              <w:rPr>
                <w:rFonts w:ascii="宋体" w:hAnsi="宋体" w:hint="eastAsia"/>
                <w:szCs w:val="24"/>
              </w:rPr>
              <w:t>管理评审的策划及实施符合要求。</w:t>
            </w:r>
          </w:p>
          <w:p w:rsidR="007B4ED3" w:rsidRPr="00653AE3" w:rsidRDefault="007B4ED3" w:rsidP="0006313B">
            <w:pPr>
              <w:spacing w:beforeLines="50" w:afterLines="50"/>
              <w:ind w:firstLineChars="200" w:firstLine="420"/>
              <w:rPr>
                <w:rFonts w:ascii="宋体" w:hAnsi="宋体"/>
                <w:szCs w:val="24"/>
              </w:rPr>
            </w:pPr>
          </w:p>
        </w:tc>
        <w:tc>
          <w:tcPr>
            <w:tcW w:w="1585" w:type="dxa"/>
            <w:vAlign w:val="center"/>
          </w:tcPr>
          <w:p w:rsidR="007B4ED3" w:rsidRPr="00D60755" w:rsidRDefault="007B4ED3" w:rsidP="0006313B">
            <w:pPr>
              <w:spacing w:beforeLines="50" w:afterLines="50"/>
              <w:ind w:firstLineChars="200" w:firstLine="420"/>
              <w:jc w:val="center"/>
            </w:pPr>
          </w:p>
        </w:tc>
      </w:tr>
      <w:tr w:rsidR="007E0828" w:rsidRPr="00D60755" w:rsidTr="008D333E">
        <w:trPr>
          <w:trHeight w:val="831"/>
        </w:trPr>
        <w:tc>
          <w:tcPr>
            <w:tcW w:w="2160" w:type="dxa"/>
            <w:vAlign w:val="center"/>
          </w:tcPr>
          <w:p w:rsidR="007E0828" w:rsidRPr="007E0828" w:rsidRDefault="007E0828" w:rsidP="00FE0A78">
            <w:pPr>
              <w:rPr>
                <w:szCs w:val="24"/>
              </w:rPr>
            </w:pPr>
            <w:r w:rsidRPr="007E0828">
              <w:rPr>
                <w:rFonts w:hAnsi="宋体"/>
                <w:szCs w:val="24"/>
              </w:rPr>
              <w:lastRenderedPageBreak/>
              <w:t>改进</w:t>
            </w:r>
          </w:p>
          <w:p w:rsidR="007E0828" w:rsidRPr="007E0828" w:rsidRDefault="007E0828" w:rsidP="00FE0A78">
            <w:pPr>
              <w:rPr>
                <w:szCs w:val="24"/>
              </w:rPr>
            </w:pPr>
          </w:p>
        </w:tc>
        <w:tc>
          <w:tcPr>
            <w:tcW w:w="960" w:type="dxa"/>
            <w:vAlign w:val="center"/>
          </w:tcPr>
          <w:p w:rsidR="007E0828" w:rsidRPr="007E0828" w:rsidRDefault="007E0828" w:rsidP="00FE0A78">
            <w:pPr>
              <w:rPr>
                <w:szCs w:val="24"/>
              </w:rPr>
            </w:pPr>
            <w:r>
              <w:rPr>
                <w:szCs w:val="24"/>
              </w:rPr>
              <w:t>Q</w:t>
            </w:r>
            <w:r w:rsidR="00DA3735">
              <w:rPr>
                <w:szCs w:val="24"/>
              </w:rPr>
              <w:t>EO</w:t>
            </w:r>
            <w:r w:rsidRPr="007E0828">
              <w:rPr>
                <w:szCs w:val="24"/>
              </w:rPr>
              <w:t>10.1</w:t>
            </w:r>
            <w:r w:rsidRPr="007E0828">
              <w:rPr>
                <w:rFonts w:hAnsi="宋体"/>
                <w:szCs w:val="24"/>
              </w:rPr>
              <w:t>、</w:t>
            </w:r>
            <w:r w:rsidRPr="007E0828">
              <w:rPr>
                <w:szCs w:val="24"/>
              </w:rPr>
              <w:t>10.3</w:t>
            </w:r>
          </w:p>
          <w:p w:rsidR="007E0828" w:rsidRPr="007E0828" w:rsidRDefault="007E0828" w:rsidP="00FE0A78">
            <w:pPr>
              <w:rPr>
                <w:szCs w:val="24"/>
              </w:rPr>
            </w:pPr>
          </w:p>
        </w:tc>
        <w:tc>
          <w:tcPr>
            <w:tcW w:w="10004" w:type="dxa"/>
            <w:vAlign w:val="center"/>
          </w:tcPr>
          <w:p w:rsidR="007E0828" w:rsidRPr="007E0828" w:rsidRDefault="007E0828" w:rsidP="0006313B">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E0828" w:rsidRPr="007E0828" w:rsidRDefault="007E0828" w:rsidP="0006313B">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vAlign w:val="center"/>
          </w:tcPr>
          <w:p w:rsidR="007E0828" w:rsidRPr="00D60755" w:rsidRDefault="007E0828" w:rsidP="0006313B">
            <w:pPr>
              <w:spacing w:beforeLines="50" w:afterLines="50"/>
              <w:ind w:firstLineChars="200" w:firstLine="420"/>
              <w:jc w:val="center"/>
            </w:pP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上次审核不符合项的验证</w:t>
            </w:r>
          </w:p>
        </w:tc>
        <w:tc>
          <w:tcPr>
            <w:tcW w:w="960" w:type="dxa"/>
            <w:vAlign w:val="center"/>
          </w:tcPr>
          <w:p w:rsidR="00DA3735" w:rsidRPr="00440FC6" w:rsidRDefault="00DA3735" w:rsidP="00AA5E6B">
            <w:pPr>
              <w:rPr>
                <w:szCs w:val="21"/>
              </w:rPr>
            </w:pPr>
          </w:p>
        </w:tc>
        <w:tc>
          <w:tcPr>
            <w:tcW w:w="10004" w:type="dxa"/>
            <w:vAlign w:val="center"/>
          </w:tcPr>
          <w:p w:rsid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Pr>
                <w:rFonts w:hAnsi="宋体" w:hint="eastAsia"/>
                <w:color w:val="000000"/>
                <w:szCs w:val="21"/>
              </w:rPr>
              <w:t>3</w:t>
            </w:r>
            <w:r w:rsidRPr="00374B9B">
              <w:rPr>
                <w:rFonts w:hAnsi="宋体" w:hint="eastAsia"/>
                <w:color w:val="000000"/>
                <w:szCs w:val="21"/>
              </w:rPr>
              <w:t>个：</w:t>
            </w:r>
          </w:p>
          <w:p w:rsidR="00DA3735" w:rsidRPr="00DA3735" w:rsidRDefault="00DA3735" w:rsidP="00DA3735">
            <w:pPr>
              <w:snapToGrid w:val="0"/>
              <w:spacing w:line="360" w:lineRule="auto"/>
              <w:ind w:firstLineChars="200" w:firstLine="420"/>
              <w:rPr>
                <w:rFonts w:hAnsi="宋体"/>
                <w:color w:val="000000"/>
                <w:szCs w:val="21"/>
              </w:rPr>
            </w:pPr>
            <w:r w:rsidRPr="00DA3735">
              <w:rPr>
                <w:rFonts w:hAnsi="宋体"/>
                <w:color w:val="000000"/>
                <w:szCs w:val="21"/>
              </w:rPr>
              <w:t>温度测试仪和万用表的校准证书已过期</w:t>
            </w:r>
            <w:r w:rsidRPr="00DA3735">
              <w:rPr>
                <w:rFonts w:hAnsi="宋体" w:hint="eastAsia"/>
                <w:color w:val="000000"/>
                <w:szCs w:val="21"/>
              </w:rPr>
              <w:t>（</w:t>
            </w:r>
            <w:r w:rsidRPr="00DA3735">
              <w:rPr>
                <w:rFonts w:hAnsi="宋体" w:hint="eastAsia"/>
                <w:color w:val="000000"/>
                <w:szCs w:val="21"/>
              </w:rPr>
              <w:t>2019.12.2</w:t>
            </w:r>
            <w:r w:rsidRPr="00DA3735">
              <w:rPr>
                <w:rFonts w:hAnsi="宋体" w:hint="eastAsia"/>
                <w:color w:val="000000"/>
                <w:szCs w:val="21"/>
              </w:rPr>
              <w:t>日到期），未能提供目前是否校准合格的证据</w:t>
            </w:r>
          </w:p>
          <w:p w:rsidR="00DA3735" w:rsidRPr="00DA3735" w:rsidRDefault="00DA3735" w:rsidP="00DA3735">
            <w:pPr>
              <w:snapToGrid w:val="0"/>
              <w:spacing w:line="360" w:lineRule="auto"/>
              <w:ind w:firstLineChars="200" w:firstLine="420"/>
              <w:rPr>
                <w:rFonts w:hAnsi="宋体"/>
                <w:color w:val="000000"/>
                <w:szCs w:val="21"/>
              </w:rPr>
            </w:pPr>
            <w:r w:rsidRPr="00DA3735">
              <w:rPr>
                <w:rFonts w:hAnsi="宋体" w:hint="eastAsia"/>
                <w:color w:val="000000"/>
                <w:szCs w:val="21"/>
              </w:rPr>
              <w:t>查化学品仓库有储存油漆稀料和固化剂，但是未能提供相关的</w:t>
            </w:r>
            <w:r w:rsidRPr="00DA3735">
              <w:rPr>
                <w:rFonts w:hAnsi="宋体" w:hint="eastAsia"/>
                <w:color w:val="000000"/>
                <w:szCs w:val="21"/>
              </w:rPr>
              <w:t>MSDS</w:t>
            </w:r>
          </w:p>
          <w:p w:rsidR="00DA3735" w:rsidRPr="00374B9B" w:rsidRDefault="00DA3735" w:rsidP="00DA3735">
            <w:pPr>
              <w:snapToGrid w:val="0"/>
              <w:spacing w:line="360" w:lineRule="auto"/>
              <w:ind w:firstLineChars="200" w:firstLine="420"/>
              <w:rPr>
                <w:rFonts w:hAnsi="宋体"/>
                <w:color w:val="000000"/>
                <w:szCs w:val="21"/>
              </w:rPr>
            </w:pPr>
            <w:r w:rsidRPr="00DA3735">
              <w:rPr>
                <w:rFonts w:hAnsi="宋体" w:hint="eastAsia"/>
                <w:color w:val="000000"/>
                <w:szCs w:val="21"/>
              </w:rPr>
              <w:t>生产过程环境因素未识别打磨过程粉尘环境因素</w:t>
            </w:r>
          </w:p>
          <w:p w:rsidR="00DA3735" w:rsidRP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经本次审核验证无类似不符合情况出现，整改措施有效。</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lastRenderedPageBreak/>
              <w:t>认证证书、标志的使用情况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投诉或事故、监督抽查情况、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eastAsiaTheme="minorEastAsia" w:hAnsiTheme="minorEastAsia" w:hint="eastAsia"/>
                <w:szCs w:val="21"/>
              </w:rPr>
              <w:t>体系变动</w:t>
            </w:r>
          </w:p>
        </w:tc>
        <w:tc>
          <w:tcPr>
            <w:tcW w:w="960" w:type="dxa"/>
            <w:vAlign w:val="center"/>
          </w:tcPr>
          <w:p w:rsidR="00DA3735" w:rsidRPr="00440FC6" w:rsidRDefault="00DA3735" w:rsidP="00AA5E6B">
            <w:pPr>
              <w:rPr>
                <w:szCs w:val="21"/>
              </w:rPr>
            </w:pPr>
          </w:p>
        </w:tc>
        <w:tc>
          <w:tcPr>
            <w:tcW w:w="10004" w:type="dxa"/>
            <w:vAlign w:val="center"/>
          </w:tcPr>
          <w:p w:rsidR="00DA3735" w:rsidRPr="00BA7090" w:rsidRDefault="00DA3735" w:rsidP="00AA5E6B">
            <w:pPr>
              <w:snapToGrid w:val="0"/>
              <w:spacing w:line="360" w:lineRule="auto"/>
              <w:ind w:firstLineChars="200" w:firstLine="420"/>
              <w:rPr>
                <w:rFonts w:hAnsi="宋体"/>
                <w:color w:val="000000"/>
                <w:szCs w:val="21"/>
              </w:rPr>
            </w:pPr>
            <w:r>
              <w:rPr>
                <w:rFonts w:hAnsi="宋体" w:hint="eastAsia"/>
                <w:color w:val="000000"/>
                <w:szCs w:val="21"/>
              </w:rPr>
              <w:t>2020</w:t>
            </w:r>
            <w:r>
              <w:rPr>
                <w:rFonts w:hAnsi="宋体" w:hint="eastAsia"/>
                <w:color w:val="000000"/>
                <w:szCs w:val="21"/>
              </w:rPr>
              <w:t>年</w:t>
            </w:r>
            <w:r>
              <w:rPr>
                <w:rFonts w:hAnsi="宋体" w:hint="eastAsia"/>
                <w:color w:val="000000"/>
                <w:szCs w:val="21"/>
              </w:rPr>
              <w:t>5</w:t>
            </w:r>
            <w:r>
              <w:rPr>
                <w:rFonts w:hAnsi="宋体" w:hint="eastAsia"/>
                <w:color w:val="000000"/>
                <w:szCs w:val="21"/>
              </w:rPr>
              <w:t>月</w:t>
            </w:r>
            <w:r w:rsidRPr="00BA7090">
              <w:rPr>
                <w:rFonts w:hAnsi="宋体" w:hint="eastAsia"/>
                <w:color w:val="000000"/>
                <w:szCs w:val="21"/>
              </w:rPr>
              <w:t>将职业健康安全管理体系改版为</w:t>
            </w:r>
            <w:r w:rsidRPr="00BA7090">
              <w:rPr>
                <w:rFonts w:hAnsi="宋体" w:hint="eastAsia"/>
                <w:color w:val="000000"/>
                <w:szCs w:val="21"/>
              </w:rPr>
              <w:t>ISO45001-2018</w:t>
            </w:r>
            <w:r w:rsidRPr="00BA7090">
              <w:rPr>
                <w:rFonts w:hAnsi="宋体" w:hint="eastAsia"/>
                <w:color w:val="000000"/>
                <w:szCs w:val="21"/>
              </w:rPr>
              <w:t>版；</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p>
        </w:tc>
        <w:tc>
          <w:tcPr>
            <w:tcW w:w="1585" w:type="dxa"/>
          </w:tcPr>
          <w:p w:rsidR="00DA3735" w:rsidRDefault="00DA3735" w:rsidP="00AA5E6B"/>
        </w:tc>
      </w:tr>
    </w:tbl>
    <w:p w:rsidR="008973EE" w:rsidRPr="00D60755" w:rsidRDefault="00886540">
      <w:r w:rsidRPr="00D60755">
        <w:ptab w:relativeTo="margin" w:alignment="center" w:leader="none"/>
      </w:r>
    </w:p>
    <w:p w:rsidR="007757F3" w:rsidRPr="00D60755" w:rsidRDefault="002D3140"/>
    <w:p w:rsidR="007757F3" w:rsidRPr="00D60755" w:rsidRDefault="002D3140"/>
    <w:p w:rsidR="007757F3" w:rsidRPr="00D60755" w:rsidRDefault="00886540" w:rsidP="0003373A">
      <w:pPr>
        <w:pStyle w:val="a4"/>
      </w:pPr>
      <w:r w:rsidRPr="00D60755">
        <w:t>说明：不符合标注</w:t>
      </w:r>
      <w:r w:rsidRPr="00D60755">
        <w:t>N</w:t>
      </w:r>
    </w:p>
    <w:sectPr w:rsidR="007757F3" w:rsidRPr="00D60755"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140" w:rsidRDefault="002D3140" w:rsidP="007E2763">
      <w:r>
        <w:separator/>
      </w:r>
    </w:p>
  </w:endnote>
  <w:endnote w:type="continuationSeparator" w:id="1">
    <w:p w:rsidR="002D3140" w:rsidRDefault="002D3140" w:rsidP="007E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86540">
            <w:pPr>
              <w:pStyle w:val="a4"/>
              <w:jc w:val="center"/>
            </w:pPr>
            <w:r>
              <w:rPr>
                <w:lang w:val="zh-CN"/>
              </w:rPr>
              <w:t xml:space="preserve"> </w:t>
            </w:r>
            <w:r w:rsidR="00977C32">
              <w:rPr>
                <w:b/>
                <w:sz w:val="24"/>
                <w:szCs w:val="24"/>
              </w:rPr>
              <w:fldChar w:fldCharType="begin"/>
            </w:r>
            <w:r>
              <w:rPr>
                <w:b/>
              </w:rPr>
              <w:instrText>PAGE</w:instrText>
            </w:r>
            <w:r w:rsidR="00977C32">
              <w:rPr>
                <w:b/>
                <w:sz w:val="24"/>
                <w:szCs w:val="24"/>
              </w:rPr>
              <w:fldChar w:fldCharType="separate"/>
            </w:r>
            <w:r w:rsidR="0006313B">
              <w:rPr>
                <w:b/>
                <w:noProof/>
              </w:rPr>
              <w:t>4</w:t>
            </w:r>
            <w:r w:rsidR="00977C32">
              <w:rPr>
                <w:b/>
                <w:sz w:val="24"/>
                <w:szCs w:val="24"/>
              </w:rPr>
              <w:fldChar w:fldCharType="end"/>
            </w:r>
            <w:r>
              <w:rPr>
                <w:lang w:val="zh-CN"/>
              </w:rPr>
              <w:t xml:space="preserve"> / </w:t>
            </w:r>
            <w:r w:rsidR="00977C32">
              <w:rPr>
                <w:b/>
                <w:sz w:val="24"/>
                <w:szCs w:val="24"/>
              </w:rPr>
              <w:fldChar w:fldCharType="begin"/>
            </w:r>
            <w:r>
              <w:rPr>
                <w:b/>
              </w:rPr>
              <w:instrText>NUMPAGES</w:instrText>
            </w:r>
            <w:r w:rsidR="00977C32">
              <w:rPr>
                <w:b/>
                <w:sz w:val="24"/>
                <w:szCs w:val="24"/>
              </w:rPr>
              <w:fldChar w:fldCharType="separate"/>
            </w:r>
            <w:r w:rsidR="0006313B">
              <w:rPr>
                <w:b/>
                <w:noProof/>
              </w:rPr>
              <w:t>10</w:t>
            </w:r>
            <w:r w:rsidR="00977C32">
              <w:rPr>
                <w:b/>
                <w:sz w:val="24"/>
                <w:szCs w:val="24"/>
              </w:rPr>
              <w:fldChar w:fldCharType="end"/>
            </w:r>
          </w:p>
        </w:sdtContent>
      </w:sdt>
    </w:sdtContent>
  </w:sdt>
  <w:p w:rsidR="007757F3" w:rsidRDefault="002D31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140" w:rsidRDefault="002D3140" w:rsidP="007E2763">
      <w:r>
        <w:separator/>
      </w:r>
    </w:p>
  </w:footnote>
  <w:footnote w:type="continuationSeparator" w:id="1">
    <w:p w:rsidR="002D3140" w:rsidRDefault="002D3140" w:rsidP="007E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77C3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Beijing International Standard united Certification Co.,Ltd.</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2D314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763"/>
    <w:rsid w:val="0003468B"/>
    <w:rsid w:val="0006313B"/>
    <w:rsid w:val="000A4E12"/>
    <w:rsid w:val="0017201F"/>
    <w:rsid w:val="001D1F13"/>
    <w:rsid w:val="001D27F1"/>
    <w:rsid w:val="00202156"/>
    <w:rsid w:val="00215FBE"/>
    <w:rsid w:val="0025083A"/>
    <w:rsid w:val="00277EF9"/>
    <w:rsid w:val="00281220"/>
    <w:rsid w:val="00281394"/>
    <w:rsid w:val="00283BD0"/>
    <w:rsid w:val="002A34F1"/>
    <w:rsid w:val="002D3140"/>
    <w:rsid w:val="00391B2C"/>
    <w:rsid w:val="003A5941"/>
    <w:rsid w:val="003C2FBA"/>
    <w:rsid w:val="004A2AB2"/>
    <w:rsid w:val="004D3AA0"/>
    <w:rsid w:val="00523BFC"/>
    <w:rsid w:val="005424F2"/>
    <w:rsid w:val="005A2EB1"/>
    <w:rsid w:val="005C0883"/>
    <w:rsid w:val="005E36F3"/>
    <w:rsid w:val="00656C42"/>
    <w:rsid w:val="006622F2"/>
    <w:rsid w:val="006F1AF3"/>
    <w:rsid w:val="006F731B"/>
    <w:rsid w:val="00762B93"/>
    <w:rsid w:val="007B2E7C"/>
    <w:rsid w:val="007B4ED3"/>
    <w:rsid w:val="007E00D0"/>
    <w:rsid w:val="007E0828"/>
    <w:rsid w:val="007E2763"/>
    <w:rsid w:val="00886540"/>
    <w:rsid w:val="008A1FF4"/>
    <w:rsid w:val="008D333E"/>
    <w:rsid w:val="00946668"/>
    <w:rsid w:val="0096204D"/>
    <w:rsid w:val="00977C32"/>
    <w:rsid w:val="009E5A9F"/>
    <w:rsid w:val="00A21356"/>
    <w:rsid w:val="00A67E1E"/>
    <w:rsid w:val="00B429D5"/>
    <w:rsid w:val="00B701BC"/>
    <w:rsid w:val="00CD46E5"/>
    <w:rsid w:val="00D3134F"/>
    <w:rsid w:val="00D54FB9"/>
    <w:rsid w:val="00D60755"/>
    <w:rsid w:val="00D82E82"/>
    <w:rsid w:val="00DA3735"/>
    <w:rsid w:val="00DF22DF"/>
    <w:rsid w:val="00E12B78"/>
    <w:rsid w:val="00E1471A"/>
    <w:rsid w:val="00E4285B"/>
    <w:rsid w:val="00E46DA7"/>
    <w:rsid w:val="00E94FC5"/>
    <w:rsid w:val="00EE4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1040</Words>
  <Characters>5928</Characters>
  <Application>Microsoft Office Word</Application>
  <DocSecurity>0</DocSecurity>
  <Lines>49</Lines>
  <Paragraphs>13</Paragraphs>
  <ScaleCrop>false</ScaleCrop>
  <Company>china</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dcterms:created xsi:type="dcterms:W3CDTF">2019-12-27T09:09:00Z</dcterms:created>
  <dcterms:modified xsi:type="dcterms:W3CDTF">2021-01-18T04:58:00Z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