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宜宾华邦电气有限公司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21223-2025-QEO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2025-N1EMS-1407731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2025-N1QMS-1407731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2025-N1OHSMS-1407731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2025年09月05日 14:00至2025年09月07日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0106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