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杭州品尚物业服务集团有限公司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GB/T23331-2012/ISO50001:2011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0756-2020-EnMS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2020-N0EnMS-1014142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2018-N0EnMS-2011923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