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10905-2025-QOF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153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酒泉诚容餐饮管理服务有限公司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黄童彤、钱涛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580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酒泉诚容餐饮管理服务有限公司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2024-N1QMS-1301841</w:t>
            </w:r>
          </w:p>
        </w:tc>
        <w:tc>
          <w:tcPr>
            <w:tcW w:w="3145" w:type="dxa"/>
            <w:vAlign w:val="center"/>
          </w:tcPr>
          <w:p w14:paraId="1EF07270">
            <w:pPr>
              <w:spacing w:line="360" w:lineRule="exact"/>
              <w:jc w:val="center"/>
              <w:rPr>
                <w:szCs w:val="21"/>
              </w:rPr>
            </w:pPr>
            <w:r>
              <w:t>30.05.00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2024-N1OHSMS-1301841</w:t>
            </w:r>
          </w:p>
        </w:tc>
        <w:tc>
          <w:tcPr>
            <w:tcW w:w="3145" w:type="dxa"/>
            <w:vAlign w:val="center"/>
          </w:tcPr>
          <w:p w14:paraId="0773CEA1">
            <w:pPr>
              <w:spacing w:line="360" w:lineRule="exact"/>
              <w:jc w:val="center"/>
            </w:pPr>
            <w:r>
              <w:t>30.05.00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黄童彤</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2024-N1FSMS-1301841</w:t>
            </w:r>
          </w:p>
        </w:tc>
        <w:tc>
          <w:tcPr>
            <w:tcW w:w="3145" w:type="dxa"/>
            <w:vAlign w:val="center"/>
          </w:tcPr>
          <w:p w14:paraId="7F43F701">
            <w:pPr>
              <w:spacing w:line="360" w:lineRule="exact"/>
              <w:jc w:val="center"/>
            </w:pPr>
            <w:r>
              <w:t xml:space="preserve">E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2025-N1QMS-1465209</w:t>
            </w:r>
          </w:p>
        </w:tc>
        <w:tc>
          <w:tcPr>
            <w:tcW w:w="3145" w:type="dxa"/>
            <w:vAlign w:val="center"/>
          </w:tcPr>
          <w:p>
            <w:pPr>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2025-N1OHSMS-1465209</w:t>
            </w:r>
          </w:p>
        </w:tc>
        <w:tc>
          <w:tcPr>
            <w:tcW w:w="3145" w:type="dxa"/>
            <w:vAlign w:val="center"/>
          </w:tcPr>
          <w:p>
            <w:pPr>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2025-N1FSMS-1465209</w:t>
            </w:r>
          </w:p>
        </w:tc>
        <w:tc>
          <w:tcPr>
            <w:tcW w:w="3145" w:type="dxa"/>
            <w:vAlign w:val="center"/>
          </w:tcPr>
          <w:p>
            <w:pPr>
              <w:jc w:val="center"/>
            </w:pPr>
            <w:r>
              <w:t xml:space="preserve">E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质量管理体系、职业健康安全管理体系、食品安全管理体系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GB/T19001-2016/ISO9001:2015、GB/T45001-2020 / ISO45001：2018、ISO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2025年07月28日上午至2025年07月30日上午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Q:资质范围内餐饮服务（餐饮服务经营者的热食类食品制售）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O:资质范围内餐饮服务（餐饮服务经营者的热食类食品制售）所涉及场所的相关职业健康安全管理活动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F:位于甘肃省酒泉市金塔县中核产业园肃核路14号(中核华辰生活基地)的酒泉诚容餐饮管理服务有限公司的资质范围内餐饮服务（餐饮服务经营者的热食类食品制售）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甘肃省酒泉市金塔县核技术产业园</w:t>
      </w:r>
    </w:p>
    <w:p w14:paraId="5FB2C4BD">
      <w:pPr>
        <w:spacing w:line="360" w:lineRule="auto"/>
        <w:ind w:firstLine="420" w:firstLineChars="200"/>
      </w:pPr>
      <w:r>
        <w:rPr>
          <w:rFonts w:hint="eastAsia"/>
        </w:rPr>
        <w:t>办公地址：</w:t>
      </w:r>
      <w:r>
        <w:rPr>
          <w:rFonts w:hint="eastAsia"/>
        </w:rPr>
        <w:t>甘肃省酒泉市金塔县中核产业园肃核路14号(中核华辰生活基地)</w:t>
      </w:r>
    </w:p>
    <w:p w14:paraId="3E2A92FF">
      <w:pPr>
        <w:spacing w:line="360" w:lineRule="auto"/>
        <w:ind w:firstLine="420" w:firstLineChars="200"/>
      </w:pPr>
      <w:r>
        <w:rPr>
          <w:rFonts w:hint="eastAsia"/>
        </w:rPr>
        <w:t>经营地址：</w:t>
      </w:r>
      <w:bookmarkStart w:id="14" w:name="生产地址"/>
      <w:bookmarkEnd w:id="14"/>
      <w:r>
        <w:rPr>
          <w:rFonts w:hint="eastAsia"/>
        </w:rPr>
        <w:t>甘肃省酒泉市金塔县中核产业园肃核路14号(中核华辰生活基地)</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2025年07月27日 08:30至2025年07月27日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酒泉诚容餐饮管理服务有限公司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黄童彤、钱涛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703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