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酒泉诚容餐饮管理服务有限公司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10905-2025-QOF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甘肃省酒泉市金塔县核技术产业园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甘肃省酒泉市金塔县中核产业园肃核路14号(中核华辰生活基地)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梁质斌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13993799111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13993799111@qq.com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08:30至2025年07月30日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质量管理体系、职业健康安全管理体系、食品安全管理体系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Q:资质范围内餐饮服务（餐饮服务经营者的热食类食品制售）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O:资质范围内餐饮服务（餐饮服务经营者的热食类食品制售）所涉及场所的相关职业健康安全管理活动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F:位于甘肃省酒泉市金塔县中核产业园肃核路14号(中核华辰生活基地)的酒泉诚容餐饮管理服务有限公司的资质范围内餐饮服务（餐饮服务经营者的热食类食品制售）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Q:30.05.00,O:30.05.00,F:E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651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757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