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山东凯美瑞轴承科技有限公司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21483-2025-QO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08:30至2025年10月23日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035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