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0076-2016-2020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52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106045</wp:posOffset>
            </wp:positionV>
            <wp:extent cx="6068695" cy="9004935"/>
            <wp:effectExtent l="0" t="0" r="8255" b="5715"/>
            <wp:wrapNone/>
            <wp:docPr id="7" name="图片 7" descr="首末次会议签到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首末次会议签到表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8695" cy="900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成都声立德克技术有限公司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2021.01.07上午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孙保健</w:t>
            </w:r>
            <w:r>
              <w:drawing>
                <wp:inline distT="0" distB="0" distL="114300" distR="114300">
                  <wp:extent cx="541020" cy="323850"/>
                  <wp:effectExtent l="0" t="0" r="5080" b="6350"/>
                  <wp:docPr id="1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utre 1"/>
                          <pic:cNvPicPr/>
                        </pic:nvPicPr>
                        <pic:blipFill>
                          <a:blip r:embed="rId7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ascii="宋体" w:hAnsi="宋体"/>
                <w:szCs w:val="21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13659297970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胡琳</w:t>
            </w: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657860" cy="257175"/>
                  <wp:effectExtent l="0" t="0" r="0" b="10160"/>
                  <wp:docPr id="3" name="图片 3" descr="胡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胡琳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15882163738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编号：</w:t>
      </w:r>
      <w:r>
        <w:rPr>
          <w:rFonts w:ascii="Times New Roman" w:hAnsi="Times New Roman" w:cs="Times New Roman"/>
          <w:u w:val="single"/>
        </w:rPr>
        <w:t>0076-2016-2020</w:t>
      </w:r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 xml:space="preserve">审核□首 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sym w:font="Wingdings 2" w:char="0052"/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hint="eastAsia" w:ascii="宋体" w:hAnsi="宋体" w:eastAsiaTheme="minorEastAsia"/>
          <w:b/>
          <w:sz w:val="24"/>
          <w:szCs w:val="24"/>
          <w:lang w:eastAsia="zh-CN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  <w:r>
        <w:rPr>
          <w:rFonts w:hint="eastAsia" w:ascii="宋体" w:hAnsi="宋体" w:eastAsiaTheme="minorEastAsia"/>
          <w:b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-977265</wp:posOffset>
            </wp:positionV>
            <wp:extent cx="6058535" cy="8916670"/>
            <wp:effectExtent l="0" t="0" r="18415" b="17780"/>
            <wp:wrapNone/>
            <wp:docPr id="8" name="图片 8" descr="首末次会议签到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首末次会议签到表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8535" cy="891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成都声立德克技术有限公司</w:t>
            </w:r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2021.01.07下午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孙保健</w:t>
            </w:r>
            <w:r>
              <w:drawing>
                <wp:inline distT="0" distB="0" distL="114300" distR="114300">
                  <wp:extent cx="541020" cy="323850"/>
                  <wp:effectExtent l="0" t="0" r="5080" b="6350"/>
                  <wp:docPr id="2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utre 1"/>
                          <pic:cNvPicPr/>
                        </pic:nvPicPr>
                        <pic:blipFill>
                          <a:blip r:embed="rId7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组长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13659297970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胡琳</w:t>
            </w: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657860" cy="257175"/>
                  <wp:effectExtent l="0" t="0" r="0" b="10160"/>
                  <wp:docPr id="4" name="图片 4" descr="胡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胡琳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组员</w:t>
            </w: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15882163738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hint="eastAsia" w:ascii="宋体" w:hAnsi="宋体" w:eastAsiaTheme="minorEastAsia"/>
          <w:b/>
          <w:sz w:val="24"/>
          <w:lang w:eastAsia="zh-CN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bookmarkStart w:id="2" w:name="_GoBack"/>
      <w:r>
        <w:rPr>
          <w:rFonts w:hint="eastAsia" w:ascii="宋体" w:hAnsi="宋体" w:eastAsiaTheme="minorEastAsia"/>
          <w:b/>
          <w:sz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202565</wp:posOffset>
            </wp:positionV>
            <wp:extent cx="5944235" cy="7595235"/>
            <wp:effectExtent l="0" t="0" r="18415" b="5715"/>
            <wp:wrapNone/>
            <wp:docPr id="10" name="图片 10" descr="首末次会议签到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首末次会议签到表_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759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sym w:font="Wingdings 2" w:char="0052"/>
            </w:r>
            <w:r>
              <w:rPr>
                <w:rFonts w:hint="eastAsia" w:ascii="宋体" w:hAnsi="宋体"/>
                <w:b/>
                <w:sz w:val="24"/>
                <w:szCs w:val="24"/>
              </w:rPr>
              <w:t>首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sym w:font="Wingdings 2" w:char="0052"/>
            </w:r>
            <w:r>
              <w:rPr>
                <w:rFonts w:hint="eastAsia" w:ascii="宋体" w:hAnsi="宋体"/>
                <w:b/>
                <w:sz w:val="24"/>
                <w:szCs w:val="24"/>
              </w:rPr>
              <w:t>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default" w:ascii="宋体" w:hAnsi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657860" cy="257175"/>
                  <wp:effectExtent l="0" t="0" r="0" b="10160"/>
                  <wp:docPr id="5" name="图片 5" descr="胡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胡琳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2021.1.7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感谢受审核方的合作与帮助；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重申审核的目的、依据和范围，确认体系覆盖的产品和场所；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宣读不符合报告，同受审核方商定纠正措施完成时间及纠正措施的要求；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宣布现场审核结论，并说明现场审核结论只是推荐性结论；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重申保密规定和申诉、投诉和争议规定；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介绍认证注册的程序,说明证书、标志的使用要求；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hint="default" w:ascii="宋体" w:hAnsi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  <w:r>
              <w:rPr>
                <w:rFonts w:hint="eastAsia" w:ascii="宋体" w:hAnsi="宋体" w:eastAsiaTheme="minorEastAsia"/>
                <w:szCs w:val="21"/>
                <w:lang w:eastAsia="zh-CN"/>
              </w:rPr>
              <w:drawing>
                <wp:inline distT="0" distB="0" distL="114300" distR="114300">
                  <wp:extent cx="657860" cy="257175"/>
                  <wp:effectExtent l="0" t="0" r="0" b="10160"/>
                  <wp:docPr id="6" name="图片 6" descr="胡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胡琳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2021.1.7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91.5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（06版）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59264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58884627"/>
    <w:rsid w:val="5E4F5939"/>
    <w:rsid w:val="70176DBB"/>
    <w:rsid w:val="7BB17E0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Times New Roma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字符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字符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字符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99</Words>
  <Characters>565</Characters>
  <Lines>4</Lines>
  <Paragraphs>1</Paragraphs>
  <TotalTime>2</TotalTime>
  <ScaleCrop>false</ScaleCrop>
  <LinksUpToDate>false</LinksUpToDate>
  <CharactersWithSpaces>663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兴武老孙</cp:lastModifiedBy>
  <dcterms:modified xsi:type="dcterms:W3CDTF">2021-01-10T01:53:07Z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