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0489-2019-EO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李俊辉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13548179911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O：雪花啤酒的生产（限许可范围内）及相关职业健康安全管理活动</w:t>
            </w:r>
          </w:p>
          <w:p w:rsidR="004A38E5">
            <w:r>
              <w:t>E：雪花啤酒的生产（限许可范围内）及相关环境管理活动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O：03.10.05</w:t>
            </w:r>
          </w:p>
          <w:p w:rsidR="004A38E5">
            <w:r>
              <w:t>E：03.10.05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O：GB/T 28001-2011idtOHSAS 18001:2007,E：GB/T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2019年10月16日 上午至2019年10月17日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唐智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O:03.10.05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E:03.10.05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15378232080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ISC-JSZJ-045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