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任丘市国安新材料科技有限公司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娄彦朴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2022-N1QMS-2241981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45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