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贵阳城投物业管理有限公司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21502-2025-QEO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09:00至2025年10月27日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258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