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F5A3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10505" w:rsidTr="00887EA4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</w:tr>
      <w:tr w:rsidR="00210505" w:rsidTr="00887EA4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F5A34" w:rsidP="00887EA4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R="00210505" w:rsidTr="00887EA4">
        <w:trPr>
          <w:trHeight w:val="409"/>
        </w:trPr>
        <w:tc>
          <w:tcPr>
            <w:tcW w:w="148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黄鹤飞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0795-2088686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210505" w:rsidTr="00887EA4">
        <w:trPr>
          <w:trHeight w:val="417"/>
        </w:trPr>
        <w:tc>
          <w:tcPr>
            <w:tcW w:w="148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03F9D" w:rsidP="00887EA4">
            <w:pPr>
              <w:spacing w:line="28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AF5A34" w:rsidP="00887EA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03F9D" w:rsidP="00887EA4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03F9D" w:rsidP="00887EA4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1050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0510-2019-O-2020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1050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职业健康安全管理体系：第（1）次监督</w:t>
            </w:r>
          </w:p>
          <w:p w:rsidR="00210505" w:rsidRPr="00272FFB" w:rsidRDefault="00AF5A34" w:rsidP="00887EA4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10505" w:rsidRPr="00272FFB" w:rsidRDefault="00AF5A34" w:rsidP="00887EA4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21050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Pr="00887EA4" w:rsidRDefault="00887EA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☑</w:t>
            </w:r>
            <w:r w:rsidR="00AF5A34"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第二阶段审核：验证组织管理体系的建立、实施运行的符合性及有效性，以确定是否推荐认证注册。</w:t>
            </w:r>
          </w:p>
          <w:p w:rsidR="000401FF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39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□再认证：验证组织管理体系的符合性和持续有效性，以确定是否推荐保持认证注册资格并换发认证证书。</w:t>
            </w:r>
          </w:p>
          <w:p w:rsidR="00E87A92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□特殊审核: □确定是否推荐同意扩大范围的申请并换发认证证书。</w:t>
            </w:r>
          </w:p>
          <w:p w:rsidR="00E87A92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□跟踪调查投诉、曝光情况，确认获证客户是否已实施有效的整改措施。</w:t>
            </w:r>
          </w:p>
          <w:p w:rsidR="00E87A92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□调查获证客户变更信息，确定管理体系持续有效运行。</w:t>
            </w:r>
          </w:p>
          <w:p w:rsidR="00E87A92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□对被暂停客户进行跟踪审核，验证被暂停原因是否已消除，以确定是否恢复认证注册资格。</w:t>
            </w:r>
          </w:p>
          <w:p w:rsidR="000401FF" w:rsidRPr="00887EA4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53" w:hangingChars="100" w:hanging="161"/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887EA4">
              <w:rPr>
                <w:rFonts w:ascii="宋体" w:hAnsi="宋体" w:hint="eastAsia"/>
                <w:b/>
                <w:bCs/>
                <w:sz w:val="16"/>
                <w:szCs w:val="16"/>
              </w:rPr>
              <w:t>□验证管理体系实施运行的符合性及有效性。</w:t>
            </w:r>
          </w:p>
        </w:tc>
      </w:tr>
      <w:tr w:rsidR="0021050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Pr="00887EA4" w:rsidRDefault="00AF5A34" w:rsidP="00887EA4">
            <w:pPr>
              <w:spacing w:line="280" w:lineRule="exact"/>
              <w:rPr>
                <w:sz w:val="16"/>
                <w:szCs w:val="16"/>
              </w:rPr>
            </w:pPr>
            <w:bookmarkStart w:id="13" w:name="审核范围"/>
            <w:r w:rsidRPr="00887EA4">
              <w:rPr>
                <w:sz w:val="16"/>
                <w:szCs w:val="16"/>
              </w:rPr>
              <w:t>O</w:t>
            </w:r>
            <w:r w:rsidRPr="00887EA4">
              <w:rPr>
                <w:sz w:val="16"/>
                <w:szCs w:val="16"/>
              </w:rPr>
              <w:t>：天仙牌福寿架（骨灰盒存放架）的生产及其所涉及的相关职业健康安全管理活动</w:t>
            </w:r>
          </w:p>
          <w:p w:rsidR="000401FF" w:rsidRPr="00887EA4" w:rsidRDefault="00AF5A34" w:rsidP="00887EA4">
            <w:pPr>
              <w:spacing w:line="280" w:lineRule="exact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Q</w:t>
            </w:r>
            <w:r w:rsidRPr="00887EA4">
              <w:rPr>
                <w:sz w:val="16"/>
                <w:szCs w:val="16"/>
              </w:rPr>
              <w:t>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</w:t>
            </w:r>
            <w:r w:rsidRPr="00887EA4">
              <w:rPr>
                <w:sz w:val="16"/>
                <w:szCs w:val="16"/>
              </w:rPr>
              <w:t>AI</w:t>
            </w:r>
            <w:r w:rsidRPr="00887EA4">
              <w:rPr>
                <w:sz w:val="16"/>
                <w:szCs w:val="16"/>
              </w:rPr>
              <w:t>人工智能存放系统、骨灰盒存放架区块链加密系统、智慧殡葬管理系统、智慧寺院管理系统、计算机软硬件的销售、售后服务（退换货、投诉处理）</w:t>
            </w:r>
          </w:p>
          <w:p w:rsidR="000401FF" w:rsidRPr="00887EA4" w:rsidRDefault="00AF5A34" w:rsidP="00887EA4">
            <w:pPr>
              <w:spacing w:line="280" w:lineRule="exact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E</w:t>
            </w:r>
            <w:r w:rsidRPr="00887EA4">
              <w:rPr>
                <w:sz w:val="16"/>
                <w:szCs w:val="16"/>
              </w:rPr>
              <w:t>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</w:t>
            </w:r>
            <w:r w:rsidRPr="00887EA4">
              <w:rPr>
                <w:sz w:val="16"/>
                <w:szCs w:val="16"/>
              </w:rPr>
              <w:t>AI</w:t>
            </w:r>
            <w:r w:rsidRPr="00887EA4">
              <w:rPr>
                <w:sz w:val="16"/>
                <w:szCs w:val="16"/>
              </w:rPr>
              <w:t>人工智能存放系统、骨灰盒存放架区块链加密系统、智慧殡葬管理系统、智慧寺院管理系统、计算机软硬件的销售、售后服务（退换货、投诉处理）所涉及场所的相关环境管理活动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14"/>
          </w:p>
        </w:tc>
      </w:tr>
      <w:tr w:rsidR="00210505" w:rsidTr="00887EA4">
        <w:trPr>
          <w:trHeight w:val="466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lef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21050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F5A3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10505" w:rsidTr="00887EA4">
        <w:trPr>
          <w:trHeight w:val="253"/>
        </w:trPr>
        <w:tc>
          <w:tcPr>
            <w:tcW w:w="1485" w:type="dxa"/>
            <w:gridSpan w:val="3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87EA4" w:rsidP="00887EA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F5A34">
              <w:rPr>
                <w:rFonts w:hint="eastAsia"/>
                <w:b/>
                <w:sz w:val="20"/>
              </w:rPr>
              <w:t>普通话</w:t>
            </w:r>
            <w:r w:rsidR="00AF5A34">
              <w:rPr>
                <w:rFonts w:hint="eastAsia"/>
                <w:sz w:val="20"/>
                <w:lang w:val="de-DE"/>
              </w:rPr>
              <w:t>□</w:t>
            </w:r>
            <w:r w:rsidR="00AF5A34">
              <w:rPr>
                <w:rFonts w:hint="eastAsia"/>
                <w:b/>
                <w:sz w:val="20"/>
              </w:rPr>
              <w:t>英语</w:t>
            </w:r>
            <w:r w:rsidR="00AF5A34">
              <w:rPr>
                <w:rFonts w:hint="eastAsia"/>
                <w:sz w:val="20"/>
                <w:lang w:val="de-DE"/>
              </w:rPr>
              <w:t>□</w:t>
            </w:r>
            <w:r w:rsidR="00AF5A34">
              <w:rPr>
                <w:rFonts w:hint="eastAsia"/>
                <w:b/>
                <w:sz w:val="20"/>
              </w:rPr>
              <w:t>其他</w:t>
            </w:r>
          </w:p>
        </w:tc>
      </w:tr>
      <w:tr w:rsidR="00210505" w:rsidTr="00887EA4">
        <w:trPr>
          <w:trHeight w:val="398"/>
        </w:trPr>
        <w:tc>
          <w:tcPr>
            <w:tcW w:w="10321" w:type="dxa"/>
            <w:gridSpan w:val="20"/>
            <w:vAlign w:val="center"/>
          </w:tcPr>
          <w:p w:rsidR="000401FF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10505" w:rsidTr="00887EA4">
        <w:trPr>
          <w:trHeight w:val="420"/>
        </w:trPr>
        <w:tc>
          <w:tcPr>
            <w:tcW w:w="1242" w:type="dxa"/>
            <w:gridSpan w:val="2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F5A34" w:rsidP="00887E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10505" w:rsidTr="00887EA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文波</w:t>
            </w:r>
            <w:r w:rsidR="00887EA4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O:</w:t>
            </w:r>
            <w:r w:rsidRPr="00887EA4">
              <w:rPr>
                <w:sz w:val="16"/>
                <w:szCs w:val="16"/>
              </w:rPr>
              <w:t>审核员</w:t>
            </w:r>
          </w:p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Q:</w:t>
            </w:r>
            <w:r w:rsidRPr="00887EA4">
              <w:rPr>
                <w:sz w:val="16"/>
                <w:szCs w:val="16"/>
              </w:rPr>
              <w:t>审核员</w:t>
            </w:r>
          </w:p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E:</w:t>
            </w:r>
            <w:r w:rsidRPr="00887EA4">
              <w:rPr>
                <w:sz w:val="16"/>
                <w:szCs w:val="16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Pr="00887EA4" w:rsidRDefault="00AF5A34" w:rsidP="00887EA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O:23.01.01</w:t>
            </w:r>
          </w:p>
          <w:p w:rsidR="00272FFB" w:rsidRPr="00887EA4" w:rsidRDefault="00AF5A34" w:rsidP="00887EA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Q:23.01.01,29.12.00</w:t>
            </w:r>
          </w:p>
          <w:p w:rsidR="00272FFB" w:rsidRPr="00887EA4" w:rsidRDefault="00AF5A34" w:rsidP="00887EA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E:23.01.01,29.12.00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ISC-257737</w:t>
            </w:r>
          </w:p>
        </w:tc>
      </w:tr>
      <w:tr w:rsidR="00210505" w:rsidTr="00887EA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杨杰</w:t>
            </w:r>
            <w:r w:rsidR="00887EA4">
              <w:rPr>
                <w:sz w:val="16"/>
                <w:szCs w:val="16"/>
              </w:rPr>
              <w:t>B</w:t>
            </w:r>
            <w:r w:rsidR="00887EA4">
              <w:rPr>
                <w:sz w:val="16"/>
                <w:szCs w:val="16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O:</w:t>
            </w:r>
            <w:r w:rsidRPr="00887EA4">
              <w:rPr>
                <w:sz w:val="16"/>
                <w:szCs w:val="16"/>
              </w:rPr>
              <w:t>审核员</w:t>
            </w:r>
          </w:p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Q:</w:t>
            </w:r>
            <w:r w:rsidRPr="00887EA4">
              <w:rPr>
                <w:sz w:val="16"/>
                <w:szCs w:val="16"/>
              </w:rPr>
              <w:t>审核员</w:t>
            </w:r>
          </w:p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E:</w:t>
            </w:r>
            <w:r w:rsidRPr="00887EA4">
              <w:rPr>
                <w:sz w:val="16"/>
                <w:szCs w:val="16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Pr="00887EA4" w:rsidRDefault="00603F9D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RPr="00887EA4" w:rsidRDefault="00AF5A34" w:rsidP="00887E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7EA4">
              <w:rPr>
                <w:sz w:val="16"/>
                <w:szCs w:val="16"/>
              </w:rPr>
              <w:t>ISC-259284</w:t>
            </w:r>
          </w:p>
        </w:tc>
      </w:tr>
      <w:tr w:rsidR="00210505" w:rsidTr="00887EA4">
        <w:trPr>
          <w:trHeight w:val="550"/>
        </w:trPr>
        <w:tc>
          <w:tcPr>
            <w:tcW w:w="10321" w:type="dxa"/>
            <w:gridSpan w:val="20"/>
            <w:vAlign w:val="center"/>
          </w:tcPr>
          <w:p w:rsidR="00272FFB" w:rsidRDefault="00AF5A34" w:rsidP="00887EA4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10505" w:rsidTr="00887EA4">
        <w:trPr>
          <w:trHeight w:val="418"/>
        </w:trPr>
        <w:tc>
          <w:tcPr>
            <w:tcW w:w="1201" w:type="dxa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87EA4" w:rsidP="00887EA4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87EA4" w:rsidP="00887EA4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03F9D" w:rsidP="00887EA4">
            <w:pPr>
              <w:spacing w:line="280" w:lineRule="exact"/>
            </w:pPr>
          </w:p>
        </w:tc>
      </w:tr>
      <w:tr w:rsidR="00210505" w:rsidTr="00887EA4">
        <w:trPr>
          <w:trHeight w:val="364"/>
        </w:trPr>
        <w:tc>
          <w:tcPr>
            <w:tcW w:w="1201" w:type="dxa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87EA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03F9D" w:rsidP="00887EA4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03F9D" w:rsidP="00887EA4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03F9D" w:rsidP="00887EA4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03F9D" w:rsidP="00887EA4">
            <w:pPr>
              <w:spacing w:line="280" w:lineRule="exact"/>
            </w:pPr>
          </w:p>
        </w:tc>
      </w:tr>
      <w:tr w:rsidR="00210505" w:rsidTr="00887EA4">
        <w:trPr>
          <w:trHeight w:val="412"/>
        </w:trPr>
        <w:tc>
          <w:tcPr>
            <w:tcW w:w="1201" w:type="dxa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87EA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87EA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F5A34" w:rsidP="00887E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603F9D" w:rsidP="00887EA4">
            <w:pPr>
              <w:spacing w:line="280" w:lineRule="exact"/>
            </w:pPr>
          </w:p>
        </w:tc>
      </w:tr>
    </w:tbl>
    <w:p w:rsidR="000401FF" w:rsidRDefault="00AF5A34" w:rsidP="00EE4D3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887EA4" w:rsidTr="009B60C9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87EA4" w:rsidRDefault="00887EA4" w:rsidP="009B60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887EA4" w:rsidRDefault="00887EA4" w:rsidP="009B60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887EA4" w:rsidRDefault="00887EA4" w:rsidP="009B60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887EA4" w:rsidRDefault="00887EA4" w:rsidP="009B60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87EA4" w:rsidRDefault="00887EA4" w:rsidP="009B60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87EA4" w:rsidTr="009B60C9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87EA4" w:rsidRPr="00AC5D0B" w:rsidRDefault="00887EA4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887EA4" w:rsidRPr="00AC5D0B" w:rsidRDefault="00887EA4" w:rsidP="00887EA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887EA4" w:rsidRDefault="00887EA4" w:rsidP="009B60C9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87EA4" w:rsidRPr="00AC5D0B" w:rsidRDefault="00887EA4" w:rsidP="009B60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887EA4" w:rsidTr="009B60C9">
        <w:trPr>
          <w:cantSplit/>
          <w:trHeight w:val="17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87EA4" w:rsidRPr="00AC5D0B" w:rsidRDefault="00887EA4" w:rsidP="00887EA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887EA4" w:rsidRPr="00AC5D0B" w:rsidRDefault="00887EA4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887EA4" w:rsidRPr="00AC5D0B" w:rsidRDefault="00887EA4" w:rsidP="00887EA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887EA4" w:rsidRPr="00AC5D0B" w:rsidRDefault="00887EA4" w:rsidP="00887EA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887EA4" w:rsidRPr="00AC5D0B" w:rsidRDefault="00887EA4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887EA4" w:rsidRDefault="00887EA4" w:rsidP="009B60C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887EA4" w:rsidRDefault="00887EA4" w:rsidP="009B60C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87EA4" w:rsidRPr="00F7527B" w:rsidRDefault="00887EA4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887EA4" w:rsidRPr="007B3A6C" w:rsidRDefault="00B932B9" w:rsidP="009B60C9">
            <w:pPr>
              <w:pStyle w:val="a5"/>
              <w:spacing w:line="320" w:lineRule="exact"/>
              <w:ind w:firstLineChars="0" w:firstLine="0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B3A6C">
              <w:rPr>
                <w:rFonts w:ascii="宋体" w:hAnsi="宋体" w:cs="Arial" w:hint="eastAsia"/>
                <w:spacing w:val="-6"/>
                <w:sz w:val="18"/>
                <w:szCs w:val="18"/>
              </w:rPr>
              <w:t>QMS/EMS:</w:t>
            </w:r>
            <w:r w:rsidR="00887EA4" w:rsidRPr="007B3A6C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  <w:p w:rsidR="00B932B9" w:rsidRPr="00F7527B" w:rsidRDefault="00B932B9" w:rsidP="00B932B9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7B3A6C">
              <w:rPr>
                <w:rFonts w:ascii="宋体" w:hAnsi="宋体" w:cs="Arial" w:hint="eastAsia"/>
                <w:spacing w:val="-6"/>
                <w:sz w:val="18"/>
                <w:szCs w:val="18"/>
              </w:rPr>
              <w:t>OHSMS:标准/规范/法规的执行情况、上次审核不符合项的验证、认证证书、标志的使用情况、投诉或事故、监督抽查情况、体系变动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87EA4" w:rsidRPr="00AC5D0B" w:rsidRDefault="006E10F8" w:rsidP="009B60C9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887EA4" w:rsidTr="009B60C9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87EA4" w:rsidRDefault="00887EA4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10352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11</w:t>
            </w:r>
          </w:p>
          <w:p w:rsidR="00103526" w:rsidRPr="00AC5D0B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03526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03526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03526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03526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03526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103526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887EA4" w:rsidRPr="00AC5D0B" w:rsidRDefault="00887EA4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887EA4" w:rsidRDefault="00887EA4" w:rsidP="009B60C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办公室</w:t>
            </w:r>
          </w:p>
          <w:p w:rsidR="00887EA4" w:rsidRDefault="00887EA4" w:rsidP="009B60C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887EA4" w:rsidRPr="00F7527B" w:rsidRDefault="00887EA4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="00990120">
              <w:rPr>
                <w:rFonts w:ascii="宋体" w:hAnsi="宋体" w:cs="Arial"/>
                <w:sz w:val="18"/>
                <w:szCs w:val="18"/>
              </w:rPr>
              <w:t>、</w:t>
            </w:r>
            <w:r w:rsidR="00990120"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887EA4" w:rsidRPr="00F7527B" w:rsidRDefault="00887EA4" w:rsidP="006E10F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</w:t>
            </w:r>
            <w:r w:rsidR="00990120" w:rsidRPr="00F7527B">
              <w:rPr>
                <w:rFonts w:ascii="宋体" w:hAnsi="宋体" w:cs="Arial" w:hint="eastAsia"/>
                <w:sz w:val="18"/>
                <w:szCs w:val="18"/>
              </w:rPr>
              <w:t>10.2不符合/事件和纠正措施</w:t>
            </w:r>
            <w:r w:rsidR="00990120">
              <w:rPr>
                <w:rFonts w:ascii="宋体" w:hAnsi="宋体" w:cs="Arial" w:hint="eastAsia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87EA4" w:rsidRPr="00AC5D0B" w:rsidRDefault="00887EA4" w:rsidP="009B60C9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103526" w:rsidTr="006E10F8">
        <w:trPr>
          <w:cantSplit/>
          <w:trHeight w:val="164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11</w:t>
            </w: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103526" w:rsidRPr="00AC5D0B" w:rsidRDefault="00103526" w:rsidP="00EE4D3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03526" w:rsidRPr="00AC5D0B" w:rsidRDefault="00103526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03526" w:rsidRPr="00AC5D0B" w:rsidRDefault="00103526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03526" w:rsidRDefault="00103526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103526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03526" w:rsidRPr="00B932B9" w:rsidRDefault="00103526" w:rsidP="00B932B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B932B9">
              <w:rPr>
                <w:rFonts w:asci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103526" w:rsidRPr="00F7527B" w:rsidRDefault="00103526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  <w:p w:rsidR="00103526" w:rsidRPr="00F7527B" w:rsidRDefault="00103526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103526" w:rsidRPr="00F7527B" w:rsidRDefault="00103526" w:rsidP="009B60C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3526" w:rsidRPr="00AC5D0B" w:rsidRDefault="00103526" w:rsidP="009B60C9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6E10F8" w:rsidTr="00103526">
        <w:trPr>
          <w:cantSplit/>
          <w:trHeight w:val="123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10F8" w:rsidRPr="00AC5D0B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="006E10F8"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E10F8" w:rsidRDefault="006E10F8" w:rsidP="009B60C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6E10F8" w:rsidRPr="00B932B9" w:rsidRDefault="006E10F8" w:rsidP="009B60C9">
            <w:pPr>
              <w:spacing w:line="30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 w:rsidR="006E10F8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</w:p>
          <w:p w:rsidR="006E10F8" w:rsidRPr="00F7527B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10F8" w:rsidRPr="006E10F8" w:rsidRDefault="006E10F8" w:rsidP="006E10F8">
            <w:pPr>
              <w:spacing w:line="320" w:lineRule="exact"/>
              <w:rPr>
                <w:rFonts w:asci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6E10F8" w:rsidTr="00103526">
        <w:trPr>
          <w:cantSplit/>
          <w:trHeight w:val="183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10F8" w:rsidRPr="00AC5D0B" w:rsidRDefault="006E10F8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E10F8" w:rsidRDefault="006E10F8" w:rsidP="009B60C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6E10F8" w:rsidRDefault="006E10F8" w:rsidP="009B60C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E10F8" w:rsidRPr="00F7527B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QMS:5.3组织的岗位、职责和权限、6.2质量目标、7.1.3基础设施、7.1.4过程运行环境、8.1运行策划和控制、8.3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产品和服务的设计和开发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</w:p>
          <w:p w:rsidR="006E10F8" w:rsidRPr="00F7527B" w:rsidRDefault="006E10F8" w:rsidP="0099012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10F8" w:rsidRPr="00AC5D0B" w:rsidRDefault="006E10F8" w:rsidP="00990120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6E10F8" w:rsidTr="00103526">
        <w:trPr>
          <w:cantSplit/>
          <w:trHeight w:val="85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10F8" w:rsidRPr="00AC5D0B" w:rsidRDefault="006E10F8" w:rsidP="0010352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103526">
              <w:rPr>
                <w:rFonts w:ascii="宋体" w:cs="Arial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E10F8" w:rsidRPr="00AC5D0B" w:rsidRDefault="00103526" w:rsidP="0010352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E10F8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E10F8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E10F8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E10F8" w:rsidRDefault="006E10F8" w:rsidP="009B60C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办公室</w:t>
            </w:r>
          </w:p>
          <w:p w:rsidR="006E10F8" w:rsidRDefault="006E10F8" w:rsidP="009B60C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6E10F8" w:rsidRPr="006E10F8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6E10F8">
              <w:rPr>
                <w:rFonts w:ascii="宋体" w:hAnsi="宋体" w:cs="Arial" w:hint="eastAsia"/>
                <w:sz w:val="18"/>
                <w:szCs w:val="18"/>
              </w:rPr>
              <w:t>EMS/OHSMS: 6.1.2环境因素/危险源的识别与评价、6.1.3合规义务、6.1.4措施的策划、8.1运行策划和控制、8.2应急准备和响应、9.1监视测分析和评价（9.1.1总则、9.1.2合规性评价）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10F8" w:rsidRPr="006E10F8" w:rsidRDefault="006E10F8" w:rsidP="009B60C9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6E10F8">
              <w:rPr>
                <w:rFonts w:ascii="宋体" w:cs="Arial" w:hint="eastAsia"/>
                <w:sz w:val="21"/>
                <w:szCs w:val="21"/>
              </w:rPr>
              <w:t xml:space="preserve">A </w:t>
            </w:r>
          </w:p>
        </w:tc>
      </w:tr>
      <w:tr w:rsidR="006E10F8" w:rsidTr="009B60C9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10F8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="006E10F8"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11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10F8" w:rsidRPr="00AC5D0B" w:rsidRDefault="00103526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E10F8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6E10F8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E10F8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E10F8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E10F8" w:rsidRPr="00AC5D0B" w:rsidRDefault="006E10F8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E10F8" w:rsidRDefault="004469F1" w:rsidP="009B60C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业务</w:t>
            </w:r>
            <w:r w:rsidR="006E10F8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6E10F8" w:rsidRPr="006E10F8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6E10F8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="00A51860" w:rsidRPr="00F7527B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  <w:r w:rsidR="00A51860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6E10F8">
              <w:rPr>
                <w:rFonts w:ascii="宋体" w:hAnsi="宋体" w:cs="Arial" w:hint="eastAsia"/>
                <w:sz w:val="18"/>
                <w:szCs w:val="18"/>
              </w:rPr>
              <w:t>8.2产品和服务的要求、8.5.1销售和服务提供的控制、8.5.3顾客或外部供方的财产、9.1.2顾客满意、8.5.5交付后的活动</w:t>
            </w:r>
          </w:p>
          <w:p w:rsidR="006E10F8" w:rsidRPr="006E10F8" w:rsidRDefault="006E10F8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6E10F8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6E10F8" w:rsidRPr="00F7527B" w:rsidRDefault="006E10F8" w:rsidP="009B60C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6E10F8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10F8" w:rsidRPr="00AC5D0B" w:rsidRDefault="006E10F8" w:rsidP="009B60C9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 w:rsidR="00103526" w:rsidTr="00103526">
        <w:trPr>
          <w:cantSplit/>
          <w:trHeight w:val="43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03526" w:rsidRPr="00AC5D0B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03526" w:rsidRPr="00AC5D0B" w:rsidRDefault="00103526" w:rsidP="009B60C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103526" w:rsidRPr="00103526" w:rsidRDefault="00103526" w:rsidP="0010352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</w:tc>
        <w:tc>
          <w:tcPr>
            <w:tcW w:w="5823" w:type="dxa"/>
            <w:vAlign w:val="center"/>
          </w:tcPr>
          <w:p w:rsidR="00103526" w:rsidRPr="006E10F8" w:rsidRDefault="00103526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6E10F8">
              <w:rPr>
                <w:rFonts w:ascii="宋体" w:hAnsi="宋体" w:cs="Arial" w:hint="eastAsia"/>
                <w:sz w:val="18"/>
                <w:szCs w:val="18"/>
              </w:rPr>
              <w:t>QMS: 7.1.5监视和测量资源、8.6产品和服务的放行、8.7不合格输出的控制，</w:t>
            </w:r>
            <w:r w:rsidRPr="006E10F8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103526" w:rsidRPr="00F7527B" w:rsidRDefault="00103526" w:rsidP="009B60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3526" w:rsidRPr="006E10F8" w:rsidRDefault="00103526" w:rsidP="00103526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6E10F8">
              <w:rPr>
                <w:rFonts w:ascii="宋体" w:cs="Arial"/>
                <w:sz w:val="21"/>
                <w:szCs w:val="21"/>
              </w:rPr>
              <w:t>A</w:t>
            </w:r>
            <w:r w:rsidRPr="006E10F8">
              <w:rPr>
                <w:rFonts w:ascii="宋体" w:cs="Arial" w:hint="eastAsia"/>
                <w:sz w:val="21"/>
                <w:szCs w:val="21"/>
              </w:rPr>
              <w:t xml:space="preserve"> </w:t>
            </w:r>
          </w:p>
          <w:p w:rsidR="00103526" w:rsidRPr="006E10F8" w:rsidRDefault="00103526" w:rsidP="009B60C9">
            <w:pPr>
              <w:spacing w:line="320" w:lineRule="exact"/>
              <w:ind w:firstLine="210"/>
              <w:jc w:val="center"/>
              <w:rPr>
                <w:rFonts w:ascii="宋体" w:cs="Arial"/>
                <w:sz w:val="21"/>
                <w:szCs w:val="21"/>
                <w:u w:val="single"/>
              </w:rPr>
            </w:pPr>
          </w:p>
        </w:tc>
      </w:tr>
      <w:tr w:rsidR="00887EA4" w:rsidTr="009B60C9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87EA4" w:rsidRPr="00AC5D0B" w:rsidRDefault="00103526" w:rsidP="009B60C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lastRenderedPageBreak/>
              <w:t>2021.1</w:t>
            </w:r>
            <w:r w:rsidR="00887EA4"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887EA4" w:rsidRPr="00AC5D0B" w:rsidRDefault="00887EA4" w:rsidP="009B60C9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10352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887EA4" w:rsidRPr="00F7527B" w:rsidRDefault="00887EA4" w:rsidP="009B60C9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887EA4" w:rsidRPr="00F7527B" w:rsidRDefault="00887EA4" w:rsidP="009B60C9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87EA4" w:rsidRPr="00AC5D0B" w:rsidRDefault="00887EA4" w:rsidP="009B60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887EA4" w:rsidRDefault="00887EA4" w:rsidP="00EE4D3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AF5A3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F5A3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F5A3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F5A3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F5A3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F5A3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9D" w:rsidRDefault="00603F9D" w:rsidP="00210505">
      <w:r>
        <w:separator/>
      </w:r>
    </w:p>
  </w:endnote>
  <w:endnote w:type="continuationSeparator" w:id="1">
    <w:p w:rsidR="00603F9D" w:rsidRDefault="00603F9D" w:rsidP="0021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9D" w:rsidRDefault="00603F9D" w:rsidP="00210505">
      <w:r>
        <w:separator/>
      </w:r>
    </w:p>
  </w:footnote>
  <w:footnote w:type="continuationSeparator" w:id="1">
    <w:p w:rsidR="00603F9D" w:rsidRDefault="00603F9D" w:rsidP="0021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550C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550C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F5A34" w:rsidP="00887EA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5A3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5A34" w:rsidRPr="00390345">
      <w:rPr>
        <w:rStyle w:val="CharChar1"/>
        <w:rFonts w:hint="default"/>
      </w:rPr>
      <w:t>北京国标联合认证有限公司</w:t>
    </w:r>
    <w:r w:rsidR="00AF5A34" w:rsidRPr="00390345">
      <w:rPr>
        <w:rStyle w:val="CharChar1"/>
        <w:rFonts w:hint="default"/>
      </w:rPr>
      <w:tab/>
    </w:r>
    <w:r w:rsidR="00AF5A34" w:rsidRPr="00390345">
      <w:rPr>
        <w:rStyle w:val="CharChar1"/>
        <w:rFonts w:hint="default"/>
      </w:rPr>
      <w:tab/>
    </w:r>
  </w:p>
  <w:p w:rsidR="00BD72F2" w:rsidRPr="00BD72F2" w:rsidRDefault="00AF5A3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03F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5"/>
    <w:rsid w:val="00022E2D"/>
    <w:rsid w:val="0009012E"/>
    <w:rsid w:val="00103526"/>
    <w:rsid w:val="001461F3"/>
    <w:rsid w:val="00210505"/>
    <w:rsid w:val="00287FF5"/>
    <w:rsid w:val="002C64A5"/>
    <w:rsid w:val="004469F1"/>
    <w:rsid w:val="004820D7"/>
    <w:rsid w:val="00603F9D"/>
    <w:rsid w:val="006E10F8"/>
    <w:rsid w:val="006E6F28"/>
    <w:rsid w:val="007B3A6C"/>
    <w:rsid w:val="00887EA4"/>
    <w:rsid w:val="00922964"/>
    <w:rsid w:val="0098534A"/>
    <w:rsid w:val="00990120"/>
    <w:rsid w:val="009A5360"/>
    <w:rsid w:val="00A51860"/>
    <w:rsid w:val="00A8716E"/>
    <w:rsid w:val="00AF5A34"/>
    <w:rsid w:val="00B932B9"/>
    <w:rsid w:val="00D550C3"/>
    <w:rsid w:val="00EE4D3A"/>
    <w:rsid w:val="00FE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597</Words>
  <Characters>3404</Characters>
  <Application>Microsoft Office Word</Application>
  <DocSecurity>0</DocSecurity>
  <Lines>28</Lines>
  <Paragraphs>7</Paragraphs>
  <ScaleCrop>false</ScaleCrop>
  <Company>微软中国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2015-06-17T14:31:00Z</dcterms:created>
  <dcterms:modified xsi:type="dcterms:W3CDTF">2021-01-15T02:06:00Z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