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842" w:rsidRDefault="00E14069" w:rsidP="000B2E84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.:</w:t>
      </w:r>
      <w:r w:rsidR="006C052B" w:rsidRPr="006C052B">
        <w:t xml:space="preserve"> </w:t>
      </w:r>
      <w:r w:rsidR="006C052B" w:rsidRPr="006C052B">
        <w:rPr>
          <w:b/>
          <w:color w:val="000000" w:themeColor="text1"/>
          <w:sz w:val="21"/>
          <w:szCs w:val="21"/>
        </w:rPr>
        <w:t>0453-2019-QJEO</w:t>
      </w:r>
    </w:p>
    <w:p w:rsidR="00FB5842" w:rsidRDefault="00E14069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FB5842" w:rsidRDefault="00E14069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FB5842" w:rsidRDefault="00E14069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0" w:name="组织名称"/>
      <w:r>
        <w:rPr>
          <w:b/>
          <w:color w:val="000000" w:themeColor="text1"/>
          <w:sz w:val="22"/>
          <w:szCs w:val="22"/>
          <w:u w:val="single"/>
        </w:rPr>
        <w:t>内蒙古驰通建设工程有限公司</w:t>
      </w:r>
      <w:bookmarkEnd w:id="0"/>
    </w:p>
    <w:p w:rsidR="00FB5842" w:rsidRDefault="00E14069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英"/>
      <w:bookmarkEnd w:id="1"/>
    </w:p>
    <w:p w:rsidR="00FB5842" w:rsidRDefault="00E14069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注册地址"/>
      <w:r>
        <w:rPr>
          <w:rFonts w:hint="eastAsia"/>
          <w:b/>
          <w:color w:val="000000" w:themeColor="text1"/>
          <w:sz w:val="22"/>
          <w:szCs w:val="22"/>
        </w:rPr>
        <w:t>内蒙古自治区呼和浩特市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赛罕区馨康花园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北区</w:t>
      </w:r>
      <w:r>
        <w:rPr>
          <w:rFonts w:hint="eastAsia"/>
          <w:b/>
          <w:color w:val="000000" w:themeColor="text1"/>
          <w:sz w:val="22"/>
          <w:szCs w:val="22"/>
        </w:rPr>
        <w:t>7</w:t>
      </w:r>
      <w:r>
        <w:rPr>
          <w:rFonts w:hint="eastAsia"/>
          <w:b/>
          <w:color w:val="000000" w:themeColor="text1"/>
          <w:sz w:val="22"/>
          <w:szCs w:val="22"/>
        </w:rPr>
        <w:t>号楼</w:t>
      </w:r>
      <w:r>
        <w:rPr>
          <w:rFonts w:hint="eastAsia"/>
          <w:b/>
          <w:color w:val="000000" w:themeColor="text1"/>
          <w:sz w:val="22"/>
          <w:szCs w:val="22"/>
        </w:rPr>
        <w:t>2</w:t>
      </w:r>
      <w:r>
        <w:rPr>
          <w:rFonts w:hint="eastAsia"/>
          <w:b/>
          <w:color w:val="000000" w:themeColor="text1"/>
          <w:sz w:val="22"/>
          <w:szCs w:val="22"/>
        </w:rPr>
        <w:t>单元</w:t>
      </w:r>
      <w:r>
        <w:rPr>
          <w:rFonts w:hint="eastAsia"/>
          <w:b/>
          <w:color w:val="000000" w:themeColor="text1"/>
          <w:sz w:val="22"/>
          <w:szCs w:val="22"/>
        </w:rPr>
        <w:t>2</w:t>
      </w:r>
      <w:r>
        <w:rPr>
          <w:rFonts w:hint="eastAsia"/>
          <w:b/>
          <w:color w:val="000000" w:themeColor="text1"/>
          <w:sz w:val="22"/>
          <w:szCs w:val="22"/>
        </w:rPr>
        <w:t>楼东户</w:t>
      </w:r>
      <w:bookmarkEnd w:id="2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 xml:space="preserve">: </w:t>
      </w:r>
      <w:bookmarkStart w:id="3" w:name="注册邮编"/>
      <w:r>
        <w:rPr>
          <w:b/>
          <w:color w:val="000000" w:themeColor="text1"/>
          <w:sz w:val="22"/>
          <w:szCs w:val="22"/>
          <w:u w:val="single"/>
        </w:rPr>
        <w:t>0100</w:t>
      </w:r>
      <w:r w:rsidR="006C052B">
        <w:rPr>
          <w:b/>
          <w:color w:val="000000" w:themeColor="text1"/>
          <w:sz w:val="22"/>
          <w:szCs w:val="22"/>
          <w:u w:val="single"/>
        </w:rPr>
        <w:t>2</w:t>
      </w:r>
      <w:r>
        <w:rPr>
          <w:b/>
          <w:color w:val="000000" w:themeColor="text1"/>
          <w:sz w:val="22"/>
          <w:szCs w:val="22"/>
          <w:u w:val="single"/>
        </w:rPr>
        <w:t>0</w:t>
      </w:r>
      <w:bookmarkEnd w:id="3"/>
    </w:p>
    <w:p w:rsidR="00FB5842" w:rsidRDefault="00E14069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FB5842" w:rsidRDefault="00E14069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4" w:name="生产地址"/>
      <w:r>
        <w:rPr>
          <w:rFonts w:hint="eastAsia"/>
          <w:b/>
          <w:color w:val="000000" w:themeColor="text1"/>
          <w:sz w:val="22"/>
          <w:szCs w:val="22"/>
        </w:rPr>
        <w:t>内蒙古自治区呼和浩特市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赛罕区馨康花园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北区</w:t>
      </w:r>
      <w:r>
        <w:rPr>
          <w:rFonts w:hint="eastAsia"/>
          <w:b/>
          <w:color w:val="000000" w:themeColor="text1"/>
          <w:sz w:val="22"/>
          <w:szCs w:val="22"/>
        </w:rPr>
        <w:t>7</w:t>
      </w:r>
      <w:r>
        <w:rPr>
          <w:rFonts w:hint="eastAsia"/>
          <w:b/>
          <w:color w:val="000000" w:themeColor="text1"/>
          <w:sz w:val="22"/>
          <w:szCs w:val="22"/>
        </w:rPr>
        <w:t>号楼</w:t>
      </w:r>
      <w:r>
        <w:rPr>
          <w:rFonts w:hint="eastAsia"/>
          <w:b/>
          <w:color w:val="000000" w:themeColor="text1"/>
          <w:sz w:val="22"/>
          <w:szCs w:val="22"/>
        </w:rPr>
        <w:t>2</w:t>
      </w:r>
      <w:r>
        <w:rPr>
          <w:rFonts w:hint="eastAsia"/>
          <w:b/>
          <w:color w:val="000000" w:themeColor="text1"/>
          <w:sz w:val="22"/>
          <w:szCs w:val="22"/>
        </w:rPr>
        <w:t>单元</w:t>
      </w:r>
      <w:r>
        <w:rPr>
          <w:rFonts w:hint="eastAsia"/>
          <w:b/>
          <w:color w:val="000000" w:themeColor="text1"/>
          <w:sz w:val="22"/>
          <w:szCs w:val="22"/>
        </w:rPr>
        <w:t>2</w:t>
      </w:r>
      <w:r>
        <w:rPr>
          <w:rFonts w:hint="eastAsia"/>
          <w:b/>
          <w:color w:val="000000" w:themeColor="text1"/>
          <w:sz w:val="22"/>
          <w:szCs w:val="22"/>
        </w:rPr>
        <w:t>楼东户</w:t>
      </w:r>
      <w:bookmarkEnd w:id="4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5" w:name="生产邮编"/>
      <w:r>
        <w:rPr>
          <w:b/>
          <w:color w:val="000000" w:themeColor="text1"/>
          <w:sz w:val="22"/>
          <w:szCs w:val="22"/>
        </w:rPr>
        <w:t>0100</w:t>
      </w:r>
      <w:r w:rsidR="006C052B">
        <w:rPr>
          <w:b/>
          <w:color w:val="000000" w:themeColor="text1"/>
          <w:sz w:val="22"/>
          <w:szCs w:val="22"/>
        </w:rPr>
        <w:t>2</w:t>
      </w:r>
      <w:r>
        <w:rPr>
          <w:b/>
          <w:color w:val="000000" w:themeColor="text1"/>
          <w:sz w:val="22"/>
          <w:szCs w:val="22"/>
        </w:rPr>
        <w:t>0</w:t>
      </w:r>
      <w:bookmarkEnd w:id="5"/>
    </w:p>
    <w:p w:rsidR="00FB5842" w:rsidRDefault="00E14069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FB5842" w:rsidRDefault="00E14069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</w:p>
    <w:p w:rsidR="00FB5842" w:rsidRDefault="00E14069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FB5842" w:rsidRDefault="00E14069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6" w:name="机构代码"/>
      <w:r>
        <w:rPr>
          <w:rFonts w:hint="eastAsia"/>
          <w:b/>
          <w:color w:val="000000" w:themeColor="text1"/>
          <w:sz w:val="22"/>
          <w:szCs w:val="22"/>
        </w:rPr>
        <w:t>911501053531051826</w:t>
      </w:r>
      <w:bookmarkEnd w:id="6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7" w:name="联系人传真"/>
      <w:bookmarkEnd w:id="7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8" w:name="联系人电话"/>
      <w:r>
        <w:rPr>
          <w:b/>
          <w:color w:val="000000" w:themeColor="text1"/>
          <w:sz w:val="22"/>
          <w:szCs w:val="22"/>
          <w:u w:val="single"/>
        </w:rPr>
        <w:t>15354806005</w:t>
      </w:r>
      <w:bookmarkEnd w:id="8"/>
    </w:p>
    <w:p w:rsidR="00FB5842" w:rsidRDefault="00E14069" w:rsidP="000B2E84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9" w:name="法人"/>
      <w:r>
        <w:rPr>
          <w:rFonts w:hint="eastAsia"/>
          <w:b/>
          <w:color w:val="000000" w:themeColor="text1"/>
          <w:sz w:val="22"/>
          <w:szCs w:val="22"/>
        </w:rPr>
        <w:t>冯晓丽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0" w:name="管理者代表"/>
      <w:r>
        <w:rPr>
          <w:rFonts w:hint="eastAsia"/>
          <w:b/>
          <w:color w:val="000000" w:themeColor="text1"/>
          <w:sz w:val="22"/>
          <w:szCs w:val="22"/>
        </w:rPr>
        <w:t>郭鹏宇</w:t>
      </w:r>
      <w:bookmarkEnd w:id="10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组织人数：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bookmarkStart w:id="11" w:name="企业人数"/>
      <w:r>
        <w:rPr>
          <w:b/>
          <w:color w:val="000000" w:themeColor="text1"/>
          <w:sz w:val="22"/>
          <w:szCs w:val="22"/>
        </w:rPr>
        <w:t>56</w:t>
      </w:r>
      <w:bookmarkEnd w:id="11"/>
    </w:p>
    <w:p w:rsidR="00735F9E" w:rsidRDefault="00E14069" w:rsidP="00735F9E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2" w:name="审核依据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EC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：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GB/T19001-2016/ISO9001:2015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和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GB/T50430-2017,E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：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GB/T 24001-2016idtISO 14001:2015,O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：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ISO 45001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：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2018</w:t>
      </w:r>
      <w:bookmarkEnd w:id="12"/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3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EC:</w:t>
      </w:r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r>
        <w:rPr>
          <w:rFonts w:hint="eastAsia"/>
          <w:b/>
          <w:color w:val="000000" w:themeColor="text1"/>
          <w:spacing w:val="-2"/>
          <w:sz w:val="22"/>
          <w:szCs w:val="22"/>
        </w:rPr>
        <w:t>,E:</w:t>
      </w:r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r>
        <w:rPr>
          <w:rFonts w:hint="eastAsia"/>
          <w:b/>
          <w:color w:val="000000" w:themeColor="text1"/>
          <w:spacing w:val="-2"/>
          <w:sz w:val="22"/>
          <w:szCs w:val="22"/>
        </w:rPr>
        <w:t>,O:</w:t>
      </w:r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3"/>
    </w:p>
    <w:p w:rsidR="00FB5842" w:rsidRDefault="00E14069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FB5842" w:rsidRDefault="00E14069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bookmarkStart w:id="14" w:name="审核范围"/>
      <w:r>
        <w:rPr>
          <w:rFonts w:hint="eastAsia"/>
          <w:b/>
          <w:color w:val="000000" w:themeColor="text1"/>
          <w:sz w:val="22"/>
          <w:szCs w:val="22"/>
        </w:rPr>
        <w:t>EC</w:t>
      </w:r>
      <w:r>
        <w:rPr>
          <w:rFonts w:hint="eastAsia"/>
          <w:b/>
          <w:color w:val="000000" w:themeColor="text1"/>
          <w:sz w:val="22"/>
          <w:szCs w:val="22"/>
        </w:rPr>
        <w:t>：资质范围内的建筑工程施工总承包；钢结构工程专业承包；水利水电工程施工总承包；园林绿化工程；防雷装置检测服务</w:t>
      </w:r>
    </w:p>
    <w:p w:rsidR="00093A1B" w:rsidRDefault="00E14069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E</w:t>
      </w:r>
      <w:r>
        <w:rPr>
          <w:rFonts w:hint="eastAsia"/>
          <w:b/>
          <w:color w:val="000000" w:themeColor="text1"/>
          <w:sz w:val="22"/>
          <w:szCs w:val="22"/>
        </w:rPr>
        <w:t>：资质范围内的建筑工程施工总承包；钢结构工程专业承包；水利水电工程施工总承包；园林绿化工程；防雷装置检测服务及相关环境管理活动</w:t>
      </w:r>
    </w:p>
    <w:p w:rsidR="006C052B" w:rsidRDefault="00E14069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O</w:t>
      </w:r>
      <w:r>
        <w:rPr>
          <w:rFonts w:hint="eastAsia"/>
          <w:b/>
          <w:color w:val="000000" w:themeColor="text1"/>
          <w:sz w:val="22"/>
          <w:szCs w:val="22"/>
        </w:rPr>
        <w:t>：资质范围内的建筑工程施工总承包；钢结构工程专业承包；水利水电工程施工总承包；园林绿化工程；防雷装置检测服务及相关职业健康安全管理活动</w:t>
      </w:r>
      <w:bookmarkStart w:id="15" w:name="审核范围英"/>
      <w:bookmarkEnd w:id="14"/>
    </w:p>
    <w:p w:rsidR="00093A1B" w:rsidRDefault="00E14069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EC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6C052B">
        <w:rPr>
          <w:rFonts w:hint="eastAsia"/>
          <w:b/>
          <w:color w:val="000000" w:themeColor="text1"/>
          <w:sz w:val="22"/>
          <w:szCs w:val="22"/>
        </w:rPr>
        <w:t>（英文）</w:t>
      </w:r>
      <w:r w:rsidR="006C052B">
        <w:rPr>
          <w:rFonts w:hint="eastAsia"/>
          <w:b/>
          <w:color w:val="000000" w:themeColor="text1"/>
          <w:sz w:val="22"/>
          <w:szCs w:val="22"/>
        </w:rPr>
        <w:t xml:space="preserve"> </w:t>
      </w:r>
    </w:p>
    <w:p w:rsidR="00093A1B" w:rsidRDefault="00E14069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E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6C052B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6C052B">
        <w:rPr>
          <w:rFonts w:hint="eastAsia"/>
          <w:b/>
          <w:color w:val="000000" w:themeColor="text1"/>
          <w:sz w:val="22"/>
          <w:szCs w:val="22"/>
        </w:rPr>
        <w:t>（英文）</w:t>
      </w:r>
    </w:p>
    <w:p w:rsidR="00093A1B" w:rsidRDefault="00E14069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O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End w:id="15"/>
      <w:r w:rsidR="006C052B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6C052B">
        <w:rPr>
          <w:rFonts w:hint="eastAsia"/>
          <w:b/>
          <w:color w:val="000000" w:themeColor="text1"/>
          <w:sz w:val="22"/>
          <w:szCs w:val="22"/>
        </w:rPr>
        <w:t>（英文）</w:t>
      </w:r>
    </w:p>
    <w:p w:rsidR="00FB5842" w:rsidRDefault="00E14069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印证书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数量：中文证书</w:t>
      </w:r>
      <w:r w:rsidR="006C052B">
        <w:rPr>
          <w:rFonts w:hint="eastAsia"/>
          <w:b/>
          <w:color w:val="000000" w:themeColor="text1"/>
          <w:sz w:val="22"/>
          <w:szCs w:val="22"/>
        </w:rPr>
        <w:t>各</w:t>
      </w:r>
      <w:r w:rsidR="006C052B">
        <w:rPr>
          <w:rFonts w:hint="eastAsia"/>
          <w:b/>
          <w:color w:val="000000" w:themeColor="text1"/>
          <w:sz w:val="22"/>
          <w:szCs w:val="22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张；</w:t>
      </w:r>
      <w:r w:rsidR="006C052B">
        <w:rPr>
          <w:rFonts w:hint="eastAsia"/>
          <w:b/>
          <w:color w:val="000000" w:themeColor="text1"/>
          <w:sz w:val="22"/>
          <w:szCs w:val="22"/>
        </w:rPr>
        <w:t>不需要</w:t>
      </w:r>
      <w:r>
        <w:rPr>
          <w:rFonts w:hint="eastAsia"/>
          <w:b/>
          <w:color w:val="000000" w:themeColor="text1"/>
          <w:sz w:val="22"/>
          <w:szCs w:val="22"/>
        </w:rPr>
        <w:t>英文证书</w:t>
      </w:r>
      <w:r>
        <w:rPr>
          <w:rFonts w:hint="eastAsia"/>
          <w:b/>
          <w:color w:val="000000" w:themeColor="text1"/>
          <w:sz w:val="22"/>
          <w:szCs w:val="22"/>
        </w:rPr>
        <w:t>。</w:t>
      </w:r>
    </w:p>
    <w:p w:rsidR="00FB5842" w:rsidRDefault="00E14069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FB5842" w:rsidRDefault="00E14069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6C052B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6C052B">
        <w:rPr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FB5842" w:rsidRDefault="00E14069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6C052B">
        <w:rPr>
          <w:rFonts w:hint="eastAsia"/>
          <w:b/>
          <w:color w:val="000000" w:themeColor="text1"/>
          <w:sz w:val="22"/>
          <w:szCs w:val="22"/>
        </w:rPr>
        <w:t xml:space="preserve"> </w:t>
      </w:r>
      <w:bookmarkStart w:id="16" w:name="_GoBack"/>
      <w:bookmarkEnd w:id="16"/>
      <w:r w:rsidR="006C052B">
        <w:rPr>
          <w:b/>
          <w:color w:val="000000" w:themeColor="text1"/>
          <w:sz w:val="22"/>
          <w:szCs w:val="22"/>
        </w:rPr>
        <w:t xml:space="preserve">                   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FB5842" w:rsidRDefault="00E14069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FB5842" w:rsidRDefault="00E14069">
      <w:pPr>
        <w:pStyle w:val="a3"/>
        <w:spacing w:line="0" w:lineRule="atLeast"/>
        <w:ind w:firstLineChars="200" w:firstLine="361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5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、组织需自行提供英文版认证证书信息。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6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、组织如不能自行提供英文信息的，中心可协助翻译，组织需缴纳翻译费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200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元；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7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、翻译费用可直接与审核费用一同汇入我中心账户或由审核组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长从现场带回。</w:t>
      </w:r>
    </w:p>
    <w:sectPr w:rsidR="00FB5842" w:rsidSect="001504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069" w:rsidRDefault="00E14069">
      <w:r>
        <w:separator/>
      </w:r>
    </w:p>
  </w:endnote>
  <w:endnote w:type="continuationSeparator" w:id="0">
    <w:p w:rsidR="00E14069" w:rsidRDefault="00E1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E84" w:rsidRDefault="00E140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E84" w:rsidRDefault="00E1406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E84" w:rsidRDefault="00E140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069" w:rsidRDefault="00E14069">
      <w:r>
        <w:separator/>
      </w:r>
    </w:p>
  </w:footnote>
  <w:footnote w:type="continuationSeparator" w:id="0">
    <w:p w:rsidR="00E14069" w:rsidRDefault="00E14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E84" w:rsidRDefault="00E1406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DF0" w:rsidRPr="00390345" w:rsidRDefault="00E14069" w:rsidP="0015041A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6DF0" w:rsidRDefault="00E14069" w:rsidP="0015041A">
    <w:pPr>
      <w:pStyle w:val="a7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17.25pt;margin-top:2.2pt;width:167.25pt;height:20.2pt;z-index:251658240" stroked="f">
          <v:textbox>
            <w:txbxContent>
              <w:p w:rsidR="00A66DF0" w:rsidRPr="000B51BD" w:rsidRDefault="00E14069" w:rsidP="0015041A">
                <w:r w:rsidRPr="0015041A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39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A66DF0" w:rsidRDefault="00E14069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E84" w:rsidRDefault="00E1406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3A1B"/>
    <w:rsid w:val="00093A1B"/>
    <w:rsid w:val="006C052B"/>
    <w:rsid w:val="00E14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54A566E"/>
  <w15:docId w15:val="{990C688A-0ECE-47C5-8A5D-280B0A26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nhideWhenUsed="1"/>
  </w:latentStyles>
  <w:style w:type="paragraph" w:default="1" w:styleId="a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5842"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163</Words>
  <Characters>931</Characters>
  <Application>Microsoft Office Word</Application>
  <DocSecurity>0</DocSecurity>
  <Lines>7</Lines>
  <Paragraphs>2</Paragraphs>
  <ScaleCrop>false</ScaleCrop>
  <Company>微软中国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24</cp:revision>
  <cp:lastPrinted>2019-05-13T03:13:00Z</cp:lastPrinted>
  <dcterms:created xsi:type="dcterms:W3CDTF">2016-02-16T02:49:00Z</dcterms:created>
  <dcterms:modified xsi:type="dcterms:W3CDTF">2019-10-19T03:22:00Z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