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B20E72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20E72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0464"/>
        <w:gridCol w:w="1585"/>
      </w:tblGrid>
      <w:tr w:rsidR="004B1EC1" w:rsidRPr="009B4611" w:rsidTr="009B606C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9B4611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B4611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9B4611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 w:rsidR="008973EE" w:rsidRPr="009B4611" w:rsidRDefault="00971600" w:rsidP="00C5212D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BA38C0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5E6BC0" w:rsidRPr="009B4611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75BBB">
              <w:rPr>
                <w:rFonts w:ascii="楷体" w:eastAsia="楷体" w:hAnsi="楷体" w:hint="eastAsia"/>
                <w:sz w:val="24"/>
                <w:szCs w:val="24"/>
              </w:rPr>
              <w:t xml:space="preserve">冯良     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11429">
              <w:rPr>
                <w:rFonts w:ascii="楷体" w:eastAsia="楷体" w:hAnsi="楷体" w:hint="eastAsia"/>
                <w:sz w:val="24"/>
                <w:szCs w:val="24"/>
              </w:rPr>
              <w:t>王兵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B4611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1EC1" w:rsidRPr="009B4611" w:rsidTr="009B606C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9B4611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8973EE" w:rsidRPr="009B4611" w:rsidRDefault="00971600" w:rsidP="00711429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11429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489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1142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6489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1429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  <w:tc>
          <w:tcPr>
            <w:tcW w:w="1585" w:type="dxa"/>
            <w:vMerge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1EC1" w:rsidRPr="009B4611" w:rsidTr="009B606C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9B4611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547E16" w:rsidRDefault="00971600" w:rsidP="00547E16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547E16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QMS:5.3组织的岗位、职责和权限、6.2质量目标、7.1.5监视和测量资源、8.6产品和服务的放行、8.7不合格输出的控制，</w:t>
            </w:r>
            <w:r w:rsidR="00547E16">
              <w:rPr>
                <w:rFonts w:ascii="宋体" w:hAnsi="宋体" w:cs="Arial"/>
                <w:b/>
                <w:szCs w:val="21"/>
              </w:rPr>
              <w:t xml:space="preserve"> </w:t>
            </w:r>
          </w:p>
          <w:p w:rsidR="008973EE" w:rsidRPr="009B4611" w:rsidRDefault="00547E16" w:rsidP="00547E1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E/OMS: 5.3组织的岗位、职责和权限、6.2环境与职业健康安全目标、6.1.</w:t>
            </w:r>
            <w:r w:rsidR="00230796"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9B4611" w:rsidTr="009B606C">
        <w:trPr>
          <w:trHeight w:val="516"/>
        </w:trPr>
        <w:tc>
          <w:tcPr>
            <w:tcW w:w="1384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907520" w:rsidRPr="009B4611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464" w:type="dxa"/>
          </w:tcPr>
          <w:p w:rsidR="00907520" w:rsidRPr="009B4611" w:rsidRDefault="00BB69F8" w:rsidP="00BB69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主要作用、职责和权限包括:</w:t>
            </w:r>
            <w:r w:rsidR="00CB21C8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050512">
              <w:rPr>
                <w:rFonts w:ascii="楷体" w:eastAsia="楷体" w:hAnsi="楷体" w:hint="eastAsia"/>
                <w:sz w:val="24"/>
                <w:szCs w:val="24"/>
              </w:rPr>
              <w:t>计量设备管理、</w:t>
            </w:r>
            <w:r w:rsidR="00CB21C8" w:rsidRPr="007C1B9B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="00CB21C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CB21C8"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10182C">
              <w:rPr>
                <w:rFonts w:ascii="楷体" w:eastAsia="楷体" w:hAnsi="楷体" w:hint="eastAsia"/>
                <w:sz w:val="24"/>
                <w:szCs w:val="24"/>
              </w:rPr>
              <w:t>、危险源辨识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和控制，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050512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过程运行的环境</w:t>
            </w:r>
            <w:r w:rsidR="0054118D">
              <w:rPr>
                <w:rFonts w:ascii="楷体" w:eastAsia="楷体" w:hAnsi="楷体" w:hint="eastAsia"/>
                <w:sz w:val="24"/>
                <w:szCs w:val="24"/>
              </w:rPr>
              <w:t>和安全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控制。</w:t>
            </w:r>
          </w:p>
          <w:p w:rsidR="00D5229B" w:rsidRPr="009B4611" w:rsidRDefault="00BB69F8" w:rsidP="00BB69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1585" w:type="dxa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9B4611" w:rsidTr="009B606C">
        <w:trPr>
          <w:trHeight w:val="516"/>
        </w:trPr>
        <w:tc>
          <w:tcPr>
            <w:tcW w:w="1384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907520" w:rsidRPr="009B4611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</w:tc>
        <w:tc>
          <w:tcPr>
            <w:tcW w:w="10464" w:type="dxa"/>
            <w:vAlign w:val="center"/>
          </w:tcPr>
          <w:p w:rsidR="00D5229B" w:rsidRPr="00E440D7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E440D7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E220C2" w:rsidRPr="00E220C2" w:rsidTr="00E220C2">
              <w:tc>
                <w:tcPr>
                  <w:tcW w:w="766" w:type="dxa"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799" w:type="dxa"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E220C2" w:rsidRPr="00E220C2" w:rsidRDefault="00E220C2" w:rsidP="001051B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1051B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E220C2" w:rsidRPr="00E220C2" w:rsidTr="00E220C2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出厂产品合格率100%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CE5E3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220C2" w:rsidRPr="00E220C2" w:rsidTr="00E220C2">
              <w:trPr>
                <w:trHeight w:val="423"/>
              </w:trPr>
              <w:tc>
                <w:tcPr>
                  <w:tcW w:w="766" w:type="dxa"/>
                  <w:vMerge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CE5E3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220C2" w:rsidRPr="00E220C2" w:rsidTr="00E220C2">
              <w:trPr>
                <w:trHeight w:val="408"/>
              </w:trPr>
              <w:tc>
                <w:tcPr>
                  <w:tcW w:w="766" w:type="dxa"/>
                  <w:vMerge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E220C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220C2" w:rsidRPr="00E220C2" w:rsidTr="00E220C2">
              <w:trPr>
                <w:trHeight w:val="427"/>
              </w:trPr>
              <w:tc>
                <w:tcPr>
                  <w:tcW w:w="766" w:type="dxa"/>
                  <w:vMerge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CE5E3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9B606C" w:rsidRDefault="009B606C" w:rsidP="00BA7FC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5229B" w:rsidRDefault="00D5229B" w:rsidP="00BA7FC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440D7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4316FF" w:rsidRPr="00E440D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414A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316FF" w:rsidRPr="00E440D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220C2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4316FF" w:rsidRPr="00BA7FC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414A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316FF" w:rsidRPr="00BA7FC5">
              <w:rPr>
                <w:rFonts w:ascii="楷体" w:eastAsia="楷体" w:hAnsi="楷体" w:hint="eastAsia"/>
                <w:sz w:val="24"/>
                <w:szCs w:val="24"/>
              </w:rPr>
              <w:t>日考核</w:t>
            </w:r>
            <w:r w:rsidR="00282C4E">
              <w:rPr>
                <w:rFonts w:ascii="楷体" w:eastAsia="楷体" w:hAnsi="楷体" w:hint="eastAsia"/>
                <w:sz w:val="24"/>
                <w:szCs w:val="24"/>
              </w:rPr>
              <w:t>已完成</w:t>
            </w:r>
            <w:r w:rsidRPr="00BA7F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A7FC5" w:rsidRPr="009B4611" w:rsidRDefault="00BA7FC5" w:rsidP="00282C4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8749B" w:rsidRPr="009B4611" w:rsidTr="007C17C3">
        <w:trPr>
          <w:trHeight w:val="4928"/>
        </w:trPr>
        <w:tc>
          <w:tcPr>
            <w:tcW w:w="1384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276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0464" w:type="dxa"/>
            <w:vAlign w:val="center"/>
          </w:tcPr>
          <w:p w:rsidR="0008749B" w:rsidRDefault="0008749B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公司为确保产品监视和测量活动需</w:t>
            </w:r>
            <w:r w:rsidRPr="003B2D8A">
              <w:rPr>
                <w:rFonts w:ascii="楷体" w:eastAsia="楷体" w:hAnsi="楷体" w:hint="eastAsia"/>
                <w:sz w:val="24"/>
                <w:szCs w:val="24"/>
              </w:rPr>
              <w:t>要，提供并配备了</w:t>
            </w:r>
            <w:r w:rsidR="00441C33" w:rsidRPr="003B2D8A">
              <w:rPr>
                <w:rFonts w:ascii="楷体" w:eastAsia="楷体" w:hAnsi="楷体" w:hint="eastAsia"/>
                <w:sz w:val="24"/>
                <w:szCs w:val="24"/>
              </w:rPr>
              <w:t>游标卡尺、钢卷尺</w:t>
            </w:r>
            <w:r w:rsidRPr="003B2D8A">
              <w:rPr>
                <w:rFonts w:ascii="楷体" w:eastAsia="楷体" w:hAnsi="楷体" w:hint="eastAsia"/>
                <w:sz w:val="24"/>
                <w:szCs w:val="24"/>
              </w:rPr>
              <w:t>，公司按策划的时间间隔对上述监视和测量资源实施校准/检定。</w:t>
            </w:r>
            <w:r w:rsidR="00E45E8D">
              <w:rPr>
                <w:rFonts w:ascii="楷体" w:eastAsia="楷体" w:hAnsi="楷体" w:hint="eastAsia"/>
                <w:sz w:val="24"/>
                <w:szCs w:val="24"/>
              </w:rPr>
              <w:t>产品力学性能委托山东荣旭环保设备有限公司检验，提供了2019.3.1日与该公司签订的委托检验协议书。</w:t>
            </w:r>
          </w:p>
          <w:p w:rsidR="00FA2064" w:rsidRDefault="007C17C3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9B5D2F9" wp14:editId="7F6B7857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74295</wp:posOffset>
                  </wp:positionV>
                  <wp:extent cx="2926080" cy="3937635"/>
                  <wp:effectExtent l="0" t="0" r="0" b="0"/>
                  <wp:wrapNone/>
                  <wp:docPr id="5" name="图片 5" descr="E:\360安全云盘同步版\国标联合审核\202012\山东明驰环境科技有限公司\新建文件夹\2020-12-26 10.53.2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012\山东明驰环境科技有限公司\新建文件夹\2020-12-26 10.53.2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93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8F4924C" wp14:editId="399D4EA4">
                  <wp:simplePos x="0" y="0"/>
                  <wp:positionH relativeFrom="column">
                    <wp:posOffset>3178175</wp:posOffset>
                  </wp:positionH>
                  <wp:positionV relativeFrom="paragraph">
                    <wp:posOffset>76835</wp:posOffset>
                  </wp:positionV>
                  <wp:extent cx="2886075" cy="3848100"/>
                  <wp:effectExtent l="0" t="0" r="0" b="0"/>
                  <wp:wrapNone/>
                  <wp:docPr id="4" name="图片 4" descr="E:\360安全云盘同步版\国标联合审核\202012\山东明驰环境科技有限公司\新建文件夹\2020-12-26 10.53.2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12\山东明驰环境科技有限公司\新建文件夹\2020-12-26 10.53.2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064" w:rsidRDefault="00FA2064" w:rsidP="00FA206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064" w:rsidRDefault="00FA2064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064" w:rsidRDefault="00FA2064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064" w:rsidRDefault="00FA2064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064" w:rsidRDefault="00FA2064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064" w:rsidRDefault="00FA2064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064" w:rsidRDefault="00FA2064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064" w:rsidRDefault="00FA2064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064" w:rsidRDefault="00FA2064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064" w:rsidRDefault="00FA2064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A2064" w:rsidRDefault="00FA2064" w:rsidP="00E6263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C17C3" w:rsidRDefault="007C17C3" w:rsidP="00E6263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C17C3" w:rsidRDefault="007C17C3" w:rsidP="00E6263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C17C3" w:rsidRDefault="007C17C3" w:rsidP="00E6263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C17C3" w:rsidRPr="005A4889" w:rsidRDefault="007C17C3" w:rsidP="00E6263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8749B" w:rsidRPr="005A4889" w:rsidRDefault="0008749B" w:rsidP="00E6263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584B23">
              <w:rPr>
                <w:rFonts w:ascii="楷体" w:eastAsia="楷体" w:hAnsi="楷体" w:cs="楷体" w:hint="eastAsia"/>
                <w:sz w:val="24"/>
                <w:szCs w:val="24"/>
              </w:rPr>
              <w:t>游标卡尺</w:t>
            </w:r>
            <w:r w:rsidR="00BC5DFE">
              <w:rPr>
                <w:rFonts w:ascii="楷体" w:eastAsia="楷体" w:hAnsi="楷体" w:cs="楷体" w:hint="eastAsia"/>
                <w:sz w:val="24"/>
                <w:szCs w:val="24"/>
              </w:rPr>
              <w:t>校准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证书   </w:t>
            </w:r>
            <w:r w:rsidR="00085FE3" w:rsidRPr="00085FE3">
              <w:rPr>
                <w:rFonts w:ascii="楷体" w:eastAsia="楷体" w:hAnsi="楷体" w:cs="楷体" w:hint="eastAsia"/>
                <w:sz w:val="24"/>
                <w:szCs w:val="24"/>
              </w:rPr>
              <w:t>长检字第2013124号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规格/型号：0-150mm    </w:t>
            </w:r>
          </w:p>
          <w:p w:rsidR="0008749B" w:rsidRPr="005A4889" w:rsidRDefault="0008749B" w:rsidP="00E6263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85FE3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5FE3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5FE3">
              <w:rPr>
                <w:rFonts w:ascii="楷体" w:eastAsia="楷体" w:hAnsi="楷体" w:cs="楷体" w:hint="eastAsia"/>
                <w:sz w:val="24"/>
                <w:szCs w:val="24"/>
              </w:rPr>
              <w:t>10日</w:t>
            </w:r>
            <w:r w:rsidR="003C56F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有效期限：1年</w:t>
            </w:r>
          </w:p>
          <w:p w:rsidR="0008749B" w:rsidRPr="005A4889" w:rsidRDefault="0008749B" w:rsidP="00E6263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检定单位：</w:t>
            </w:r>
            <w:r w:rsidR="00085FE3">
              <w:rPr>
                <w:rFonts w:ascii="楷体" w:eastAsia="楷体" w:hAnsi="楷体" w:cs="楷体" w:hint="eastAsia"/>
                <w:sz w:val="24"/>
                <w:szCs w:val="24"/>
              </w:rPr>
              <w:t>潍坊</w:t>
            </w:r>
            <w:r w:rsidR="00584B23">
              <w:rPr>
                <w:rFonts w:ascii="楷体" w:eastAsia="楷体" w:hAnsi="楷体" w:cs="楷体" w:hint="eastAsia"/>
                <w:sz w:val="24"/>
                <w:szCs w:val="24"/>
              </w:rPr>
              <w:t>市计量测试所</w:t>
            </w:r>
          </w:p>
          <w:p w:rsidR="0008749B" w:rsidRPr="005A4889" w:rsidRDefault="0008749B" w:rsidP="00E6263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抽查钢卷尺</w:t>
            </w:r>
            <w:r w:rsidR="00584B23">
              <w:rPr>
                <w:rFonts w:ascii="楷体" w:eastAsia="楷体" w:hAnsi="楷体" w:cs="楷体" w:hint="eastAsia"/>
                <w:sz w:val="24"/>
                <w:szCs w:val="24"/>
              </w:rPr>
              <w:t>检定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证书  </w:t>
            </w:r>
            <w:r w:rsidR="00085FE3" w:rsidRPr="00085FE3">
              <w:rPr>
                <w:rFonts w:ascii="楷体" w:eastAsia="楷体" w:hAnsi="楷体" w:cs="楷体" w:hint="eastAsia"/>
                <w:sz w:val="24"/>
                <w:szCs w:val="24"/>
              </w:rPr>
              <w:t>长检字第2013201号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 w:rsidR="008C1E84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m</w:t>
            </w:r>
          </w:p>
          <w:p w:rsidR="0008749B" w:rsidRPr="005A4889" w:rsidRDefault="0008749B" w:rsidP="00E6263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检定日期：20</w:t>
            </w:r>
            <w:r w:rsidR="00085FE3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5FE3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5FE3">
              <w:rPr>
                <w:rFonts w:ascii="楷体" w:eastAsia="楷体" w:hAnsi="楷体" w:cs="楷体" w:hint="eastAsia"/>
                <w:sz w:val="24"/>
                <w:szCs w:val="24"/>
              </w:rPr>
              <w:t>10日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</w:t>
            </w:r>
            <w:r w:rsidR="008C1E84">
              <w:rPr>
                <w:rFonts w:ascii="楷体" w:eastAsia="楷体" w:hAnsi="楷体" w:cs="楷体" w:hint="eastAsia"/>
                <w:sz w:val="24"/>
                <w:szCs w:val="24"/>
              </w:rPr>
              <w:t>半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CC5710">
              <w:rPr>
                <w:rFonts w:ascii="楷体" w:eastAsia="楷体" w:hAnsi="楷体" w:cs="楷体" w:hint="eastAsia"/>
                <w:sz w:val="24"/>
                <w:szCs w:val="24"/>
              </w:rPr>
              <w:t>;</w:t>
            </w:r>
          </w:p>
          <w:p w:rsidR="00461F7A" w:rsidRPr="005A4889" w:rsidRDefault="008C1E84" w:rsidP="008605B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</w:t>
            </w:r>
            <w:r w:rsidR="00C17595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潍坊市计量测试所。</w:t>
            </w:r>
          </w:p>
          <w:p w:rsidR="0008749B" w:rsidRDefault="0008749B" w:rsidP="00E6263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监视和测量设备由使用人负责保管维护，以防止损坏或失效, 目前尚未发现监视测量设备在检定有效期内失准的情况，监视和测量设备运行环境适宜。</w:t>
            </w:r>
          </w:p>
          <w:p w:rsidR="0008749B" w:rsidRPr="005A4889" w:rsidRDefault="0008749B" w:rsidP="00E6263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企业无需使用计算机软件用于产品的监视和测量。</w:t>
            </w:r>
          </w:p>
        </w:tc>
        <w:tc>
          <w:tcPr>
            <w:tcW w:w="1585" w:type="dxa"/>
          </w:tcPr>
          <w:p w:rsidR="0008749B" w:rsidRPr="009B4611" w:rsidRDefault="000874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8749B" w:rsidRPr="009B4611" w:rsidTr="00445C84">
        <w:trPr>
          <w:trHeight w:val="1526"/>
        </w:trPr>
        <w:tc>
          <w:tcPr>
            <w:tcW w:w="1384" w:type="dxa"/>
          </w:tcPr>
          <w:p w:rsidR="0008749B" w:rsidRPr="00697127" w:rsidRDefault="0008749B" w:rsidP="00E62631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697127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C1671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64" w:type="dxa"/>
          </w:tcPr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 w:rsidRPr="00BC1671"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 w:rsidRPr="00BC1671"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08749B" w:rsidRPr="00BC1671" w:rsidRDefault="0008749B" w:rsidP="0008749B">
            <w:pPr>
              <w:pStyle w:val="a8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  <w:r w:rsidR="007920D2">
              <w:rPr>
                <w:rFonts w:ascii="楷体" w:eastAsia="楷体" w:hAnsi="楷体" w:hint="eastAsia"/>
                <w:sz w:val="24"/>
                <w:szCs w:val="24"/>
              </w:rPr>
              <w:t>采取查验数量、合格证的方式进行验证，合格的准许入库，不合格的退货</w:t>
            </w:r>
            <w:r w:rsidR="00D007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8749B" w:rsidRPr="00BC1671" w:rsidRDefault="0008749B" w:rsidP="00E62631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B852C4">
              <w:rPr>
                <w:rFonts w:ascii="楷体" w:eastAsia="楷体" w:hAnsi="楷体" w:hint="eastAsia"/>
                <w:sz w:val="24"/>
                <w:szCs w:val="24"/>
              </w:rPr>
              <w:t>“原材料检验记录”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08749B" w:rsidRDefault="0008749B" w:rsidP="00E6263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0B19D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B19D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5CC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B19D6">
              <w:rPr>
                <w:rFonts w:ascii="楷体" w:eastAsia="楷体" w:hAnsi="楷体" w:hint="eastAsia"/>
                <w:sz w:val="24"/>
                <w:szCs w:val="24"/>
              </w:rPr>
              <w:t>进货</w:t>
            </w:r>
            <w:r w:rsidR="00EB7B61">
              <w:rPr>
                <w:rFonts w:ascii="楷体" w:eastAsia="楷体" w:hAnsi="楷体" w:hint="eastAsia"/>
                <w:sz w:val="24"/>
                <w:szCs w:val="24"/>
              </w:rPr>
              <w:t>玻纤材料</w:t>
            </w:r>
            <w:r w:rsidR="00AF26A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3206BA">
              <w:rPr>
                <w:rFonts w:ascii="楷体" w:eastAsia="楷体" w:hAnsi="楷体" w:hint="eastAsia"/>
                <w:sz w:val="24"/>
                <w:szCs w:val="24"/>
              </w:rPr>
              <w:t>3吨</w:t>
            </w:r>
            <w:r w:rsidR="002E5A2D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206BA">
              <w:rPr>
                <w:rFonts w:ascii="楷体" w:eastAsia="楷体" w:hAnsi="楷体" w:hint="eastAsia"/>
                <w:sz w:val="24"/>
                <w:szCs w:val="24"/>
              </w:rPr>
              <w:t>检验员</w:t>
            </w:r>
            <w:r w:rsidR="00BF4A8D">
              <w:rPr>
                <w:rFonts w:ascii="楷体" w:eastAsia="楷体" w:hAnsi="楷体" w:hint="eastAsia"/>
                <w:sz w:val="24"/>
                <w:szCs w:val="24"/>
              </w:rPr>
              <w:t>王曙阳对供应商的检验报告、原材料感官、数量等进行了检验，</w:t>
            </w:r>
            <w:r w:rsidR="00932398">
              <w:rPr>
                <w:rFonts w:ascii="楷体" w:eastAsia="楷体" w:hAnsi="楷体" w:hint="eastAsia"/>
                <w:sz w:val="24"/>
                <w:szCs w:val="24"/>
              </w:rPr>
              <w:t>检验结论接受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2398" w:rsidRDefault="00932398" w:rsidP="0093239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进货固化剂、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2吨，检验员王曙阳对供应商的检验报告、原材料感官、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数量等进行了检验，检验结论接受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2398" w:rsidRDefault="00932398" w:rsidP="0093239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F3AC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F3AC1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进货</w:t>
            </w:r>
            <w:r w:rsidR="00CF3AC1">
              <w:rPr>
                <w:rFonts w:ascii="楷体" w:eastAsia="楷体" w:hAnsi="楷体" w:hint="eastAsia"/>
                <w:sz w:val="24"/>
                <w:szCs w:val="24"/>
              </w:rPr>
              <w:t>表面毡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CF3AC1">
              <w:rPr>
                <w:rFonts w:ascii="楷体" w:eastAsia="楷体" w:hAnsi="楷体" w:hint="eastAsia"/>
                <w:sz w:val="24"/>
                <w:szCs w:val="24"/>
              </w:rPr>
              <w:t>10包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，检验员王曙阳对供应商的检验报告、原材料感官、数量等进行了检验，检验结论接受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2398" w:rsidRPr="00932398" w:rsidRDefault="003E4FE2" w:rsidP="00AC3EE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进货树脂、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25桶，检验员王曙阳对供应商的检验报告、原材料感官、数量等进行了检验，检验结论接受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E4FE2" w:rsidRPr="00932398" w:rsidRDefault="003E4FE2" w:rsidP="003E4FE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B3AD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进货</w:t>
            </w:r>
            <w:r w:rsidR="00DB3AD6">
              <w:rPr>
                <w:rFonts w:ascii="楷体" w:eastAsia="楷体" w:hAnsi="楷体" w:hint="eastAsia"/>
                <w:sz w:val="24"/>
                <w:szCs w:val="24"/>
              </w:rPr>
              <w:t>纤维布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DB3AD6">
              <w:rPr>
                <w:rFonts w:ascii="楷体" w:eastAsia="楷体" w:hAnsi="楷体" w:hint="eastAsia"/>
                <w:sz w:val="24"/>
                <w:szCs w:val="24"/>
              </w:rPr>
              <w:t>10卷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，检验员王曙阳对供应商的检验报告、原材料感官、数量等进行了检验，检验结论接受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846D1" w:rsidRPr="007204C4" w:rsidRDefault="007204C4" w:rsidP="004B73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另外查到供方树脂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质量检验报告多份，对树脂的</w:t>
            </w:r>
            <w:r w:rsidR="00FA73A0">
              <w:rPr>
                <w:rFonts w:ascii="楷体" w:eastAsia="楷体" w:hAnsi="楷体" w:hint="eastAsia"/>
                <w:sz w:val="24"/>
                <w:szCs w:val="24"/>
              </w:rPr>
              <w:t>粘度、酸值、凝胶时间、固体含量、外观、80℃热储存等项目检验合格。</w:t>
            </w:r>
          </w:p>
          <w:p w:rsidR="0008749B" w:rsidRDefault="0008749B" w:rsidP="00E6263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没有发生在供方处进行验证的情况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8749B" w:rsidRPr="00BC1671" w:rsidRDefault="0008749B" w:rsidP="004B73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A73C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="004A73C5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proofErr w:type="gramEnd"/>
            <w:r w:rsidRPr="00BC1671">
              <w:rPr>
                <w:rFonts w:ascii="楷体" w:eastAsia="楷体" w:hAnsi="楷体" w:hint="eastAsia"/>
                <w:sz w:val="24"/>
                <w:szCs w:val="24"/>
              </w:rPr>
              <w:t>检验：检验依据检验</w:t>
            </w:r>
            <w:r w:rsidR="004A73C5">
              <w:rPr>
                <w:rFonts w:ascii="楷体" w:eastAsia="楷体" w:hAnsi="楷体" w:hint="eastAsia"/>
                <w:sz w:val="24"/>
                <w:szCs w:val="24"/>
              </w:rPr>
              <w:t>规范、客户要求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4A73C5" w:rsidRDefault="004A73C5" w:rsidP="004A73C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</w:t>
            </w:r>
            <w:r w:rsidR="00A82D0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AC3EE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82D03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82D03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="00AC3EE8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A82D03">
              <w:rPr>
                <w:rFonts w:ascii="楷体" w:eastAsia="楷体" w:hAnsi="楷体" w:hint="eastAsia"/>
                <w:sz w:val="24"/>
                <w:szCs w:val="24"/>
              </w:rPr>
              <w:t>9.</w:t>
            </w:r>
            <w:r w:rsidR="0011225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82D0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351B2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12259">
              <w:rPr>
                <w:rFonts w:ascii="楷体" w:eastAsia="楷体" w:hAnsi="楷体" w:hint="eastAsia"/>
                <w:sz w:val="24"/>
                <w:szCs w:val="24"/>
              </w:rPr>
              <w:t>00X</w:t>
            </w:r>
            <w:r w:rsidR="00351B2F">
              <w:rPr>
                <w:rFonts w:ascii="楷体" w:eastAsia="楷体" w:hAnsi="楷体" w:hint="eastAsia"/>
                <w:sz w:val="24"/>
                <w:szCs w:val="24"/>
              </w:rPr>
              <w:t>4mmX12</w:t>
            </w:r>
            <w:r w:rsidR="00112259">
              <w:rPr>
                <w:rFonts w:ascii="楷体" w:eastAsia="楷体" w:hAnsi="楷体" w:hint="eastAsia"/>
                <w:sz w:val="24"/>
                <w:szCs w:val="24"/>
              </w:rPr>
              <w:t>米玻璃钢管道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过程产品检验记录表</w:t>
            </w:r>
            <w:r w:rsidR="00302D0B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4A73C5" w:rsidRDefault="004A73C5" w:rsidP="004A73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记录了</w:t>
            </w:r>
            <w:r w:rsidR="004B735D">
              <w:rPr>
                <w:rFonts w:ascii="楷体" w:eastAsia="楷体" w:hAnsi="楷体" w:cs="Arial" w:hint="eastAsia"/>
                <w:sz w:val="24"/>
                <w:szCs w:val="24"/>
              </w:rPr>
              <w:t>刷脱模剂、铺表面毡、配树脂胶、刷树脂胶、扯玻纤、缠绕成型、固化、脱膜、修整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等工序的检验情况，检验结果合格，</w:t>
            </w:r>
            <w:r w:rsidR="00351B2F">
              <w:rPr>
                <w:rFonts w:ascii="楷体" w:eastAsia="楷体" w:hAnsi="楷体" w:cs="Arial" w:hint="eastAsia"/>
                <w:sz w:val="24"/>
                <w:szCs w:val="24"/>
              </w:rPr>
              <w:t>操作者</w:t>
            </w:r>
            <w:r w:rsidR="00302D0B">
              <w:rPr>
                <w:rFonts w:ascii="楷体" w:eastAsia="楷体" w:hAnsi="楷体" w:cs="Arial" w:hint="eastAsia"/>
                <w:sz w:val="24"/>
                <w:szCs w:val="24"/>
              </w:rPr>
              <w:t>孙大伟，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302D0B">
              <w:rPr>
                <w:rFonts w:ascii="楷体" w:eastAsia="楷体" w:hAnsi="楷体" w:hint="eastAsia"/>
                <w:sz w:val="24"/>
                <w:szCs w:val="24"/>
              </w:rPr>
              <w:t>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302D0B">
              <w:rPr>
                <w:rFonts w:ascii="楷体" w:eastAsia="楷体" w:hAnsi="楷体" w:hint="eastAsia"/>
                <w:sz w:val="24"/>
                <w:szCs w:val="24"/>
              </w:rPr>
              <w:t>王兵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A6543" w:rsidRDefault="005A6543" w:rsidP="005A6543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抽查：20</w:t>
            </w:r>
            <w:r w:rsidR="00302D0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02D0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02D0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2-</w:t>
            </w:r>
            <w:r w:rsidR="00302D0B">
              <w:rPr>
                <w:rFonts w:ascii="楷体" w:eastAsia="楷体" w:hAnsi="楷体" w:hint="eastAsia"/>
                <w:sz w:val="24"/>
                <w:szCs w:val="24"/>
              </w:rPr>
              <w:t>8.16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12259"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G-24阳极管过程产品检验记录表</w:t>
            </w:r>
            <w:r w:rsidR="00302D0B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5A6543" w:rsidRDefault="005A6543" w:rsidP="005A65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记录了刷脱模剂、铺表面毡、配树脂胶、刷树脂胶、扯玻纤、缠绕成型、固化、脱膜、修整、粘接组装等工序的检验情况，检验结果合格，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检验人：冯良。</w:t>
            </w:r>
          </w:p>
          <w:p w:rsidR="00112259" w:rsidRDefault="00112259" w:rsidP="00112259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抽查：20</w:t>
            </w:r>
            <w:r w:rsidR="00A47F1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47F1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47F1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A47F16">
              <w:rPr>
                <w:rFonts w:ascii="楷体" w:eastAsia="楷体" w:hAnsi="楷体" w:hint="eastAsia"/>
                <w:sz w:val="24"/>
                <w:szCs w:val="24"/>
              </w:rPr>
              <w:t>712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47F1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FB2652">
              <w:rPr>
                <w:rFonts w:ascii="楷体" w:eastAsia="楷体" w:hAnsi="楷体" w:hint="eastAsia"/>
                <w:sz w:val="24"/>
                <w:szCs w:val="24"/>
              </w:rPr>
              <w:t>00X</w:t>
            </w:r>
            <w:r w:rsidR="00A47F16">
              <w:rPr>
                <w:rFonts w:ascii="楷体" w:eastAsia="楷体" w:hAnsi="楷体" w:hint="eastAsia"/>
                <w:sz w:val="24"/>
                <w:szCs w:val="24"/>
              </w:rPr>
              <w:t>5mm</w:t>
            </w:r>
            <w:r w:rsidR="00FB2652">
              <w:rPr>
                <w:rFonts w:ascii="楷体" w:eastAsia="楷体" w:hAnsi="楷体" w:hint="eastAsia"/>
                <w:sz w:val="24"/>
                <w:szCs w:val="24"/>
              </w:rPr>
              <w:t>X12米玻璃钢罐体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过程产品检验记录表</w:t>
            </w:r>
          </w:p>
          <w:p w:rsidR="00112259" w:rsidRDefault="00112259" w:rsidP="00020F6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记录了刷脱模剂、铺表面毡、配树脂胶、刷树脂胶、</w:t>
            </w:r>
            <w:r w:rsidR="00B2058D">
              <w:rPr>
                <w:rFonts w:ascii="楷体" w:eastAsia="楷体" w:hAnsi="楷体" w:cs="Arial" w:hint="eastAsia"/>
                <w:sz w:val="24"/>
                <w:szCs w:val="24"/>
              </w:rPr>
              <w:t>卷筒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CF1E64">
              <w:rPr>
                <w:rFonts w:ascii="楷体" w:eastAsia="楷体" w:hAnsi="楷体" w:cs="Arial" w:hint="eastAsia"/>
                <w:sz w:val="24"/>
                <w:szCs w:val="24"/>
              </w:rPr>
              <w:t>封头法兰组装、缠绕成型、固化、脱膜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等工序的检验情况，检验结果合格，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检验人：</w:t>
            </w:r>
            <w:r w:rsidR="00A47F16">
              <w:rPr>
                <w:rFonts w:ascii="楷体" w:eastAsia="楷体" w:hAnsi="楷体" w:hint="eastAsia"/>
                <w:sz w:val="24"/>
                <w:szCs w:val="24"/>
              </w:rPr>
              <w:t>冯良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A2C2E" w:rsidRDefault="004A2C2E" w:rsidP="00C77656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</w:t>
            </w:r>
            <w:r w:rsidR="002A338D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0252BF">
              <w:rPr>
                <w:rFonts w:ascii="楷体" w:eastAsia="楷体" w:hAnsi="楷体" w:hint="eastAsia"/>
                <w:sz w:val="24"/>
                <w:szCs w:val="24"/>
              </w:rPr>
              <w:t>.10.2</w:t>
            </w:r>
            <w:r w:rsidR="002A338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2A338D">
              <w:rPr>
                <w:rFonts w:ascii="楷体" w:eastAsia="楷体" w:hAnsi="楷体" w:hint="eastAsia"/>
                <w:sz w:val="24"/>
                <w:szCs w:val="24"/>
              </w:rPr>
              <w:t>10.31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252BF">
              <w:rPr>
                <w:rFonts w:ascii="楷体" w:eastAsia="楷体" w:hAnsi="楷体" w:hint="eastAsia"/>
                <w:sz w:val="24"/>
                <w:szCs w:val="24"/>
              </w:rPr>
              <w:t>MC-TB-0</w:t>
            </w:r>
            <w:r w:rsidR="002A338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proofErr w:type="gramStart"/>
            <w:r w:rsidR="000252BF">
              <w:rPr>
                <w:rFonts w:ascii="楷体" w:eastAsia="楷体" w:hAnsi="楷体" w:hint="eastAsia"/>
                <w:sz w:val="24"/>
                <w:szCs w:val="24"/>
              </w:rPr>
              <w:t>玻璃钢脱白装置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过程产品检验记录表</w:t>
            </w:r>
          </w:p>
          <w:p w:rsidR="004A2C2E" w:rsidRDefault="00A15CDF" w:rsidP="00020F6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记录了刷脱模剂、铺表面毡、配树脂胶、刷树脂胶、卷筒、封头法兰组装</w:t>
            </w:r>
            <w:r w:rsidR="004A2C2E">
              <w:rPr>
                <w:rFonts w:ascii="楷体" w:eastAsia="楷体" w:hAnsi="楷体" w:cs="Arial" w:hint="eastAsia"/>
                <w:sz w:val="24"/>
                <w:szCs w:val="24"/>
              </w:rPr>
              <w:t>、缠绕成型、固化、脱膜、粘接组装等工序的检验情况，检验结果合格，</w:t>
            </w:r>
            <w:r w:rsidR="004A2C2E">
              <w:rPr>
                <w:rFonts w:ascii="楷体" w:eastAsia="楷体" w:hAnsi="楷体" w:hint="eastAsia"/>
                <w:sz w:val="24"/>
                <w:szCs w:val="24"/>
              </w:rPr>
              <w:t>检验人：</w:t>
            </w:r>
            <w:r w:rsidR="002A338D">
              <w:rPr>
                <w:rFonts w:ascii="楷体" w:eastAsia="楷体" w:hAnsi="楷体" w:hint="eastAsia"/>
                <w:sz w:val="24"/>
                <w:szCs w:val="24"/>
              </w:rPr>
              <w:t>王焕亮</w:t>
            </w:r>
            <w:r w:rsidR="004A2C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15CDF" w:rsidRDefault="00A15CDF" w:rsidP="004A73C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</w:p>
          <w:p w:rsidR="004A73C5" w:rsidRDefault="004A73C5" w:rsidP="004A73C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3、查成品检验:检验依据产品检验规范、客户要求。</w:t>
            </w:r>
          </w:p>
          <w:p w:rsidR="004A73C5" w:rsidRDefault="004A73C5" w:rsidP="00600FD9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提供成品</w:t>
            </w:r>
            <w:r w:rsidR="00192C27"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F4225C" w:rsidRPr="008D14CC" w:rsidRDefault="00F4225C" w:rsidP="00C77656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CE580D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E580D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 xml:space="preserve"> 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管道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检验记录，规格型号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1800</w:t>
            </w:r>
            <w:r w:rsidR="004A5E1E">
              <w:rPr>
                <w:rFonts w:ascii="楷体" w:eastAsia="楷体" w:hAnsi="楷体" w:hint="eastAsia"/>
                <w:sz w:val="24"/>
                <w:szCs w:val="24"/>
              </w:rPr>
              <w:t>mm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X9</w:t>
            </w:r>
            <w:r w:rsidR="004A5E1E">
              <w:rPr>
                <w:rFonts w:ascii="楷体" w:eastAsia="楷体" w:hAnsi="楷体" w:hint="eastAsia"/>
                <w:sz w:val="24"/>
                <w:szCs w:val="24"/>
              </w:rPr>
              <w:t>mm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X12米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，数量1</w:t>
            </w:r>
            <w:r w:rsidR="004A5E1E">
              <w:rPr>
                <w:rFonts w:ascii="楷体" w:eastAsia="楷体" w:hAnsi="楷体" w:hint="eastAsia"/>
                <w:sz w:val="24"/>
                <w:szCs w:val="24"/>
              </w:rPr>
              <w:t>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F4225C" w:rsidRDefault="00F4225C" w:rsidP="00C77656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D14CC">
              <w:rPr>
                <w:rFonts w:ascii="楷体" w:eastAsia="楷体" w:hAnsi="楷体" w:hint="eastAsia"/>
                <w:sz w:val="24"/>
                <w:szCs w:val="24"/>
              </w:rPr>
              <w:t>检验项目：外观、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内径、厚度、长度、</w:t>
            </w:r>
            <w:r w:rsidR="004A5E1E">
              <w:rPr>
                <w:rFonts w:ascii="楷体" w:eastAsia="楷体" w:hAnsi="楷体" w:hint="eastAsia"/>
                <w:sz w:val="24"/>
                <w:szCs w:val="24"/>
              </w:rPr>
              <w:t>环向刚度、</w:t>
            </w:r>
            <w:r w:rsidR="003E08FD">
              <w:rPr>
                <w:rFonts w:ascii="楷体" w:eastAsia="楷体" w:hAnsi="楷体" w:hint="eastAsia"/>
                <w:sz w:val="24"/>
                <w:szCs w:val="24"/>
              </w:rPr>
              <w:t>弯曲强度、拉伸强度、巴氏硬度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F4225C" w:rsidRDefault="00F4225C" w:rsidP="00F4225C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验证结果：合格，检验人：高建伟。 </w:t>
            </w:r>
          </w:p>
          <w:p w:rsidR="00F4225C" w:rsidRDefault="00F4225C" w:rsidP="00F4225C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另外查20</w:t>
            </w:r>
            <w:r w:rsidR="00CE580D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A11EB">
              <w:rPr>
                <w:rFonts w:ascii="楷体" w:eastAsia="楷体" w:hAnsi="楷体" w:hint="eastAsia"/>
                <w:sz w:val="24"/>
                <w:szCs w:val="24"/>
              </w:rPr>
              <w:t>.7.2</w:t>
            </w:r>
            <w:r w:rsidR="00CE580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A11EB">
              <w:rPr>
                <w:rFonts w:ascii="楷体" w:eastAsia="楷体" w:hAnsi="楷体" w:hint="eastAsia"/>
                <w:sz w:val="24"/>
                <w:szCs w:val="24"/>
              </w:rPr>
              <w:t>950mmX</w:t>
            </w:r>
            <w:r w:rsidR="003A5DBA">
              <w:rPr>
                <w:rFonts w:ascii="楷体" w:eastAsia="楷体" w:hAnsi="楷体" w:hint="eastAsia"/>
                <w:sz w:val="24"/>
                <w:szCs w:val="24"/>
              </w:rPr>
              <w:t>5mmX9米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3A5DBA">
              <w:rPr>
                <w:rFonts w:ascii="楷体" w:eastAsia="楷体" w:hAnsi="楷体" w:hint="eastAsia"/>
                <w:sz w:val="24"/>
                <w:szCs w:val="24"/>
              </w:rPr>
              <w:t>管道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检验记录、2019.</w:t>
            </w:r>
            <w:r w:rsidR="003A5DB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A5DBA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B335B7">
              <w:rPr>
                <w:rFonts w:ascii="楷体" w:eastAsia="楷体" w:hAnsi="楷体" w:hint="eastAsia"/>
                <w:sz w:val="24"/>
                <w:szCs w:val="24"/>
              </w:rPr>
              <w:t>900mmX5mmX9米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3A5DBA">
              <w:rPr>
                <w:rFonts w:ascii="楷体" w:eastAsia="楷体" w:hAnsi="楷体" w:hint="eastAsia"/>
                <w:sz w:val="24"/>
                <w:szCs w:val="24"/>
              </w:rPr>
              <w:t>管道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检验记录，结果合格</w:t>
            </w:r>
            <w:r w:rsidR="00CE580D">
              <w:rPr>
                <w:rFonts w:ascii="楷体" w:eastAsia="楷体" w:hAnsi="楷体" w:hint="eastAsia"/>
                <w:sz w:val="24"/>
                <w:szCs w:val="24"/>
              </w:rPr>
              <w:t>，检验人：高建伟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32D8" w:rsidRDefault="005032D8" w:rsidP="0006197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E354BC">
              <w:rPr>
                <w:rFonts w:ascii="楷体" w:eastAsia="楷体" w:hAnsi="楷体" w:hint="eastAsia"/>
                <w:sz w:val="24"/>
                <w:szCs w:val="24"/>
              </w:rPr>
              <w:t>20.</w:t>
            </w:r>
            <w:r w:rsidR="00E9476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94761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日玻璃钢</w:t>
            </w:r>
            <w:r w:rsidR="00E91F6D">
              <w:rPr>
                <w:rFonts w:ascii="楷体" w:eastAsia="楷体" w:hAnsi="楷体" w:hint="eastAsia"/>
                <w:sz w:val="24"/>
                <w:szCs w:val="24"/>
              </w:rPr>
              <w:t>罐体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检验记录，规格型号</w:t>
            </w:r>
            <w:r w:rsidR="00E91F6D">
              <w:rPr>
                <w:rFonts w:ascii="楷体" w:eastAsia="楷体" w:hAnsi="楷体" w:hint="eastAsia"/>
                <w:sz w:val="24"/>
                <w:szCs w:val="24"/>
              </w:rPr>
              <w:t>2200mmX13mmX12米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，数量1台， </w:t>
            </w:r>
          </w:p>
          <w:p w:rsidR="005032D8" w:rsidRDefault="005032D8" w:rsidP="005032D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检验项目：外观、内径、厚度、长度、</w:t>
            </w:r>
            <w:r w:rsidR="0041521B">
              <w:rPr>
                <w:rFonts w:ascii="楷体" w:eastAsia="楷体" w:hAnsi="楷体" w:hint="eastAsia"/>
                <w:sz w:val="24"/>
                <w:szCs w:val="24"/>
              </w:rPr>
              <w:t>锥度、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巴氏硬度、</w:t>
            </w:r>
            <w:r w:rsidR="0041521B">
              <w:rPr>
                <w:rFonts w:ascii="楷体" w:eastAsia="楷体" w:hAnsi="楷体" w:hint="eastAsia"/>
                <w:sz w:val="24"/>
                <w:szCs w:val="24"/>
              </w:rPr>
              <w:t>层合板拉伸强度、层合板弯曲强度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5032D8" w:rsidRDefault="005032D8" w:rsidP="005032D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验证结果：合格，检验人：高建伟。 </w:t>
            </w:r>
          </w:p>
          <w:p w:rsidR="009817A0" w:rsidRDefault="005032D8" w:rsidP="009817A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另外查20</w:t>
            </w:r>
            <w:r w:rsidR="00E94761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9476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9476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9476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600FD9">
              <w:rPr>
                <w:rFonts w:ascii="楷体" w:eastAsia="楷体" w:hAnsi="楷体" w:hint="eastAsia"/>
                <w:sz w:val="24"/>
                <w:szCs w:val="24"/>
              </w:rPr>
              <w:t>00mmX</w:t>
            </w:r>
            <w:r w:rsidR="00E9476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600FD9">
              <w:rPr>
                <w:rFonts w:ascii="楷体" w:eastAsia="楷体" w:hAnsi="楷体" w:hint="eastAsia"/>
                <w:sz w:val="24"/>
                <w:szCs w:val="24"/>
              </w:rPr>
              <w:t>mmX</w:t>
            </w:r>
            <w:r w:rsidR="00E9476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600FD9">
              <w:rPr>
                <w:rFonts w:ascii="楷体" w:eastAsia="楷体" w:hAnsi="楷体" w:hint="eastAsia"/>
                <w:sz w:val="24"/>
                <w:szCs w:val="24"/>
              </w:rPr>
              <w:t>罐体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  <w:r w:rsidR="009817A0">
              <w:rPr>
                <w:rFonts w:ascii="楷体" w:eastAsia="楷体" w:hAnsi="楷体" w:hint="eastAsia"/>
                <w:sz w:val="24"/>
                <w:szCs w:val="24"/>
              </w:rPr>
              <w:t>检验项目：外观、内径、厚度、</w:t>
            </w:r>
            <w:r w:rsidR="009817A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长度、锥度、巴氏硬度、层合板拉伸强度、层合板弯曲强度等，</w:t>
            </w:r>
          </w:p>
          <w:p w:rsidR="005032D8" w:rsidRDefault="009817A0" w:rsidP="009817A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验证结果：合格，检验人：高建伟。</w:t>
            </w:r>
            <w:r w:rsidR="005032D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A73C5" w:rsidRPr="008D14CC" w:rsidRDefault="004A73C5" w:rsidP="007829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032DF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32DF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32DF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 xml:space="preserve"> 日</w:t>
            </w:r>
            <w:proofErr w:type="gramStart"/>
            <w:r w:rsidR="00192C27">
              <w:rPr>
                <w:rFonts w:ascii="楷体" w:eastAsia="楷体" w:hAnsi="楷体" w:hint="eastAsia"/>
                <w:sz w:val="24"/>
                <w:szCs w:val="24"/>
              </w:rPr>
              <w:t>玻璃钢脱白装置</w:t>
            </w:r>
            <w:proofErr w:type="gramEnd"/>
            <w:r w:rsidR="00192C2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规格型号MC-TB-0</w:t>
            </w:r>
            <w:r w:rsidR="00032DF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76C80">
              <w:rPr>
                <w:rFonts w:ascii="楷体" w:eastAsia="楷体" w:hAnsi="楷体" w:hint="eastAsia"/>
                <w:sz w:val="24"/>
                <w:szCs w:val="24"/>
              </w:rPr>
              <w:t>数量1台，</w:t>
            </w:r>
            <w:r w:rsidR="00192C27" w:rsidRPr="008D14C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4A73C5" w:rsidRDefault="004A73C5" w:rsidP="004A73C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D14CC">
              <w:rPr>
                <w:rFonts w:ascii="楷体" w:eastAsia="楷体" w:hAnsi="楷体" w:hint="eastAsia"/>
                <w:sz w:val="24"/>
                <w:szCs w:val="24"/>
              </w:rPr>
              <w:t>检验项目：外观、</w:t>
            </w:r>
            <w:r w:rsidR="00192C27">
              <w:rPr>
                <w:rFonts w:ascii="楷体" w:eastAsia="楷体" w:hAnsi="楷体" w:hint="eastAsia"/>
                <w:sz w:val="24"/>
                <w:szCs w:val="24"/>
              </w:rPr>
              <w:t>内径、厚度、长度、</w:t>
            </w:r>
            <w:r w:rsidR="00B76C80">
              <w:rPr>
                <w:rFonts w:ascii="楷体" w:eastAsia="楷体" w:hAnsi="楷体" w:hint="eastAsia"/>
                <w:sz w:val="24"/>
                <w:szCs w:val="24"/>
              </w:rPr>
              <w:t>巴氏硬度、粘合面宽度、装配性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4A73C5" w:rsidRDefault="004A73C5" w:rsidP="004A73C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验证结果：合格，检验人：</w:t>
            </w:r>
            <w:r w:rsidR="00032DF0">
              <w:rPr>
                <w:rFonts w:ascii="楷体" w:eastAsia="楷体" w:hAnsi="楷体" w:hint="eastAsia"/>
                <w:sz w:val="24"/>
                <w:szCs w:val="24"/>
              </w:rPr>
              <w:t>李强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。 </w:t>
            </w:r>
          </w:p>
          <w:p w:rsidR="00C04D54" w:rsidRDefault="00504457" w:rsidP="00C04D5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另外查20</w:t>
            </w:r>
            <w:r w:rsidR="00032DF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32DF0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032DF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日MC-TB-01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玻璃钢脱白装置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 w:rsidR="00C04D54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04D54" w:rsidRPr="008D14CC">
              <w:rPr>
                <w:rFonts w:ascii="楷体" w:eastAsia="楷体" w:hAnsi="楷体" w:hint="eastAsia"/>
                <w:sz w:val="24"/>
                <w:szCs w:val="24"/>
              </w:rPr>
              <w:t>检验项目：外观、</w:t>
            </w:r>
            <w:r w:rsidR="00C04D54">
              <w:rPr>
                <w:rFonts w:ascii="楷体" w:eastAsia="楷体" w:hAnsi="楷体" w:hint="eastAsia"/>
                <w:sz w:val="24"/>
                <w:szCs w:val="24"/>
              </w:rPr>
              <w:t>内径、厚度、长度、巴氏硬度、粘合面宽度、装配性</w:t>
            </w:r>
            <w:r w:rsidR="00C04D54" w:rsidRPr="008D14CC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504457" w:rsidRDefault="00C04D54" w:rsidP="00C04D5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验证结果：合格，检验人：高国爱</w:t>
            </w:r>
            <w:r w:rsidR="007829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E3ADA" w:rsidRPr="008D14CC" w:rsidRDefault="004E3ADA" w:rsidP="004E3AD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1C36B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C36B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C36B3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阳极管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规格型号模块</w:t>
            </w:r>
            <w:r w:rsidR="001C36B3">
              <w:rPr>
                <w:rFonts w:ascii="楷体" w:eastAsia="楷体" w:hAnsi="楷体" w:hint="eastAsia"/>
                <w:sz w:val="24"/>
                <w:szCs w:val="24"/>
              </w:rPr>
              <w:t>100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数量1台，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4E3ADA" w:rsidRDefault="004E3ADA" w:rsidP="00183139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D14CC">
              <w:rPr>
                <w:rFonts w:ascii="楷体" w:eastAsia="楷体" w:hAnsi="楷体" w:hint="eastAsia"/>
                <w:sz w:val="24"/>
                <w:szCs w:val="24"/>
              </w:rPr>
              <w:t>检验项目：外观、</w:t>
            </w:r>
            <w:r w:rsidR="00782975">
              <w:rPr>
                <w:rFonts w:ascii="楷体" w:eastAsia="楷体" w:hAnsi="楷体" w:hint="eastAsia"/>
                <w:sz w:val="24"/>
                <w:szCs w:val="24"/>
              </w:rPr>
              <w:t>长度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、厚度、</w:t>
            </w:r>
            <w:r w:rsidR="00782975">
              <w:rPr>
                <w:rFonts w:ascii="楷体" w:eastAsia="楷体" w:hAnsi="楷体" w:hint="eastAsia"/>
                <w:sz w:val="24"/>
                <w:szCs w:val="24"/>
              </w:rPr>
              <w:t>宽度、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粘合面宽度、装配性</w:t>
            </w:r>
            <w:r w:rsidR="00782975">
              <w:rPr>
                <w:rFonts w:ascii="楷体" w:eastAsia="楷体" w:hAnsi="楷体" w:hint="eastAsia"/>
                <w:sz w:val="24"/>
                <w:szCs w:val="24"/>
              </w:rPr>
              <w:t>、管体数量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4E3ADA" w:rsidRDefault="004E3ADA" w:rsidP="004E3AD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验证结果：合格，检验人：</w:t>
            </w:r>
            <w:r w:rsidR="00782975">
              <w:rPr>
                <w:rFonts w:ascii="楷体" w:eastAsia="楷体" w:hAnsi="楷体" w:hint="eastAsia"/>
                <w:sz w:val="24"/>
                <w:szCs w:val="24"/>
              </w:rPr>
              <w:t>李</w:t>
            </w:r>
            <w:r w:rsidR="001C36B3">
              <w:rPr>
                <w:rFonts w:ascii="楷体" w:eastAsia="楷体" w:hAnsi="楷体" w:hint="eastAsia"/>
                <w:sz w:val="24"/>
                <w:szCs w:val="24"/>
              </w:rPr>
              <w:t>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30988" w:rsidRDefault="00782975" w:rsidP="0013098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另外查20</w:t>
            </w:r>
            <w:r w:rsidR="0013098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30988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.1日</w:t>
            </w:r>
            <w:r w:rsidR="00AD67E1">
              <w:rPr>
                <w:rFonts w:ascii="楷体" w:eastAsia="楷体" w:hAnsi="楷体" w:hint="eastAsia"/>
                <w:sz w:val="24"/>
                <w:szCs w:val="24"/>
              </w:rPr>
              <w:t>模块</w:t>
            </w:r>
            <w:r w:rsidR="00130988">
              <w:rPr>
                <w:rFonts w:ascii="楷体" w:eastAsia="楷体" w:hAnsi="楷体" w:hint="eastAsia"/>
                <w:sz w:val="24"/>
                <w:szCs w:val="24"/>
              </w:rPr>
              <w:t>81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AD67E1">
              <w:rPr>
                <w:rFonts w:ascii="楷体" w:eastAsia="楷体" w:hAnsi="楷体" w:hint="eastAsia"/>
                <w:sz w:val="24"/>
                <w:szCs w:val="24"/>
              </w:rPr>
              <w:t>阳极管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 w:rsidR="0013098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30988" w:rsidRPr="008D14CC">
              <w:rPr>
                <w:rFonts w:ascii="楷体" w:eastAsia="楷体" w:hAnsi="楷体" w:hint="eastAsia"/>
                <w:sz w:val="24"/>
                <w:szCs w:val="24"/>
              </w:rPr>
              <w:t>检验项目：外观、</w:t>
            </w:r>
            <w:r w:rsidR="00130988">
              <w:rPr>
                <w:rFonts w:ascii="楷体" w:eastAsia="楷体" w:hAnsi="楷体" w:hint="eastAsia"/>
                <w:sz w:val="24"/>
                <w:szCs w:val="24"/>
              </w:rPr>
              <w:t>长度、厚度、宽度、粘合面宽度、装配性、管体数量</w:t>
            </w:r>
            <w:r w:rsidR="00130988" w:rsidRPr="008D14CC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4A73C5" w:rsidRDefault="00130988" w:rsidP="0013098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验证结果：合格，检验人：张光。</w:t>
            </w:r>
          </w:p>
          <w:p w:rsidR="00130988" w:rsidRPr="00ED6132" w:rsidRDefault="00130988" w:rsidP="0013098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73C5" w:rsidRDefault="004A73C5" w:rsidP="004A73C5">
            <w:pPr>
              <w:tabs>
                <w:tab w:val="right" w:pos="7223"/>
              </w:tabs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4.第三方检验，</w:t>
            </w:r>
          </w:p>
          <w:p w:rsidR="004A73C5" w:rsidRDefault="004A73C5" w:rsidP="004A73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提供:20</w:t>
            </w:r>
            <w:r w:rsidR="009D063D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 w:rsidR="00DD06F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D06F0">
              <w:rPr>
                <w:rFonts w:ascii="楷体" w:eastAsia="楷体" w:hAnsi="楷体" w:hint="eastAsia"/>
                <w:sz w:val="24"/>
                <w:szCs w:val="24"/>
              </w:rPr>
              <w:t>WFYY-</w:t>
            </w:r>
            <w:r w:rsidR="0063309E">
              <w:rPr>
                <w:rFonts w:ascii="楷体" w:eastAsia="楷体" w:hAnsi="楷体" w:hint="eastAsia"/>
                <w:sz w:val="24"/>
                <w:szCs w:val="24"/>
              </w:rPr>
              <w:t>DN</w:t>
            </w:r>
            <w:r w:rsidR="009D063D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DD06F0">
              <w:rPr>
                <w:rFonts w:ascii="楷体" w:eastAsia="楷体" w:hAnsi="楷体" w:hint="eastAsia"/>
                <w:sz w:val="24"/>
                <w:szCs w:val="24"/>
              </w:rPr>
              <w:t>00</w:t>
            </w:r>
            <w:r w:rsidR="009D063D">
              <w:rPr>
                <w:rFonts w:ascii="楷体" w:eastAsia="楷体" w:hAnsi="楷体" w:hint="eastAsia"/>
                <w:sz w:val="24"/>
                <w:szCs w:val="24"/>
              </w:rPr>
              <w:t>、WFYY-DN250</w:t>
            </w:r>
            <w:r w:rsidR="0063309E">
              <w:rPr>
                <w:rFonts w:ascii="楷体" w:eastAsia="楷体" w:hAnsi="楷体" w:hint="eastAsia"/>
                <w:sz w:val="24"/>
                <w:szCs w:val="24"/>
              </w:rPr>
              <w:t>玻璃钢管</w:t>
            </w:r>
            <w:proofErr w:type="gramStart"/>
            <w:r w:rsidR="0063309E">
              <w:rPr>
                <w:rFonts w:ascii="楷体" w:eastAsia="楷体" w:hAnsi="楷体" w:hint="eastAsia"/>
                <w:sz w:val="24"/>
                <w:szCs w:val="24"/>
              </w:rPr>
              <w:t>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委托</w:t>
            </w:r>
            <w:proofErr w:type="gramEnd"/>
            <w:r w:rsidR="0063309E">
              <w:rPr>
                <w:rFonts w:ascii="楷体" w:eastAsia="楷体" w:hAnsi="楷体" w:hint="eastAsia"/>
                <w:sz w:val="24"/>
                <w:szCs w:val="24"/>
              </w:rPr>
              <w:t>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检验报告，检验结论:合格，检验单位</w:t>
            </w:r>
            <w:r w:rsidR="00715F5F">
              <w:rPr>
                <w:rFonts w:ascii="楷体" w:eastAsia="楷体" w:hAnsi="楷体" w:hint="eastAsia"/>
                <w:sz w:val="24"/>
                <w:szCs w:val="24"/>
              </w:rPr>
              <w:t>玻璃钢/复合材料行业</w:t>
            </w:r>
            <w:r w:rsidR="00183139">
              <w:rPr>
                <w:rFonts w:ascii="楷体" w:eastAsia="楷体" w:hAnsi="楷体" w:hint="eastAsia"/>
                <w:sz w:val="24"/>
                <w:szCs w:val="24"/>
              </w:rPr>
              <w:t>测试点</w:t>
            </w:r>
            <w:r w:rsidR="0063309E">
              <w:rPr>
                <w:rFonts w:ascii="楷体" w:eastAsia="楷体" w:hAnsi="楷体" w:hint="eastAsia"/>
                <w:sz w:val="24"/>
                <w:szCs w:val="24"/>
              </w:rPr>
              <w:t>中国上海</w:t>
            </w:r>
            <w:r w:rsidR="00715F5F">
              <w:rPr>
                <w:rFonts w:ascii="楷体" w:eastAsia="楷体" w:hAnsi="楷体" w:hint="eastAsia"/>
                <w:sz w:val="24"/>
                <w:szCs w:val="24"/>
              </w:rPr>
              <w:t>检测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中心，见附件。</w:t>
            </w:r>
          </w:p>
          <w:p w:rsidR="004A73C5" w:rsidRDefault="00D36CAF" w:rsidP="0018313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D837836" wp14:editId="57A78389">
                  <wp:simplePos x="0" y="0"/>
                  <wp:positionH relativeFrom="column">
                    <wp:posOffset>3039110</wp:posOffset>
                  </wp:positionH>
                  <wp:positionV relativeFrom="paragraph">
                    <wp:posOffset>209550</wp:posOffset>
                  </wp:positionV>
                  <wp:extent cx="2814320" cy="3674110"/>
                  <wp:effectExtent l="0" t="0" r="0" b="0"/>
                  <wp:wrapNone/>
                  <wp:docPr id="2" name="图片 2" descr="E:\360安全云盘同步版\国标联合审核\202012\山东明驰环境科技有限公司\新建文件夹\2020-12-26 10.31.5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12\山东明驰环境科技有限公司\新建文件夹\2020-12-26 10.31.5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367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06E0964" wp14:editId="286B2D60">
                  <wp:simplePos x="0" y="0"/>
                  <wp:positionH relativeFrom="column">
                    <wp:posOffset>200826</wp:posOffset>
                  </wp:positionH>
                  <wp:positionV relativeFrom="paragraph">
                    <wp:posOffset>170566</wp:posOffset>
                  </wp:positionV>
                  <wp:extent cx="2753360" cy="3712845"/>
                  <wp:effectExtent l="0" t="0" r="0" b="0"/>
                  <wp:wrapNone/>
                  <wp:docPr id="3" name="图片 3" descr="E:\360安全云盘同步版\国标联合审核\202012\山东明驰环境科技有限公司\新建文件夹\2020-12-26 10.31.5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2\山东明驰环境科技有限公司\新建文件夹\2020-12-26 10.31.5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360" cy="371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CAF" w:rsidRDefault="00D36CAF" w:rsidP="00D36CA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A73C5" w:rsidRDefault="004A73C5" w:rsidP="004A73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08749B" w:rsidRPr="00BC1671" w:rsidRDefault="00450A4F" w:rsidP="00450A4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</w:t>
            </w:r>
            <w:r w:rsidR="004A73C5">
              <w:rPr>
                <w:rFonts w:ascii="楷体" w:eastAsia="楷体" w:hAnsi="楷体" w:cs="Arial" w:hint="eastAsia"/>
                <w:sz w:val="24"/>
                <w:szCs w:val="24"/>
              </w:rPr>
              <w:t>产品的监视和测量控制基本符合规定要求</w:t>
            </w:r>
            <w:r w:rsidR="0008749B" w:rsidRPr="00BC1671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08749B" w:rsidRPr="009B4611" w:rsidRDefault="000874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8749B" w:rsidRPr="009B4611" w:rsidTr="00445C84">
        <w:trPr>
          <w:trHeight w:val="3659"/>
        </w:trPr>
        <w:tc>
          <w:tcPr>
            <w:tcW w:w="1384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0464" w:type="dxa"/>
            <w:vAlign w:val="center"/>
          </w:tcPr>
          <w:p w:rsidR="0008749B" w:rsidRPr="00491C47" w:rsidRDefault="0008749B" w:rsidP="001930E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/换货处理，生产过程和产品检验过程中发现的少量不合格品作返工、返修和报废处理，批量的不合格品要求填写“不合格</w:t>
            </w:r>
            <w:r w:rsidR="009639DD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="00972C56">
              <w:rPr>
                <w:rFonts w:ascii="楷体" w:eastAsia="楷体" w:hAnsi="楷体" w:cs="楷体" w:hint="eastAsia"/>
                <w:sz w:val="24"/>
                <w:szCs w:val="24"/>
              </w:rPr>
              <w:t>记录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”，记录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不合格品名称、规格/型号、数量、不合格事实、评审处置措施，验证结果等。</w:t>
            </w:r>
          </w:p>
          <w:p w:rsidR="0008749B" w:rsidRDefault="0008749B" w:rsidP="00014D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 w:rsidR="00E078C9" w:rsidRPr="00491C47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E078C9" w:rsidRPr="00491C47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E078C9" w:rsidRPr="00491C47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日“不合格</w:t>
            </w:r>
            <w:r w:rsidR="00E078C9" w:rsidRPr="00491C47">
              <w:rPr>
                <w:rFonts w:ascii="楷体" w:eastAsia="楷体" w:hAnsi="楷体" w:cs="楷体" w:hint="eastAsia"/>
                <w:sz w:val="24"/>
                <w:szCs w:val="24"/>
              </w:rPr>
              <w:t>品确认报告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112473" w:rsidRPr="00491C47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不合格品描述：</w:t>
            </w:r>
            <w:proofErr w:type="gramStart"/>
            <w:r w:rsidR="00356868" w:rsidRPr="00491C47">
              <w:rPr>
                <w:rFonts w:ascii="楷体" w:eastAsia="楷体" w:hAnsi="楷体" w:cs="楷体" w:hint="eastAsia"/>
                <w:sz w:val="24"/>
                <w:szCs w:val="24"/>
              </w:rPr>
              <w:t>玻璃钢</w:t>
            </w:r>
            <w:r w:rsidR="00E078C9" w:rsidRPr="00491C47">
              <w:rPr>
                <w:rFonts w:ascii="楷体" w:eastAsia="楷体" w:hAnsi="楷体" w:cs="楷体" w:hint="eastAsia"/>
                <w:sz w:val="24"/>
                <w:szCs w:val="24"/>
              </w:rPr>
              <w:t>脱白装置</w:t>
            </w:r>
            <w:proofErr w:type="gramEnd"/>
            <w:r w:rsidR="00E078C9" w:rsidRPr="00491C47">
              <w:rPr>
                <w:rFonts w:ascii="楷体" w:eastAsia="楷体" w:hAnsi="楷体" w:cs="楷体" w:hint="eastAsia"/>
                <w:sz w:val="24"/>
                <w:szCs w:val="24"/>
              </w:rPr>
              <w:t>厚度</w:t>
            </w:r>
            <w:proofErr w:type="gramStart"/>
            <w:r w:rsidR="00E078C9" w:rsidRPr="00491C47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="00E078C9" w:rsidRPr="00491C47">
              <w:rPr>
                <w:rFonts w:ascii="楷体" w:eastAsia="楷体" w:hAnsi="楷体" w:cs="楷体" w:hint="eastAsia"/>
                <w:sz w:val="24"/>
                <w:szCs w:val="24"/>
              </w:rPr>
              <w:t>标准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，数量：</w:t>
            </w:r>
            <w:r w:rsidR="00E078C9" w:rsidRPr="00491C47">
              <w:rPr>
                <w:rFonts w:ascii="楷体" w:eastAsia="楷体" w:hAnsi="楷体" w:cs="楷体" w:hint="eastAsia"/>
                <w:sz w:val="24"/>
                <w:szCs w:val="24"/>
              </w:rPr>
              <w:t>2个</w:t>
            </w:r>
            <w:r w:rsidR="008E4207" w:rsidRPr="00491C47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不符合原因：</w:t>
            </w:r>
            <w:r w:rsidR="00E078C9" w:rsidRPr="00491C47">
              <w:rPr>
                <w:rFonts w:ascii="楷体" w:eastAsia="楷体" w:hAnsi="楷体" w:cs="楷体" w:hint="eastAsia"/>
                <w:sz w:val="24"/>
                <w:szCs w:val="24"/>
              </w:rPr>
              <w:t>缠绕</w:t>
            </w:r>
            <w:r w:rsidR="00491C47" w:rsidRPr="00491C47">
              <w:rPr>
                <w:rFonts w:ascii="楷体" w:eastAsia="楷体" w:hAnsi="楷体" w:cs="楷体" w:hint="eastAsia"/>
                <w:sz w:val="24"/>
                <w:szCs w:val="24"/>
              </w:rPr>
              <w:t>层数不足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处理意见：</w:t>
            </w:r>
            <w:r w:rsidR="00491C47">
              <w:rPr>
                <w:rFonts w:ascii="楷体" w:eastAsia="楷体" w:hAnsi="楷体" w:cs="楷体" w:hint="eastAsia"/>
                <w:sz w:val="24"/>
                <w:szCs w:val="24"/>
              </w:rPr>
              <w:t>加厚缠绕固化，</w:t>
            </w:r>
            <w:r w:rsidR="00014D00">
              <w:rPr>
                <w:rFonts w:ascii="楷体" w:eastAsia="楷体" w:hAnsi="楷体" w:cs="楷体" w:hint="eastAsia"/>
                <w:sz w:val="24"/>
                <w:szCs w:val="24"/>
              </w:rPr>
              <w:t>责任人批评教育，再检验合格，</w:t>
            </w:r>
            <w:r w:rsidR="004B29CD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人：</w:t>
            </w:r>
            <w:r w:rsidR="00014D00">
              <w:rPr>
                <w:rFonts w:ascii="楷体" w:eastAsia="楷体" w:hAnsi="楷体" w:cs="楷体" w:hint="eastAsia"/>
                <w:sz w:val="24"/>
                <w:szCs w:val="24"/>
              </w:rPr>
              <w:t>冯良</w:t>
            </w:r>
            <w:r w:rsidR="00AF062F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14D00" w:rsidRPr="005A4889" w:rsidRDefault="00014D00" w:rsidP="00014D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未发生交付后不合格的情况。</w:t>
            </w:r>
          </w:p>
        </w:tc>
        <w:tc>
          <w:tcPr>
            <w:tcW w:w="1585" w:type="dxa"/>
          </w:tcPr>
          <w:p w:rsidR="0008749B" w:rsidRPr="009B4611" w:rsidRDefault="000874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73C77" w:rsidRPr="009B4611" w:rsidTr="002F27C3">
        <w:trPr>
          <w:trHeight w:val="7621"/>
        </w:trPr>
        <w:tc>
          <w:tcPr>
            <w:tcW w:w="1384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473C77" w:rsidRPr="00473C77" w:rsidRDefault="00473C77" w:rsidP="00473C77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EO6.1.2</w:t>
            </w:r>
          </w:p>
        </w:tc>
        <w:tc>
          <w:tcPr>
            <w:tcW w:w="10464" w:type="dxa"/>
          </w:tcPr>
          <w:p w:rsidR="00473C77" w:rsidRPr="00473C77" w:rsidRDefault="00473C77" w:rsidP="00473C77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现场提供了</w:t>
            </w:r>
            <w:r w:rsidR="00F97389" w:rsidRPr="00E5714C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环境因素识别与评价控制程序</w:t>
            </w:r>
            <w:r w:rsidR="00F9738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F97389" w:rsidRPr="00E5714C">
              <w:rPr>
                <w:rFonts w:ascii="楷体" w:eastAsia="楷体" w:hAnsi="楷体" w:cs="楷体" w:hint="eastAsia"/>
                <w:sz w:val="24"/>
                <w:szCs w:val="24"/>
              </w:rPr>
              <w:t>危险源辩识</w:t>
            </w:r>
            <w:proofErr w:type="gramEnd"/>
            <w:r w:rsidR="00F97389" w:rsidRPr="00E5714C">
              <w:rPr>
                <w:rFonts w:ascii="楷体" w:eastAsia="楷体" w:hAnsi="楷体" w:cs="楷体" w:hint="eastAsia"/>
                <w:sz w:val="24"/>
                <w:szCs w:val="24"/>
              </w:rPr>
              <w:t>风险评价控制程序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，对环境因素、危险源的识别、评价结果、控制手段等做出了规定。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/>
                <w:sz w:val="24"/>
                <w:szCs w:val="24"/>
              </w:rPr>
              <w:t xml:space="preserve">    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质检部负责本部门的环境因素、危险源的识别、评价和控制。</w:t>
            </w:r>
          </w:p>
          <w:p w:rsidR="00473C77" w:rsidRPr="00473C77" w:rsidRDefault="00473C77" w:rsidP="00473C77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 xml:space="preserve">　　部门负责人介绍了对环境因素、危险源进行了辨识，考虑了三种时态，过去、现在和将来，三种状态，正常、异常和紧急，按照办公过程及检验工作过程等进行了辨识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0C4E63">
              <w:rPr>
                <w:rFonts w:ascii="楷体" w:eastAsia="楷体" w:hAnsi="楷体" w:hint="eastAsia"/>
                <w:sz w:val="24"/>
                <w:szCs w:val="24"/>
              </w:rPr>
              <w:t>环境因素识别评价汇总表</w:t>
            </w:r>
            <w:r w:rsidR="000C4E63">
              <w:rPr>
                <w:rFonts w:ascii="楷体" w:eastAsia="楷体" w:hAnsi="楷体" w:cs="楷体" w:hint="eastAsia"/>
                <w:sz w:val="24"/>
                <w:szCs w:val="24"/>
              </w:rPr>
              <w:t>》，对本部门办公和检验等有关过程的环境因素。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识别了日常办公过程中的固废（废电池、灯管、墨盒、笔）造成的地面污染、水资源利用（拖地、厕所用水）的水资源消耗、照明、空调、办公设施等电能消耗、意外火灾引起的污染大气、污染地面、资源消耗、检验产品批量不合格造成的资源消耗等环境因素</w:t>
            </w:r>
            <w:r w:rsidR="00AA1DF2" w:rsidRPr="00AA1DF2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部涉及</w:t>
            </w:r>
            <w:proofErr w:type="gramEnd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重要环境因素：固体废弃物、火灾事故的发生。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0C4E63" w:rsidRPr="00AA1DF2">
              <w:rPr>
                <w:rFonts w:ascii="楷体" w:eastAsia="楷体" w:hAnsi="楷体" w:cs="楷体" w:hint="eastAsia"/>
                <w:sz w:val="24"/>
                <w:szCs w:val="24"/>
              </w:rPr>
              <w:t>危险源辨识和风险评价一览表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》，识别了办公过程中</w:t>
            </w:r>
            <w:r w:rsidR="00BF49A2">
              <w:rPr>
                <w:rFonts w:ascii="楷体" w:eastAsia="楷体" w:hAnsi="楷体" w:cs="楷体" w:hint="eastAsia"/>
                <w:sz w:val="24"/>
                <w:szCs w:val="24"/>
              </w:rPr>
              <w:t>电脑辐射、检验过程的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违规试验可能导致的人身伤害等危险源</w:t>
            </w:r>
            <w:r w:rsidR="00AA1DF2" w:rsidRPr="00AA1DF2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部涉及</w:t>
            </w:r>
            <w:proofErr w:type="gramEnd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的不可接受风险：触电、火灾。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对于环境因素、重要环境因素及危险源、不可接受风险等通过运行控制</w:t>
            </w:r>
            <w:bookmarkStart w:id="0" w:name="_GoBack"/>
            <w:bookmarkEnd w:id="0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、管理方案、应急准备与响应进行控制。</w:t>
            </w:r>
          </w:p>
          <w:p w:rsidR="00473C77" w:rsidRPr="00473C77" w:rsidRDefault="00473C77" w:rsidP="00473C7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1585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73C77" w:rsidRPr="009B4611" w:rsidTr="009B606C">
        <w:trPr>
          <w:trHeight w:val="676"/>
        </w:trPr>
        <w:tc>
          <w:tcPr>
            <w:tcW w:w="1384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 w:rsidR="00473C77" w:rsidRPr="00473C77" w:rsidRDefault="00473C77" w:rsidP="00473C77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EO8.1</w:t>
            </w:r>
          </w:p>
        </w:tc>
        <w:tc>
          <w:tcPr>
            <w:tcW w:w="10464" w:type="dxa"/>
          </w:tcPr>
          <w:p w:rsidR="00473C77" w:rsidRPr="00473C77" w:rsidRDefault="00473C77" w:rsidP="00473C7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编制了《运行控制程序》等。</w:t>
            </w:r>
          </w:p>
          <w:p w:rsidR="00473C77" w:rsidRPr="00473C77" w:rsidRDefault="00473C77" w:rsidP="00473C77">
            <w:pPr>
              <w:spacing w:line="360" w:lineRule="auto"/>
              <w:ind w:firstLineChars="164" w:firstLine="394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 xml:space="preserve"> 1.主要是加强防火</w:t>
            </w:r>
            <w:r w:rsidR="007F6A83">
              <w:rPr>
                <w:rFonts w:ascii="楷体" w:eastAsia="楷体" w:hAnsi="楷体" w:cs="楷体" w:hint="eastAsia"/>
                <w:sz w:val="24"/>
                <w:szCs w:val="24"/>
              </w:rPr>
              <w:t>和触电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管理，防止火灾</w:t>
            </w:r>
            <w:r w:rsidR="00A07E00">
              <w:rPr>
                <w:rFonts w:ascii="楷体" w:eastAsia="楷体" w:hAnsi="楷体" w:cs="楷体" w:hint="eastAsia"/>
                <w:sz w:val="24"/>
                <w:szCs w:val="24"/>
              </w:rPr>
              <w:t>和触电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事故的发生，现场未发现火灾</w:t>
            </w:r>
            <w:r w:rsidR="00A07E00">
              <w:rPr>
                <w:rFonts w:ascii="楷体" w:eastAsia="楷体" w:hAnsi="楷体" w:cs="楷体" w:hint="eastAsia"/>
                <w:sz w:val="24"/>
                <w:szCs w:val="24"/>
              </w:rPr>
              <w:t>和触电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隐患。</w:t>
            </w:r>
          </w:p>
          <w:p w:rsidR="00473C77" w:rsidRPr="00473C77" w:rsidRDefault="00473C77" w:rsidP="00473C7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2.检验过程中使用的水电纸等资源，要求检验人员尽量做到节约用电、用水、用纸、尽量使用双面纸。</w:t>
            </w:r>
          </w:p>
          <w:p w:rsidR="00473C77" w:rsidRPr="00473C77" w:rsidRDefault="00473C77" w:rsidP="00473C7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3.办公用固体废弃物（如打印机、复印机墨水盒、墨粉盒、色带、硒鼓等）的处理：日常分类收集，最终由办公室统一收集，交与供方回收。</w:t>
            </w:r>
          </w:p>
          <w:p w:rsidR="00473C77" w:rsidRPr="00473C77" w:rsidRDefault="00473C77" w:rsidP="00473C7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4.定期检查办公室电线、开关的安全性。</w:t>
            </w:r>
          </w:p>
          <w:p w:rsidR="00473C77" w:rsidRPr="00473C77" w:rsidRDefault="00473C77" w:rsidP="00473C77">
            <w:pPr>
              <w:spacing w:line="360" w:lineRule="auto"/>
              <w:ind w:rightChars="-3" w:right="-6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5.检验员到现场检验时穿戴劳保用品，遵守公司的各项环境和职业健康与安全管理制度。</w:t>
            </w:r>
          </w:p>
          <w:p w:rsidR="00473C77" w:rsidRPr="00473C77" w:rsidRDefault="00473C77" w:rsidP="00BB69F8">
            <w:pPr>
              <w:spacing w:line="360" w:lineRule="auto"/>
              <w:ind w:rightChars="-3" w:right="-6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6.试验样品回用，不排放，检验时发现的废品由生产部统一处理。</w:t>
            </w:r>
          </w:p>
        </w:tc>
        <w:tc>
          <w:tcPr>
            <w:tcW w:w="1585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044C" w:rsidRPr="009B4611" w:rsidTr="00FA5158">
        <w:trPr>
          <w:trHeight w:val="986"/>
        </w:trPr>
        <w:tc>
          <w:tcPr>
            <w:tcW w:w="1384" w:type="dxa"/>
            <w:vAlign w:val="center"/>
          </w:tcPr>
          <w:p w:rsidR="003E044C" w:rsidRPr="003E044C" w:rsidRDefault="003E044C" w:rsidP="003E044C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E044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  <w:vAlign w:val="center"/>
          </w:tcPr>
          <w:p w:rsidR="003E044C" w:rsidRPr="003E044C" w:rsidRDefault="003E044C" w:rsidP="003E044C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E044C">
              <w:rPr>
                <w:rFonts w:ascii="楷体" w:eastAsia="楷体" w:hAnsi="楷体" w:cs="楷体" w:hint="eastAsia"/>
                <w:sz w:val="24"/>
                <w:szCs w:val="24"/>
              </w:rPr>
              <w:t>E/O：8.2</w:t>
            </w:r>
          </w:p>
        </w:tc>
        <w:tc>
          <w:tcPr>
            <w:tcW w:w="10464" w:type="dxa"/>
            <w:vAlign w:val="center"/>
          </w:tcPr>
          <w:p w:rsidR="003E044C" w:rsidRDefault="003E04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》，提供了机械伤害应急预案、火灾应急预案、触电事故应急预案、食物中毒应急预案，其中包括目的、适用范围、职责、应急处理细则、演习、必备资料等，相关内容基本充分。</w:t>
            </w:r>
          </w:p>
          <w:p w:rsidR="003E044C" w:rsidRDefault="003E04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 w:rsidR="003E044C" w:rsidRDefault="003E04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2020.6.10日参加了火灾应急预案演练，2020.5.6日参加了机械伤害应急预案演练。</w:t>
            </w:r>
          </w:p>
          <w:p w:rsidR="003E044C" w:rsidRDefault="003E044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现场巡视办公区和车间配有多个灭火器和消防栓，均有效。</w:t>
            </w:r>
          </w:p>
          <w:p w:rsidR="003E044C" w:rsidRDefault="003E04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3E044C" w:rsidRPr="009B4611" w:rsidRDefault="003E044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B20E72" w:rsidRDefault="00971600">
      <w:pPr>
        <w:rPr>
          <w:rFonts w:ascii="楷体" w:eastAsia="楷体" w:hAnsi="楷体"/>
        </w:rPr>
      </w:pPr>
      <w:r w:rsidRPr="00B20E72">
        <w:rPr>
          <w:rFonts w:ascii="楷体" w:eastAsia="楷体" w:hAnsi="楷体"/>
        </w:rPr>
        <w:ptab w:relativeTo="margin" w:alignment="center" w:leader="none"/>
      </w:r>
    </w:p>
    <w:p w:rsidR="007757F3" w:rsidRPr="00B20E72" w:rsidRDefault="007757F3">
      <w:pPr>
        <w:rPr>
          <w:rFonts w:ascii="楷体" w:eastAsia="楷体" w:hAnsi="楷体"/>
        </w:rPr>
      </w:pPr>
    </w:p>
    <w:p w:rsidR="007757F3" w:rsidRPr="00B20E72" w:rsidRDefault="007757F3" w:rsidP="0003373A">
      <w:pPr>
        <w:pStyle w:val="a4"/>
        <w:rPr>
          <w:rFonts w:ascii="楷体" w:eastAsia="楷体" w:hAnsi="楷体"/>
        </w:rPr>
      </w:pPr>
      <w:r w:rsidRPr="00B20E72">
        <w:rPr>
          <w:rFonts w:ascii="楷体" w:eastAsia="楷体" w:hAnsi="楷体" w:hint="eastAsia"/>
        </w:rPr>
        <w:t>说明：不符合标注N</w:t>
      </w:r>
    </w:p>
    <w:sectPr w:rsidR="007757F3" w:rsidRPr="00B20E72" w:rsidSect="008973EE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D6" w:rsidRDefault="006E4ED6" w:rsidP="008973EE">
      <w:r>
        <w:separator/>
      </w:r>
    </w:p>
  </w:endnote>
  <w:endnote w:type="continuationSeparator" w:id="0">
    <w:p w:rsidR="006E4ED6" w:rsidRDefault="006E4ED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1DF2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1DF2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D6" w:rsidRDefault="006E4ED6" w:rsidP="008973EE">
      <w:r>
        <w:separator/>
      </w:r>
    </w:p>
  </w:footnote>
  <w:footnote w:type="continuationSeparator" w:id="0">
    <w:p w:rsidR="006E4ED6" w:rsidRDefault="006E4ED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6E4ED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3FC"/>
    <w:rsid w:val="00007C97"/>
    <w:rsid w:val="0001151F"/>
    <w:rsid w:val="00014D00"/>
    <w:rsid w:val="00020F69"/>
    <w:rsid w:val="000214B6"/>
    <w:rsid w:val="000225FF"/>
    <w:rsid w:val="000252BF"/>
    <w:rsid w:val="0002531E"/>
    <w:rsid w:val="00032DF0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697E"/>
    <w:rsid w:val="000579CF"/>
    <w:rsid w:val="00061974"/>
    <w:rsid w:val="00062975"/>
    <w:rsid w:val="00063275"/>
    <w:rsid w:val="00065C74"/>
    <w:rsid w:val="00072B81"/>
    <w:rsid w:val="00076CD3"/>
    <w:rsid w:val="00080C1D"/>
    <w:rsid w:val="00082216"/>
    <w:rsid w:val="00082398"/>
    <w:rsid w:val="000849D2"/>
    <w:rsid w:val="00085FE3"/>
    <w:rsid w:val="0008635A"/>
    <w:rsid w:val="00086C3D"/>
    <w:rsid w:val="0008749B"/>
    <w:rsid w:val="00090B18"/>
    <w:rsid w:val="00091A2D"/>
    <w:rsid w:val="00097CAB"/>
    <w:rsid w:val="000A5E44"/>
    <w:rsid w:val="000A7044"/>
    <w:rsid w:val="000B0541"/>
    <w:rsid w:val="000B1394"/>
    <w:rsid w:val="000B19D6"/>
    <w:rsid w:val="000B2E9C"/>
    <w:rsid w:val="000B40BD"/>
    <w:rsid w:val="000C123B"/>
    <w:rsid w:val="000C151C"/>
    <w:rsid w:val="000C4E63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440D"/>
    <w:rsid w:val="00126769"/>
    <w:rsid w:val="00130988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6F70"/>
    <w:rsid w:val="00183139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36B3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73F0"/>
    <w:rsid w:val="002975C1"/>
    <w:rsid w:val="00297DFB"/>
    <w:rsid w:val="002A0E6E"/>
    <w:rsid w:val="002A2529"/>
    <w:rsid w:val="002A338D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2D0B"/>
    <w:rsid w:val="00304F0B"/>
    <w:rsid w:val="003075BF"/>
    <w:rsid w:val="0031213E"/>
    <w:rsid w:val="00317401"/>
    <w:rsid w:val="0031751E"/>
    <w:rsid w:val="003206BA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B2F"/>
    <w:rsid w:val="00351CEE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44C"/>
    <w:rsid w:val="003E08FD"/>
    <w:rsid w:val="003E0E52"/>
    <w:rsid w:val="003E4FE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21B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0A4F"/>
    <w:rsid w:val="00456697"/>
    <w:rsid w:val="004570AB"/>
    <w:rsid w:val="00460E78"/>
    <w:rsid w:val="00461F7A"/>
    <w:rsid w:val="00465FE1"/>
    <w:rsid w:val="00466832"/>
    <w:rsid w:val="00470B5E"/>
    <w:rsid w:val="00473C77"/>
    <w:rsid w:val="00475491"/>
    <w:rsid w:val="004869FB"/>
    <w:rsid w:val="00491735"/>
    <w:rsid w:val="00491C47"/>
    <w:rsid w:val="00494A46"/>
    <w:rsid w:val="004954AB"/>
    <w:rsid w:val="00496016"/>
    <w:rsid w:val="004A25AE"/>
    <w:rsid w:val="004A2C2E"/>
    <w:rsid w:val="004A5A81"/>
    <w:rsid w:val="004A5E1E"/>
    <w:rsid w:val="004A73C5"/>
    <w:rsid w:val="004B1EC1"/>
    <w:rsid w:val="004B217F"/>
    <w:rsid w:val="004B29CD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71B9"/>
    <w:rsid w:val="004E2863"/>
    <w:rsid w:val="004E3ADA"/>
    <w:rsid w:val="004F012A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1BE3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6615B"/>
    <w:rsid w:val="00672BD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DB3"/>
    <w:rsid w:val="006E3B1A"/>
    <w:rsid w:val="006E4ED6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429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2975"/>
    <w:rsid w:val="00786F84"/>
    <w:rsid w:val="00787A58"/>
    <w:rsid w:val="007920D2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17C3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6A83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63C0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2398"/>
    <w:rsid w:val="009336EC"/>
    <w:rsid w:val="0093521F"/>
    <w:rsid w:val="00936368"/>
    <w:rsid w:val="00936493"/>
    <w:rsid w:val="00937280"/>
    <w:rsid w:val="00940D41"/>
    <w:rsid w:val="00940F06"/>
    <w:rsid w:val="009414AF"/>
    <w:rsid w:val="00945677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17A0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063D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15EA"/>
    <w:rsid w:val="00A11894"/>
    <w:rsid w:val="00A138EC"/>
    <w:rsid w:val="00A15CDF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47F16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2D03"/>
    <w:rsid w:val="00A85271"/>
    <w:rsid w:val="00A909A3"/>
    <w:rsid w:val="00A90A22"/>
    <w:rsid w:val="00A95DF8"/>
    <w:rsid w:val="00A960E3"/>
    <w:rsid w:val="00A97734"/>
    <w:rsid w:val="00AA1946"/>
    <w:rsid w:val="00AA1A59"/>
    <w:rsid w:val="00AA1DF2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685B"/>
    <w:rsid w:val="00B103EA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7605C"/>
    <w:rsid w:val="00B76C80"/>
    <w:rsid w:val="00B81284"/>
    <w:rsid w:val="00B8202D"/>
    <w:rsid w:val="00B84589"/>
    <w:rsid w:val="00B852C4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9CC"/>
    <w:rsid w:val="00BA38C0"/>
    <w:rsid w:val="00BA53E0"/>
    <w:rsid w:val="00BA585A"/>
    <w:rsid w:val="00BA7FC5"/>
    <w:rsid w:val="00BB12B2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9A2"/>
    <w:rsid w:val="00BF4A8D"/>
    <w:rsid w:val="00BF58D5"/>
    <w:rsid w:val="00BF597E"/>
    <w:rsid w:val="00C028B7"/>
    <w:rsid w:val="00C0299D"/>
    <w:rsid w:val="00C03098"/>
    <w:rsid w:val="00C0339F"/>
    <w:rsid w:val="00C03F82"/>
    <w:rsid w:val="00C04D54"/>
    <w:rsid w:val="00C1018A"/>
    <w:rsid w:val="00C14685"/>
    <w:rsid w:val="00C173F0"/>
    <w:rsid w:val="00C17595"/>
    <w:rsid w:val="00C31264"/>
    <w:rsid w:val="00C31C73"/>
    <w:rsid w:val="00C32EA5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580D"/>
    <w:rsid w:val="00CE7591"/>
    <w:rsid w:val="00CE7BE1"/>
    <w:rsid w:val="00CF147A"/>
    <w:rsid w:val="00CF1726"/>
    <w:rsid w:val="00CF1E64"/>
    <w:rsid w:val="00CF3AC1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6CA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3AD6"/>
    <w:rsid w:val="00DB46AB"/>
    <w:rsid w:val="00DB6276"/>
    <w:rsid w:val="00DB7121"/>
    <w:rsid w:val="00DC44CE"/>
    <w:rsid w:val="00DC4F7D"/>
    <w:rsid w:val="00DC5865"/>
    <w:rsid w:val="00DC6E5C"/>
    <w:rsid w:val="00DD06F0"/>
    <w:rsid w:val="00DD1C8E"/>
    <w:rsid w:val="00DD55F5"/>
    <w:rsid w:val="00DE146D"/>
    <w:rsid w:val="00DE2D80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078C9"/>
    <w:rsid w:val="00E12BF8"/>
    <w:rsid w:val="00E13CEC"/>
    <w:rsid w:val="00E13D9A"/>
    <w:rsid w:val="00E14380"/>
    <w:rsid w:val="00E21843"/>
    <w:rsid w:val="00E220C2"/>
    <w:rsid w:val="00E23F44"/>
    <w:rsid w:val="00E25215"/>
    <w:rsid w:val="00E277B2"/>
    <w:rsid w:val="00E30FCB"/>
    <w:rsid w:val="00E32D13"/>
    <w:rsid w:val="00E354BC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1F6D"/>
    <w:rsid w:val="00E92703"/>
    <w:rsid w:val="00E93BC8"/>
    <w:rsid w:val="00E9449D"/>
    <w:rsid w:val="00E94761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B7B61"/>
    <w:rsid w:val="00EC42F5"/>
    <w:rsid w:val="00EC5062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2064"/>
    <w:rsid w:val="00FA350D"/>
    <w:rsid w:val="00FA60D4"/>
    <w:rsid w:val="00FA73A0"/>
    <w:rsid w:val="00FB03C3"/>
    <w:rsid w:val="00FB20A6"/>
    <w:rsid w:val="00FB2652"/>
    <w:rsid w:val="00FB3FC7"/>
    <w:rsid w:val="00FB4649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E726F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5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2851</TotalTime>
  <Pages>1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1558</cp:revision>
  <dcterms:created xsi:type="dcterms:W3CDTF">2015-06-17T12:51:00Z</dcterms:created>
  <dcterms:modified xsi:type="dcterms:W3CDTF">2021-01-15T07:10:00Z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