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博林中凯（北京）科技有限公司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33.03.01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博林中凯（北京）科技有限公司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北京市海淀区昌运宫7号楼1幢3层3098</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100089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北京市海淀区昌运宫7号楼1幢3层3098</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刘洋</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18511522226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顾振英</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刘洋</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数据处理（数据处理中的银行卡中心、PUE值在1.4以上的云计算数据中心除外）</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33.03.01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