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61DBD" w:rsidRPr="00DE4CDA">
        <w:rPr>
          <w:rFonts w:ascii="楷体" w:eastAsia="楷体" w:hAnsi="楷体" w:hint="eastAsia"/>
          <w:b/>
          <w:color w:val="000000" w:themeColor="text1"/>
          <w:sz w:val="32"/>
          <w:szCs w:val="32"/>
        </w:rPr>
        <w:t>天津</w:t>
      </w:r>
      <w:proofErr w:type="gramStart"/>
      <w:r w:rsidR="00B61DBD" w:rsidRPr="00DE4CDA">
        <w:rPr>
          <w:rFonts w:ascii="楷体" w:eastAsia="楷体" w:hAnsi="楷体" w:hint="eastAsia"/>
          <w:b/>
          <w:color w:val="000000" w:themeColor="text1"/>
          <w:sz w:val="32"/>
          <w:szCs w:val="32"/>
        </w:rPr>
        <w:t>丞</w:t>
      </w:r>
      <w:proofErr w:type="gramEnd"/>
      <w:r w:rsidR="00B61DBD" w:rsidRPr="00DE4CDA">
        <w:rPr>
          <w:rFonts w:ascii="楷体" w:eastAsia="楷体" w:hAnsi="楷体" w:hint="eastAsia"/>
          <w:b/>
          <w:color w:val="000000" w:themeColor="text1"/>
          <w:sz w:val="32"/>
          <w:szCs w:val="32"/>
        </w:rPr>
        <w:t>明会计师事务所(普通合伙)</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73F27" w:rsidP="00E001DB">
            <w:pPr>
              <w:jc w:val="center"/>
              <w:rPr>
                <w:b/>
                <w:sz w:val="21"/>
                <w:szCs w:val="21"/>
              </w:rPr>
            </w:pP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645"/>
        </w:trPr>
        <w:tc>
          <w:tcPr>
            <w:tcW w:w="1018" w:type="dxa"/>
            <w:vAlign w:val="center"/>
          </w:tcPr>
          <w:p w:rsidR="0087364E" w:rsidRDefault="00B61DBD" w:rsidP="00B61DBD">
            <w:pPr>
              <w:rPr>
                <w:b/>
                <w:color w:val="000000" w:themeColor="text1"/>
                <w:sz w:val="20"/>
              </w:rPr>
            </w:pPr>
            <w:proofErr w:type="gramStart"/>
            <w:r w:rsidRPr="00B61DBD">
              <w:rPr>
                <w:rFonts w:hint="eastAsia"/>
                <w:b/>
                <w:color w:val="000000" w:themeColor="text1"/>
                <w:sz w:val="20"/>
              </w:rPr>
              <w:t>孔垂新</w:t>
            </w:r>
            <w:proofErr w:type="gramEnd"/>
          </w:p>
        </w:tc>
        <w:tc>
          <w:tcPr>
            <w:tcW w:w="824" w:type="dxa"/>
            <w:gridSpan w:val="2"/>
            <w:vAlign w:val="center"/>
          </w:tcPr>
          <w:p w:rsidR="0087364E" w:rsidRDefault="00F438BD" w:rsidP="00F438BD">
            <w:pPr>
              <w:ind w:firstLineChars="100" w:firstLine="211"/>
              <w:rPr>
                <w:b/>
                <w:color w:val="000000" w:themeColor="text1"/>
                <w:sz w:val="20"/>
              </w:rPr>
            </w:pPr>
            <w:r>
              <w:rPr>
                <w:b/>
                <w:sz w:val="21"/>
                <w:szCs w:val="21"/>
              </w:rPr>
              <w:t>女</w:t>
            </w:r>
          </w:p>
        </w:tc>
        <w:tc>
          <w:tcPr>
            <w:tcW w:w="1309" w:type="dxa"/>
            <w:vAlign w:val="center"/>
          </w:tcPr>
          <w:p w:rsidR="0087364E" w:rsidRDefault="0087364E" w:rsidP="00063977">
            <w:pPr>
              <w:rPr>
                <w:b/>
                <w:color w:val="000000" w:themeColor="text1"/>
                <w:sz w:val="20"/>
              </w:rPr>
            </w:pPr>
            <w:r w:rsidRPr="00DE4CDA">
              <w:rPr>
                <w:rFonts w:hint="eastAsia"/>
                <w:b/>
                <w:color w:val="000000" w:themeColor="text1"/>
                <w:sz w:val="20"/>
              </w:rPr>
              <w:t>组员</w:t>
            </w:r>
          </w:p>
        </w:tc>
        <w:tc>
          <w:tcPr>
            <w:tcW w:w="1320" w:type="dxa"/>
            <w:vAlign w:val="center"/>
          </w:tcPr>
          <w:p w:rsidR="0087364E" w:rsidRDefault="0087364E" w:rsidP="00063977">
            <w:pPr>
              <w:rPr>
                <w:b/>
                <w:color w:val="000000" w:themeColor="text1"/>
                <w:sz w:val="20"/>
              </w:rPr>
            </w:pPr>
            <w:r>
              <w:rPr>
                <w:rFonts w:hint="eastAsia"/>
                <w:b/>
                <w:color w:val="000000" w:themeColor="text1"/>
                <w:sz w:val="20"/>
              </w:rPr>
              <w:t>专家</w:t>
            </w:r>
          </w:p>
        </w:tc>
        <w:tc>
          <w:tcPr>
            <w:tcW w:w="1790" w:type="dxa"/>
            <w:vAlign w:val="center"/>
          </w:tcPr>
          <w:p w:rsidR="0087364E" w:rsidRDefault="0087364E" w:rsidP="00063977">
            <w:pPr>
              <w:rPr>
                <w:b/>
                <w:color w:val="000000" w:themeColor="text1"/>
                <w:sz w:val="20"/>
              </w:rPr>
            </w:pPr>
          </w:p>
        </w:tc>
        <w:tc>
          <w:tcPr>
            <w:tcW w:w="1844" w:type="dxa"/>
            <w:gridSpan w:val="2"/>
            <w:vAlign w:val="center"/>
          </w:tcPr>
          <w:p w:rsidR="0087364E" w:rsidRPr="00884C90" w:rsidRDefault="00B61DBD" w:rsidP="00E001DB">
            <w:pPr>
              <w:jc w:val="center"/>
              <w:rPr>
                <w:b/>
                <w:sz w:val="21"/>
                <w:szCs w:val="21"/>
              </w:rPr>
            </w:pPr>
            <w:r w:rsidRPr="00DE4CDA">
              <w:rPr>
                <w:b/>
                <w:color w:val="000000" w:themeColor="text1"/>
                <w:sz w:val="20"/>
              </w:rPr>
              <w:t>35.02.00;35.04.02</w:t>
            </w:r>
          </w:p>
        </w:tc>
        <w:tc>
          <w:tcPr>
            <w:tcW w:w="1729" w:type="dxa"/>
            <w:gridSpan w:val="2"/>
            <w:vAlign w:val="center"/>
          </w:tcPr>
          <w:p w:rsidR="0087364E" w:rsidRDefault="00B61DBD">
            <w:pPr>
              <w:jc w:val="center"/>
              <w:rPr>
                <w:b/>
                <w:sz w:val="21"/>
                <w:szCs w:val="21"/>
              </w:rPr>
            </w:pPr>
            <w:r w:rsidRPr="00DE4CDA">
              <w:rPr>
                <w:b/>
                <w:color w:val="000000" w:themeColor="text1"/>
                <w:sz w:val="20"/>
              </w:rPr>
              <w:t>ISC-JSZJ-068</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7364E">
      <w:pPr>
        <w:tabs>
          <w:tab w:val="left" w:pos="645"/>
        </w:tabs>
        <w:rPr>
          <w:b/>
          <w:sz w:val="21"/>
          <w:szCs w:val="21"/>
        </w:rPr>
      </w:pPr>
      <w:r>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F438BD">
        <w:rPr>
          <w:rFonts w:hint="eastAsia"/>
          <w:b/>
          <w:sz w:val="21"/>
          <w:szCs w:val="21"/>
        </w:rPr>
        <w:t>8.3</w:t>
      </w:r>
      <w:r w:rsidR="00F438BD">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B61DBD" w:rsidTr="00E001DB">
        <w:trPr>
          <w:trHeight w:val="275"/>
          <w:jc w:val="center"/>
        </w:trPr>
        <w:tc>
          <w:tcPr>
            <w:tcW w:w="1474" w:type="dxa"/>
            <w:gridSpan w:val="3"/>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B61DBD" w:rsidRDefault="00B61DBD" w:rsidP="0013489A">
            <w:pPr>
              <w:spacing w:line="320" w:lineRule="exact"/>
              <w:rPr>
                <w:rFonts w:ascii="宋体" w:hAnsi="宋体"/>
                <w:b/>
                <w:color w:val="000000" w:themeColor="text1"/>
                <w:sz w:val="20"/>
              </w:rPr>
            </w:pPr>
            <w:r w:rsidRPr="00DE4CDA">
              <w:rPr>
                <w:rFonts w:ascii="宋体" w:hAnsi="宋体" w:hint="eastAsia"/>
                <w:b/>
                <w:color w:val="000000" w:themeColor="text1"/>
                <w:sz w:val="20"/>
              </w:rPr>
              <w:t>天津</w:t>
            </w:r>
            <w:proofErr w:type="gramStart"/>
            <w:r w:rsidRPr="00DE4CDA">
              <w:rPr>
                <w:rFonts w:ascii="宋体" w:hAnsi="宋体" w:hint="eastAsia"/>
                <w:b/>
                <w:color w:val="000000" w:themeColor="text1"/>
                <w:sz w:val="20"/>
              </w:rPr>
              <w:t>丞</w:t>
            </w:r>
            <w:proofErr w:type="gramEnd"/>
            <w:r w:rsidRPr="00DE4CDA">
              <w:rPr>
                <w:rFonts w:ascii="宋体" w:hAnsi="宋体" w:hint="eastAsia"/>
                <w:b/>
                <w:color w:val="000000" w:themeColor="text1"/>
                <w:sz w:val="20"/>
              </w:rPr>
              <w:t>明会计师事务所(普通合伙)</w:t>
            </w:r>
          </w:p>
        </w:tc>
        <w:tc>
          <w:tcPr>
            <w:tcW w:w="1201" w:type="dxa"/>
          </w:tcPr>
          <w:p w:rsidR="00B61DBD" w:rsidRDefault="00B61DBD" w:rsidP="0013489A">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B61DBD" w:rsidRDefault="00B61DBD" w:rsidP="0013489A">
            <w:pPr>
              <w:spacing w:line="320" w:lineRule="exact"/>
              <w:jc w:val="center"/>
              <w:rPr>
                <w:rFonts w:ascii="宋体" w:hAnsi="宋体"/>
                <w:b/>
                <w:color w:val="000000" w:themeColor="text1"/>
                <w:sz w:val="20"/>
              </w:rPr>
            </w:pPr>
            <w:r>
              <w:rPr>
                <w:rFonts w:ascii="宋体" w:hAnsi="宋体" w:hint="eastAsia"/>
                <w:b/>
                <w:color w:val="000000" w:themeColor="text1"/>
                <w:sz w:val="20"/>
              </w:rPr>
              <w:t>25人</w:t>
            </w:r>
          </w:p>
        </w:tc>
      </w:tr>
      <w:tr w:rsidR="00B61DBD" w:rsidTr="00D94174">
        <w:trPr>
          <w:trHeight w:val="546"/>
          <w:jc w:val="center"/>
        </w:trPr>
        <w:tc>
          <w:tcPr>
            <w:tcW w:w="1474" w:type="dxa"/>
            <w:gridSpan w:val="3"/>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B61DBD" w:rsidRDefault="00B61DBD" w:rsidP="0013489A">
            <w:pPr>
              <w:spacing w:line="320" w:lineRule="exact"/>
              <w:rPr>
                <w:rFonts w:ascii="宋体" w:hAnsi="宋体"/>
                <w:b/>
                <w:color w:val="000000" w:themeColor="text1"/>
                <w:sz w:val="20"/>
              </w:rPr>
            </w:pPr>
            <w:r w:rsidRPr="00DE4CDA">
              <w:rPr>
                <w:rFonts w:ascii="宋体" w:hAnsi="宋体" w:hint="eastAsia"/>
                <w:b/>
                <w:color w:val="000000" w:themeColor="text1"/>
                <w:sz w:val="20"/>
              </w:rPr>
              <w:t>华苑产业区物华道2号A座4045室</w:t>
            </w:r>
          </w:p>
        </w:tc>
        <w:tc>
          <w:tcPr>
            <w:tcW w:w="1201" w:type="dxa"/>
            <w:vMerge w:val="restart"/>
          </w:tcPr>
          <w:p w:rsidR="00B61DBD" w:rsidRDefault="00B61DBD"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B61DBD" w:rsidRDefault="00B61D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B61DBD" w:rsidRDefault="00B61DBD" w:rsidP="00063977">
            <w:pPr>
              <w:spacing w:line="320" w:lineRule="exact"/>
              <w:rPr>
                <w:rFonts w:ascii="宋体" w:hAnsi="宋体"/>
                <w:b/>
                <w:color w:val="000000" w:themeColor="text1"/>
                <w:spacing w:val="-20"/>
                <w:sz w:val="20"/>
              </w:rPr>
            </w:pPr>
          </w:p>
        </w:tc>
      </w:tr>
      <w:tr w:rsidR="00B61DBD" w:rsidTr="00D94174">
        <w:trPr>
          <w:trHeight w:val="434"/>
          <w:jc w:val="center"/>
        </w:trPr>
        <w:tc>
          <w:tcPr>
            <w:tcW w:w="1474" w:type="dxa"/>
            <w:gridSpan w:val="3"/>
            <w:vAlign w:val="center"/>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经营地址</w:t>
            </w:r>
          </w:p>
        </w:tc>
        <w:tc>
          <w:tcPr>
            <w:tcW w:w="5631" w:type="dxa"/>
            <w:gridSpan w:val="4"/>
          </w:tcPr>
          <w:p w:rsidR="00B61DBD" w:rsidRDefault="00B61DBD" w:rsidP="0013489A">
            <w:pPr>
              <w:spacing w:line="320" w:lineRule="exact"/>
              <w:rPr>
                <w:rFonts w:ascii="宋体" w:hAnsi="宋体"/>
                <w:b/>
                <w:color w:val="000000" w:themeColor="text1"/>
                <w:sz w:val="20"/>
              </w:rPr>
            </w:pPr>
            <w:r w:rsidRPr="00DE4CDA">
              <w:rPr>
                <w:rFonts w:ascii="宋体" w:hAnsi="宋体" w:hint="eastAsia"/>
                <w:b/>
                <w:color w:val="000000" w:themeColor="text1"/>
                <w:sz w:val="20"/>
              </w:rPr>
              <w:t>天津市河西区合肥道富力中心写字楼34层</w:t>
            </w:r>
          </w:p>
        </w:tc>
        <w:tc>
          <w:tcPr>
            <w:tcW w:w="1201" w:type="dxa"/>
            <w:vMerge/>
            <w:vAlign w:val="center"/>
          </w:tcPr>
          <w:p w:rsidR="00B61DBD" w:rsidRDefault="00B61DBD">
            <w:pPr>
              <w:jc w:val="center"/>
              <w:rPr>
                <w:rFonts w:ascii="宋体"/>
                <w:b/>
                <w:sz w:val="18"/>
                <w:szCs w:val="18"/>
              </w:rPr>
            </w:pPr>
          </w:p>
        </w:tc>
        <w:tc>
          <w:tcPr>
            <w:tcW w:w="1500" w:type="dxa"/>
          </w:tcPr>
          <w:p w:rsidR="00B61DBD" w:rsidRDefault="00B61DBD">
            <w:pPr>
              <w:rPr>
                <w:rFonts w:ascii="宋体"/>
                <w:b/>
                <w:sz w:val="21"/>
              </w:rPr>
            </w:pPr>
          </w:p>
        </w:tc>
      </w:tr>
      <w:tr w:rsidR="00B61DBD" w:rsidTr="00E001DB">
        <w:trPr>
          <w:trHeight w:val="256"/>
          <w:jc w:val="center"/>
        </w:trPr>
        <w:tc>
          <w:tcPr>
            <w:tcW w:w="1474" w:type="dxa"/>
            <w:gridSpan w:val="3"/>
            <w:vAlign w:val="center"/>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B61DBD" w:rsidRDefault="00B61DBD" w:rsidP="0013489A">
            <w:pPr>
              <w:spacing w:line="320" w:lineRule="exact"/>
              <w:jc w:val="center"/>
              <w:rPr>
                <w:rFonts w:ascii="宋体" w:hAnsi="宋体"/>
                <w:b/>
                <w:color w:val="000000" w:themeColor="text1"/>
                <w:sz w:val="20"/>
              </w:rPr>
            </w:pPr>
            <w:proofErr w:type="gramStart"/>
            <w:r w:rsidRPr="00DE4CDA">
              <w:rPr>
                <w:rFonts w:ascii="宋体" w:hAnsi="宋体" w:hint="eastAsia"/>
                <w:b/>
                <w:color w:val="000000" w:themeColor="text1"/>
                <w:sz w:val="20"/>
              </w:rPr>
              <w:t>杨贺竹</w:t>
            </w:r>
            <w:proofErr w:type="gramEnd"/>
          </w:p>
        </w:tc>
        <w:tc>
          <w:tcPr>
            <w:tcW w:w="1791" w:type="dxa"/>
            <w:vAlign w:val="center"/>
          </w:tcPr>
          <w:p w:rsidR="00B61DBD" w:rsidRDefault="00B61DBD" w:rsidP="0013489A">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B61DBD" w:rsidRDefault="00B61DBD" w:rsidP="0013489A">
            <w:pPr>
              <w:spacing w:line="320" w:lineRule="exact"/>
              <w:rPr>
                <w:rFonts w:ascii="宋体" w:hAnsi="宋体"/>
                <w:b/>
                <w:color w:val="000000" w:themeColor="text1"/>
                <w:sz w:val="20"/>
              </w:rPr>
            </w:pPr>
            <w:r w:rsidRPr="00DE4CDA">
              <w:rPr>
                <w:rFonts w:ascii="宋体" w:hAnsi="宋体"/>
                <w:b/>
                <w:color w:val="000000" w:themeColor="text1"/>
                <w:sz w:val="20"/>
              </w:rPr>
              <w:t>15822571531</w:t>
            </w:r>
          </w:p>
        </w:tc>
        <w:tc>
          <w:tcPr>
            <w:tcW w:w="1201" w:type="dxa"/>
            <w:vAlign w:val="center"/>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61DBD" w:rsidRDefault="00B61DBD" w:rsidP="0013489A">
            <w:pPr>
              <w:spacing w:line="320" w:lineRule="exact"/>
              <w:jc w:val="center"/>
              <w:rPr>
                <w:rFonts w:ascii="宋体" w:hAnsi="宋体"/>
                <w:b/>
                <w:color w:val="000000" w:themeColor="text1"/>
                <w:sz w:val="20"/>
              </w:rPr>
            </w:pPr>
          </w:p>
        </w:tc>
      </w:tr>
      <w:tr w:rsidR="00B61DBD" w:rsidTr="00E001DB">
        <w:trPr>
          <w:trHeight w:val="510"/>
          <w:jc w:val="center"/>
        </w:trPr>
        <w:tc>
          <w:tcPr>
            <w:tcW w:w="1474" w:type="dxa"/>
            <w:gridSpan w:val="3"/>
            <w:vAlign w:val="center"/>
          </w:tcPr>
          <w:p w:rsidR="00B61DBD" w:rsidRDefault="00B61DBD" w:rsidP="0013489A">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B61DBD" w:rsidRDefault="00B61DBD" w:rsidP="0013489A">
            <w:pPr>
              <w:spacing w:line="320" w:lineRule="exact"/>
              <w:jc w:val="center"/>
              <w:rPr>
                <w:rFonts w:ascii="宋体" w:hAnsi="宋体"/>
                <w:b/>
                <w:color w:val="000000" w:themeColor="text1"/>
                <w:sz w:val="20"/>
              </w:rPr>
            </w:pPr>
            <w:r w:rsidRPr="00DE4CDA">
              <w:rPr>
                <w:rFonts w:ascii="宋体" w:hAnsi="宋体" w:hint="eastAsia"/>
                <w:b/>
                <w:color w:val="000000" w:themeColor="text1"/>
                <w:sz w:val="20"/>
              </w:rPr>
              <w:t>高咏</w:t>
            </w:r>
          </w:p>
        </w:tc>
        <w:tc>
          <w:tcPr>
            <w:tcW w:w="1791" w:type="dxa"/>
            <w:vAlign w:val="center"/>
          </w:tcPr>
          <w:p w:rsidR="00B61DBD" w:rsidRDefault="00B61DBD" w:rsidP="0013489A">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B61DBD" w:rsidRDefault="00B61DBD" w:rsidP="0013489A">
            <w:pPr>
              <w:spacing w:line="320" w:lineRule="exact"/>
              <w:rPr>
                <w:rFonts w:ascii="宋体" w:hAnsi="宋体"/>
                <w:b/>
                <w:color w:val="000000" w:themeColor="text1"/>
                <w:spacing w:val="-20"/>
                <w:sz w:val="20"/>
              </w:rPr>
            </w:pPr>
            <w:r w:rsidRPr="00DE4CDA">
              <w:rPr>
                <w:rFonts w:ascii="宋体" w:hAnsi="宋体" w:hint="eastAsia"/>
                <w:b/>
                <w:color w:val="000000" w:themeColor="text1"/>
                <w:spacing w:val="-20"/>
                <w:sz w:val="20"/>
              </w:rPr>
              <w:t>高咏</w:t>
            </w:r>
          </w:p>
        </w:tc>
        <w:tc>
          <w:tcPr>
            <w:tcW w:w="1699" w:type="dxa"/>
            <w:gridSpan w:val="2"/>
            <w:vAlign w:val="center"/>
          </w:tcPr>
          <w:p w:rsidR="00B61DBD" w:rsidRDefault="00B61DBD" w:rsidP="0013489A">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61DBD" w:rsidRDefault="00B61DBD" w:rsidP="0013489A">
            <w:pPr>
              <w:spacing w:line="320" w:lineRule="exact"/>
              <w:jc w:val="center"/>
              <w:rPr>
                <w:rFonts w:ascii="宋体" w:hAnsi="宋体"/>
                <w:b/>
                <w:color w:val="000000" w:themeColor="text1"/>
                <w:sz w:val="20"/>
              </w:rPr>
            </w:pPr>
            <w:proofErr w:type="gramStart"/>
            <w:r w:rsidRPr="00DE4CDA">
              <w:rPr>
                <w:rFonts w:ascii="宋体" w:hAnsi="宋体" w:hint="eastAsia"/>
                <w:b/>
                <w:color w:val="000000" w:themeColor="text1"/>
                <w:sz w:val="20"/>
              </w:rPr>
              <w:t>杨贺竹</w:t>
            </w:r>
            <w:proofErr w:type="gramEnd"/>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B61DBD">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B61DBD">
              <w:rPr>
                <w:rFonts w:ascii="宋体" w:hAnsi="宋体" w:hint="eastAsia"/>
                <w:b/>
                <w:sz w:val="21"/>
                <w:szCs w:val="21"/>
              </w:rPr>
              <w:t>28</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B61DBD">
              <w:rPr>
                <w:rFonts w:ascii="宋体" w:hAnsi="宋体" w:hint="eastAsia"/>
                <w:b/>
                <w:sz w:val="21"/>
                <w:szCs w:val="21"/>
              </w:rPr>
              <w:t>28</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B61DBD" w:rsidRPr="00DE4CDA">
              <w:rPr>
                <w:rFonts w:ascii="宋体" w:hAnsi="宋体" w:hint="eastAsia"/>
                <w:b/>
                <w:color w:val="000000" w:themeColor="text1"/>
                <w:sz w:val="20"/>
              </w:rPr>
              <w:t>审计服务、会计咨询、税务咨询、企业管理咨询、会计服务</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B61DBD">
            <w:pPr>
              <w:spacing w:line="260" w:lineRule="exact"/>
              <w:rPr>
                <w:rFonts w:ascii="宋体" w:hAnsi="宋体"/>
                <w:b/>
                <w:sz w:val="18"/>
                <w:szCs w:val="18"/>
              </w:rPr>
            </w:pPr>
            <w:r w:rsidRPr="00B61DBD">
              <w:rPr>
                <w:rFonts w:ascii="宋体" w:hAnsi="宋体"/>
                <w:b/>
                <w:sz w:val="18"/>
                <w:szCs w:val="18"/>
              </w:rPr>
              <w:t>35.02.00;35.04.02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F438BD">
            <w:pPr>
              <w:spacing w:line="260" w:lineRule="exact"/>
              <w:rPr>
                <w:rFonts w:ascii="宋体" w:hAnsi="宋体"/>
                <w:b/>
                <w:color w:val="FF0000"/>
                <w:sz w:val="18"/>
                <w:szCs w:val="18"/>
              </w:rPr>
            </w:pPr>
            <w:r w:rsidRPr="00CC4029">
              <w:rPr>
                <w:rFonts w:ascii="宋体" w:hAnsi="宋体" w:hint="eastAsia"/>
                <w:b/>
                <w:sz w:val="18"/>
                <w:szCs w:val="18"/>
              </w:rPr>
              <w:t>202</w:t>
            </w:r>
            <w:r w:rsidR="00B61DBD">
              <w:rPr>
                <w:rFonts w:ascii="宋体" w:hAnsi="宋体" w:hint="eastAsia"/>
                <w:b/>
                <w:sz w:val="18"/>
                <w:szCs w:val="18"/>
              </w:rPr>
              <w:t>3</w:t>
            </w:r>
            <w:r w:rsidRPr="00CC4029">
              <w:rPr>
                <w:rFonts w:ascii="宋体" w:hAnsi="宋体" w:hint="eastAsia"/>
                <w:b/>
                <w:sz w:val="18"/>
                <w:szCs w:val="18"/>
              </w:rPr>
              <w:t>年</w:t>
            </w:r>
            <w:r w:rsidR="0087364E">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B61DBD">
            <w:pPr>
              <w:spacing w:line="260" w:lineRule="exact"/>
              <w:rPr>
                <w:rFonts w:ascii="宋体"/>
                <w:b/>
                <w:sz w:val="18"/>
                <w:szCs w:val="18"/>
              </w:rPr>
            </w:pPr>
            <w:r>
              <w:rPr>
                <w:rFonts w:ascii="宋体" w:hint="eastAsia"/>
                <w:b/>
                <w:sz w:val="18"/>
                <w:szCs w:val="18"/>
              </w:rPr>
              <w:t>20</w:t>
            </w:r>
            <w:r w:rsidR="00F438BD">
              <w:rPr>
                <w:rFonts w:ascii="宋体" w:hint="eastAsia"/>
                <w:b/>
                <w:sz w:val="18"/>
                <w:szCs w:val="18"/>
              </w:rPr>
              <w:t>19</w:t>
            </w:r>
            <w:r>
              <w:rPr>
                <w:rFonts w:ascii="宋体" w:hint="eastAsia"/>
                <w:b/>
                <w:sz w:val="18"/>
                <w:szCs w:val="18"/>
              </w:rPr>
              <w:t>年</w:t>
            </w:r>
            <w:r w:rsidR="00A636B8">
              <w:rPr>
                <w:rFonts w:ascii="宋体" w:hint="eastAsia"/>
                <w:b/>
                <w:sz w:val="18"/>
                <w:szCs w:val="18"/>
              </w:rPr>
              <w:t>1</w:t>
            </w:r>
            <w:r w:rsidR="00B61DBD">
              <w:rPr>
                <w:rFonts w:ascii="宋体" w:hint="eastAsia"/>
                <w:b/>
                <w:sz w:val="18"/>
                <w:szCs w:val="18"/>
              </w:rPr>
              <w:t>2</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B61DBD" w:rsidRPr="00DE4CDA">
        <w:rPr>
          <w:rFonts w:ascii="宋体" w:hAnsi="宋体" w:hint="eastAsia"/>
          <w:b/>
          <w:color w:val="000000" w:themeColor="text1"/>
          <w:sz w:val="20"/>
        </w:rPr>
        <w:t>审计服务、会计咨询、税务咨询、企业管理咨询、会计服务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F438BD">
        <w:rPr>
          <w:rFonts w:ascii="宋体" w:hAnsi="宋体" w:hint="eastAsia"/>
          <w:b/>
          <w:sz w:val="21"/>
          <w:szCs w:val="21"/>
        </w:rPr>
        <w:t>19</w:t>
      </w:r>
      <w:r>
        <w:rPr>
          <w:rFonts w:ascii="宋体" w:hAnsi="宋体" w:hint="eastAsia"/>
          <w:b/>
          <w:sz w:val="21"/>
          <w:szCs w:val="21"/>
        </w:rPr>
        <w:t>年</w:t>
      </w:r>
      <w:r w:rsidR="00F438BD">
        <w:rPr>
          <w:rFonts w:ascii="宋体" w:hAnsi="宋体" w:hint="eastAsia"/>
          <w:b/>
          <w:sz w:val="21"/>
          <w:szCs w:val="21"/>
        </w:rPr>
        <w:t>1</w:t>
      </w:r>
      <w:r w:rsidR="00B61DBD">
        <w:rPr>
          <w:rFonts w:ascii="宋体" w:hAnsi="宋体" w:hint="eastAsia"/>
          <w:b/>
          <w:sz w:val="21"/>
          <w:szCs w:val="21"/>
        </w:rPr>
        <w:t>2</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F438BD">
        <w:rPr>
          <w:rFonts w:ascii="宋体" w:hAnsi="宋体" w:hint="eastAsia"/>
          <w:b/>
          <w:sz w:val="21"/>
          <w:szCs w:val="21"/>
        </w:rPr>
        <w:t>2</w:t>
      </w:r>
      <w:r w:rsidR="00B61DBD">
        <w:rPr>
          <w:rFonts w:ascii="宋体" w:hAnsi="宋体" w:hint="eastAsia"/>
          <w:b/>
          <w:sz w:val="21"/>
          <w:szCs w:val="21"/>
        </w:rPr>
        <w:t>8</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2009年12月建立，天津</w:t>
            </w:r>
            <w:proofErr w:type="gramStart"/>
            <w:r w:rsidRPr="00B61DBD">
              <w:rPr>
                <w:rFonts w:ascii="宋体" w:hAnsi="宋体" w:hint="eastAsia"/>
                <w:bCs/>
                <w:sz w:val="18"/>
                <w:szCs w:val="18"/>
              </w:rPr>
              <w:t>丞</w:t>
            </w:r>
            <w:proofErr w:type="gramEnd"/>
            <w:r w:rsidRPr="00B61DBD">
              <w:rPr>
                <w:rFonts w:ascii="宋体" w:hAnsi="宋体" w:hint="eastAsia"/>
                <w:bCs/>
                <w:sz w:val="18"/>
                <w:szCs w:val="18"/>
              </w:rPr>
              <w:t>明会计师事务所为</w:t>
            </w:r>
            <w:proofErr w:type="gramStart"/>
            <w:r w:rsidRPr="00B61DBD">
              <w:rPr>
                <w:rFonts w:ascii="宋体" w:hAnsi="宋体" w:hint="eastAsia"/>
                <w:bCs/>
                <w:sz w:val="18"/>
                <w:szCs w:val="18"/>
              </w:rPr>
              <w:t>丞</w:t>
            </w:r>
            <w:proofErr w:type="gramEnd"/>
            <w:r w:rsidRPr="00B61DBD">
              <w:rPr>
                <w:rFonts w:ascii="宋体" w:hAnsi="宋体" w:hint="eastAsia"/>
                <w:bCs/>
                <w:sz w:val="18"/>
                <w:szCs w:val="18"/>
              </w:rPr>
              <w:t>明集团下属单位，集团企业相互依托，天津排名前10名左右。多元化发展：会计师、税务师事务所、工程咨询、律师事务所等。客户均为国企、市政部门。每年企业进行业务自查，发现问题及时整改，天津市注册会计师协会每5年一次抽查，上次抽查不符合已整改。</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管理层识别、确定了与战略、目标相关、影响实现管理体系预期结果的内、外部因素，并且实时关注、评审不断变化的内外部信息。</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企业进行了公司内外部环境因素分析：</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外部环境：.国际环境、社会环境、政治环境、.经济环境、空气质量环境</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内部环境：企业文化、.公司价值观、知识积累、.绩效、财务环境、资源环境、人力环境等</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抽风险分析及应对措施</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政策风险、资源风险、业务风险、财务风险、质量服务安全风险、管理风险，并制定了相应措施，符合要求。</w:t>
            </w:r>
          </w:p>
          <w:p w:rsidR="00773F27" w:rsidRDefault="00B61DBD" w:rsidP="00B61DBD">
            <w:pPr>
              <w:spacing w:line="240" w:lineRule="exact"/>
              <w:rPr>
                <w:rFonts w:ascii="宋体" w:hAnsi="宋体"/>
                <w:bCs/>
                <w:sz w:val="18"/>
                <w:szCs w:val="18"/>
              </w:rPr>
            </w:pPr>
            <w:r w:rsidRPr="00B61DBD">
              <w:rPr>
                <w:rFonts w:ascii="宋体" w:hAnsi="宋体" w:hint="eastAsia"/>
                <w:bCs/>
                <w:sz w:val="18"/>
                <w:szCs w:val="18"/>
              </w:rPr>
              <w:t>内外部环境识别充分，风险、机遇识别充分，措施有效。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公司识别并确定了影响公司提供产品和服务能力的利益相关方：顾客、员工、供应商等。</w:t>
            </w:r>
          </w:p>
          <w:p w:rsidR="00B61DBD" w:rsidRPr="00B61DBD" w:rsidRDefault="00B61DBD" w:rsidP="00B61DBD">
            <w:pPr>
              <w:spacing w:line="240" w:lineRule="exact"/>
              <w:rPr>
                <w:rFonts w:ascii="宋体" w:hAnsi="宋体"/>
                <w:bCs/>
                <w:sz w:val="18"/>
                <w:szCs w:val="18"/>
              </w:rPr>
            </w:pPr>
            <w:proofErr w:type="gramStart"/>
            <w:r w:rsidRPr="00B61DBD">
              <w:rPr>
                <w:rFonts w:ascii="宋体" w:hAnsi="宋体" w:hint="eastAsia"/>
                <w:bCs/>
                <w:sz w:val="18"/>
                <w:szCs w:val="18"/>
              </w:rPr>
              <w:t>管代介绍</w:t>
            </w:r>
            <w:proofErr w:type="gramEnd"/>
            <w:r w:rsidRPr="00B61DBD">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773F27" w:rsidRDefault="00B61DBD" w:rsidP="00B61DBD">
            <w:pPr>
              <w:spacing w:line="240" w:lineRule="exact"/>
              <w:rPr>
                <w:rFonts w:ascii="宋体" w:hAnsi="宋体"/>
                <w:bCs/>
                <w:sz w:val="18"/>
                <w:szCs w:val="18"/>
              </w:rPr>
            </w:pPr>
            <w:r w:rsidRPr="00B61DBD">
              <w:rPr>
                <w:rFonts w:ascii="宋体" w:hAnsi="宋体" w:hint="eastAsia"/>
                <w:bCs/>
                <w:sz w:val="18"/>
                <w:szCs w:val="18"/>
              </w:rPr>
              <w:t>相关方进行监视和评审的方式方法：公司通过走访、会议、客户要求等方式对相关方的信息进行监视和评审。</w:t>
            </w:r>
            <w:proofErr w:type="gramStart"/>
            <w:r w:rsidRPr="00B61DBD">
              <w:rPr>
                <w:rFonts w:ascii="宋体" w:hAnsi="宋体" w:hint="eastAsia"/>
                <w:bCs/>
                <w:sz w:val="18"/>
                <w:szCs w:val="18"/>
              </w:rPr>
              <w:t>抽相关方</w:t>
            </w:r>
            <w:proofErr w:type="gramEnd"/>
            <w:r w:rsidRPr="00B61DBD">
              <w:rPr>
                <w:rFonts w:ascii="宋体" w:hAnsi="宋体" w:hint="eastAsia"/>
                <w:bCs/>
                <w:sz w:val="18"/>
                <w:szCs w:val="18"/>
              </w:rPr>
              <w:t>需求分析，相关</w:t>
            </w:r>
            <w:proofErr w:type="gramStart"/>
            <w:r w:rsidRPr="00B61DBD">
              <w:rPr>
                <w:rFonts w:ascii="宋体" w:hAnsi="宋体" w:hint="eastAsia"/>
                <w:bCs/>
                <w:sz w:val="18"/>
                <w:szCs w:val="18"/>
              </w:rPr>
              <w:t>方需求</w:t>
            </w:r>
            <w:proofErr w:type="gramEnd"/>
            <w:r w:rsidRPr="00B61DBD">
              <w:rPr>
                <w:rFonts w:ascii="宋体" w:hAnsi="宋体" w:hint="eastAsia"/>
                <w:bCs/>
                <w:sz w:val="18"/>
                <w:szCs w:val="18"/>
              </w:rPr>
              <w:t>识别充分，目前未发生相关</w:t>
            </w:r>
            <w:proofErr w:type="gramStart"/>
            <w:r w:rsidRPr="00B61DBD">
              <w:rPr>
                <w:rFonts w:ascii="宋体" w:hAnsi="宋体" w:hint="eastAsia"/>
                <w:bCs/>
                <w:sz w:val="18"/>
                <w:szCs w:val="18"/>
              </w:rPr>
              <w:t>方投诉</w:t>
            </w:r>
            <w:proofErr w:type="gramEnd"/>
            <w:r w:rsidRPr="00B61DBD">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61DBD" w:rsidRPr="00B61DBD" w:rsidRDefault="00B61DBD" w:rsidP="00B61DBD">
            <w:pPr>
              <w:spacing w:line="280" w:lineRule="exact"/>
              <w:rPr>
                <w:rFonts w:ascii="宋体" w:hAnsi="宋体"/>
                <w:bCs/>
                <w:sz w:val="18"/>
                <w:szCs w:val="18"/>
              </w:rPr>
            </w:pPr>
            <w:r w:rsidRPr="00B61DBD">
              <w:rPr>
                <w:rFonts w:ascii="宋体" w:hAnsi="宋体" w:hint="eastAsia"/>
                <w:bCs/>
                <w:sz w:val="18"/>
                <w:szCs w:val="18"/>
              </w:rPr>
              <w:t>企业策划并制定了质量方针：</w:t>
            </w:r>
          </w:p>
          <w:p w:rsidR="00B61DBD" w:rsidRPr="00B61DBD" w:rsidRDefault="00B61DBD" w:rsidP="00B61DBD">
            <w:pPr>
              <w:spacing w:line="280" w:lineRule="exact"/>
              <w:rPr>
                <w:rFonts w:ascii="宋体" w:hAnsi="宋体"/>
                <w:bCs/>
                <w:sz w:val="18"/>
                <w:szCs w:val="18"/>
              </w:rPr>
            </w:pPr>
            <w:r w:rsidRPr="00B61DBD">
              <w:rPr>
                <w:rFonts w:ascii="宋体" w:hAnsi="宋体" w:hint="eastAsia"/>
                <w:bCs/>
                <w:sz w:val="18"/>
                <w:szCs w:val="18"/>
              </w:rPr>
              <w:t>“品质第一，客户至上，持续改进，精益求精，勤裕未来”</w:t>
            </w:r>
          </w:p>
          <w:p w:rsidR="00B61DBD" w:rsidRPr="00B61DBD" w:rsidRDefault="00B61DBD" w:rsidP="00B61DBD">
            <w:pPr>
              <w:spacing w:line="280" w:lineRule="exact"/>
              <w:rPr>
                <w:rFonts w:ascii="宋体" w:hAnsi="宋体"/>
                <w:bCs/>
                <w:sz w:val="18"/>
                <w:szCs w:val="18"/>
              </w:rPr>
            </w:pPr>
            <w:r w:rsidRPr="00B61DBD">
              <w:rPr>
                <w:rFonts w:ascii="宋体" w:hAnsi="宋体" w:hint="eastAsia"/>
                <w:bCs/>
                <w:sz w:val="18"/>
                <w:szCs w:val="18"/>
              </w:rPr>
              <w:t>方针在质量手册中予以规定，经总经理批准实施。</w:t>
            </w:r>
          </w:p>
          <w:p w:rsidR="00773F27" w:rsidRDefault="00B61DBD" w:rsidP="00B61DBD">
            <w:pPr>
              <w:spacing w:line="280" w:lineRule="exact"/>
              <w:rPr>
                <w:rFonts w:ascii="宋体" w:hAnsi="宋体"/>
                <w:bCs/>
                <w:sz w:val="18"/>
                <w:szCs w:val="18"/>
              </w:rPr>
            </w:pPr>
            <w:r w:rsidRPr="00B61DBD">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B61DBD"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企业有对风险和机遇的措施进行了识别和控制：</w:t>
            </w:r>
          </w:p>
          <w:p w:rsidR="00B61DBD"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企业目前识别风险点：</w:t>
            </w:r>
          </w:p>
          <w:p w:rsidR="00B61DBD"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管理风险、财务风险、人员管理风险、信息化文件管理风险、数据管理风险、顾客监视和测量风险、市场风险、交流不顺畅风险、不合格管理控制风险、突发事件风险等</w:t>
            </w:r>
          </w:p>
          <w:p w:rsidR="00B61DBD"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抽突发事件风险：突发事件处理机制不健全，责任人不具体，影响突发事件处理及时有效性。</w:t>
            </w:r>
          </w:p>
          <w:p w:rsidR="00B61DBD"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措施：建立突发事件处理机制，明确各关联部门响应时间及完成事项。</w:t>
            </w:r>
          </w:p>
          <w:p w:rsidR="00773F27" w:rsidRPr="00B61DBD" w:rsidRDefault="00B61DBD" w:rsidP="00B61DBD">
            <w:pPr>
              <w:spacing w:line="280" w:lineRule="exact"/>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风险、机遇识别充分，措施有效</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61DBD" w:rsidRPr="00B61DBD" w:rsidRDefault="00B61DBD" w:rsidP="00B61DBD">
            <w:pPr>
              <w:tabs>
                <w:tab w:val="left" w:pos="540"/>
              </w:tabs>
              <w:spacing w:line="300" w:lineRule="exact"/>
              <w:ind w:left="200" w:hangingChars="100" w:hanging="200"/>
              <w:rPr>
                <w:rFonts w:ascii="宋体" w:hAnsi="宋体"/>
                <w:color w:val="000000" w:themeColor="text1"/>
                <w:sz w:val="20"/>
              </w:rPr>
            </w:pPr>
            <w:r w:rsidRPr="00B61DBD">
              <w:rPr>
                <w:rFonts w:ascii="宋体" w:hAnsi="宋体" w:hint="eastAsia"/>
                <w:color w:val="000000" w:themeColor="text1"/>
                <w:sz w:val="20"/>
              </w:rPr>
              <w:t>质量管理体系过程有：策划过程、生产和服务过程、放行过程等</w:t>
            </w:r>
          </w:p>
          <w:p w:rsidR="00B61DBD" w:rsidRPr="00B61DBD" w:rsidRDefault="00B61DBD" w:rsidP="00B61DBD">
            <w:pPr>
              <w:tabs>
                <w:tab w:val="left" w:pos="540"/>
              </w:tabs>
              <w:spacing w:line="300" w:lineRule="exact"/>
              <w:ind w:left="200" w:hangingChars="100" w:hanging="200"/>
              <w:rPr>
                <w:rFonts w:ascii="宋体" w:hAnsi="宋体"/>
                <w:color w:val="000000" w:themeColor="text1"/>
                <w:sz w:val="20"/>
              </w:rPr>
            </w:pPr>
            <w:r w:rsidRPr="00B61DBD">
              <w:rPr>
                <w:rFonts w:ascii="宋体" w:hAnsi="宋体" w:hint="eastAsia"/>
                <w:color w:val="000000" w:themeColor="text1"/>
                <w:sz w:val="20"/>
              </w:rPr>
              <w:t>其中关键过程有   服务过程                  ，</w:t>
            </w:r>
          </w:p>
          <w:p w:rsidR="00B61DBD" w:rsidRPr="00B61DBD" w:rsidRDefault="00B61DBD" w:rsidP="00B61DBD">
            <w:pPr>
              <w:tabs>
                <w:tab w:val="left" w:pos="540"/>
              </w:tabs>
              <w:spacing w:line="300" w:lineRule="exact"/>
              <w:ind w:left="200" w:hangingChars="100" w:hanging="200"/>
              <w:rPr>
                <w:rFonts w:ascii="宋体" w:hAnsi="宋体"/>
                <w:color w:val="000000" w:themeColor="text1"/>
                <w:sz w:val="20"/>
              </w:rPr>
            </w:pPr>
            <w:r w:rsidRPr="00B61DBD">
              <w:rPr>
                <w:rFonts w:ascii="宋体" w:hAnsi="宋体" w:hint="eastAsia"/>
                <w:color w:val="000000" w:themeColor="text1"/>
                <w:sz w:val="20"/>
              </w:rPr>
              <w:t>需要确认过程  ：服务过程</w:t>
            </w:r>
          </w:p>
          <w:p w:rsidR="00773F27" w:rsidRDefault="00B61DBD" w:rsidP="00B61DBD">
            <w:pPr>
              <w:tabs>
                <w:tab w:val="left" w:pos="540"/>
              </w:tabs>
              <w:spacing w:line="300" w:lineRule="exact"/>
              <w:ind w:left="200" w:hangingChars="100" w:hanging="200"/>
              <w:rPr>
                <w:rFonts w:ascii="宋体" w:hAnsi="宋体"/>
                <w:b/>
                <w:sz w:val="21"/>
                <w:szCs w:val="21"/>
              </w:rPr>
            </w:pPr>
            <w:r w:rsidRPr="00B61DBD">
              <w:rPr>
                <w:rFonts w:ascii="宋体" w:hAnsi="宋体" w:hint="eastAsia"/>
                <w:color w:val="000000" w:themeColor="text1"/>
                <w:sz w:val="20"/>
              </w:rPr>
              <w:t>不适用条款是   8.3     ，不适用理由：该组织依据国家/行业标准及顾客要求进行加工 ，标准、流程、工艺、人员均未发生变更，目前不存在产品设计和开发情况，基本符合。不适用后不影响组织提供满足顾客要求和适用法律法规要求的产品的能力或责任</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61DBD" w:rsidRPr="00B61DBD" w:rsidRDefault="00B61DBD" w:rsidP="00B61DBD">
            <w:pPr>
              <w:spacing w:line="276" w:lineRule="auto"/>
              <w:rPr>
                <w:rFonts w:ascii="宋体" w:hAnsi="宋体"/>
                <w:bCs/>
                <w:color w:val="000000" w:themeColor="text1"/>
                <w:sz w:val="18"/>
                <w:szCs w:val="18"/>
              </w:rPr>
            </w:pPr>
            <w:r w:rsidRPr="00B61DBD">
              <w:rPr>
                <w:rFonts w:ascii="宋体" w:hAnsi="宋体" w:hint="eastAsia"/>
                <w:bCs/>
                <w:color w:val="000000" w:themeColor="text1"/>
                <w:sz w:val="18"/>
                <w:szCs w:val="18"/>
              </w:rPr>
              <w:t>1.服务合格率100%；（ 服务合格数/服务总数*%）</w:t>
            </w:r>
          </w:p>
          <w:p w:rsidR="00B61DBD" w:rsidRPr="00B61DBD" w:rsidRDefault="00B61DBD" w:rsidP="00B61DBD">
            <w:pPr>
              <w:spacing w:line="276" w:lineRule="auto"/>
              <w:rPr>
                <w:rFonts w:ascii="宋体" w:hAnsi="宋体"/>
                <w:bCs/>
                <w:color w:val="000000" w:themeColor="text1"/>
                <w:sz w:val="18"/>
                <w:szCs w:val="18"/>
              </w:rPr>
            </w:pPr>
            <w:r w:rsidRPr="00B61DBD">
              <w:rPr>
                <w:rFonts w:ascii="宋体" w:hAnsi="宋体" w:hint="eastAsia"/>
                <w:bCs/>
                <w:color w:val="000000" w:themeColor="text1"/>
                <w:sz w:val="18"/>
                <w:szCs w:val="18"/>
              </w:rPr>
              <w:t>2顾客满意度95%以上（顾客满意分数/顾客</w:t>
            </w:r>
            <w:proofErr w:type="gramStart"/>
            <w:r w:rsidRPr="00B61DBD">
              <w:rPr>
                <w:rFonts w:ascii="宋体" w:hAnsi="宋体" w:hint="eastAsia"/>
                <w:bCs/>
                <w:color w:val="000000" w:themeColor="text1"/>
                <w:sz w:val="18"/>
                <w:szCs w:val="18"/>
              </w:rPr>
              <w:t>满意数</w:t>
            </w:r>
            <w:proofErr w:type="gramEnd"/>
            <w:r w:rsidRPr="00B61DBD">
              <w:rPr>
                <w:rFonts w:ascii="宋体" w:hAnsi="宋体" w:hint="eastAsia"/>
                <w:bCs/>
                <w:color w:val="000000" w:themeColor="text1"/>
                <w:sz w:val="18"/>
                <w:szCs w:val="18"/>
              </w:rPr>
              <w:t>*%）</w:t>
            </w:r>
          </w:p>
          <w:p w:rsidR="00B61DBD" w:rsidRPr="00B61DBD" w:rsidRDefault="00B61DBD" w:rsidP="00B61DBD">
            <w:pPr>
              <w:spacing w:line="276" w:lineRule="auto"/>
              <w:rPr>
                <w:rFonts w:ascii="宋体" w:hAnsi="宋体"/>
                <w:bCs/>
                <w:color w:val="000000" w:themeColor="text1"/>
                <w:sz w:val="18"/>
                <w:szCs w:val="18"/>
              </w:rPr>
            </w:pPr>
            <w:r w:rsidRPr="00B61DBD">
              <w:rPr>
                <w:rFonts w:ascii="宋体" w:hAnsi="宋体" w:hint="eastAsia"/>
                <w:bCs/>
                <w:color w:val="000000" w:themeColor="text1"/>
                <w:sz w:val="18"/>
                <w:szCs w:val="18"/>
              </w:rPr>
              <w:t>2019年</w:t>
            </w:r>
            <w:r>
              <w:rPr>
                <w:rFonts w:ascii="宋体" w:hAnsi="宋体" w:hint="eastAsia"/>
                <w:bCs/>
                <w:color w:val="000000" w:themeColor="text1"/>
                <w:sz w:val="18"/>
                <w:szCs w:val="18"/>
              </w:rPr>
              <w:t>12</w:t>
            </w:r>
            <w:r w:rsidRPr="00B61DBD">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B61DBD">
              <w:rPr>
                <w:rFonts w:ascii="宋体" w:hAnsi="宋体" w:hint="eastAsia"/>
                <w:bCs/>
                <w:color w:val="000000" w:themeColor="text1"/>
                <w:sz w:val="18"/>
                <w:szCs w:val="18"/>
              </w:rPr>
              <w:t>年11月目标完成情况：服务合格率100%；.顾客的满意率98.3%</w:t>
            </w:r>
          </w:p>
          <w:p w:rsidR="00773F27" w:rsidRPr="00597808" w:rsidRDefault="00B61DBD" w:rsidP="00B61DBD">
            <w:pPr>
              <w:spacing w:line="240" w:lineRule="exact"/>
              <w:rPr>
                <w:rFonts w:ascii="宋体" w:hAnsi="宋体"/>
                <w:b/>
                <w:sz w:val="21"/>
                <w:szCs w:val="21"/>
              </w:rPr>
            </w:pPr>
            <w:r w:rsidRPr="00B61DBD">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1)企业目前主要工作人员25名，包括管理、服务人员等。可满足产品和服务控制需要。配备了电话，电脑、打印机、复印机、空调、办公桌椅等办公和通讯等设备/设施。特种设备：无。</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2)外部资源，如供方、客户等相关方。</w:t>
            </w:r>
          </w:p>
          <w:p w:rsidR="00773F27" w:rsidRPr="00E001DB" w:rsidRDefault="00B61DBD" w:rsidP="00B61DBD">
            <w:pPr>
              <w:spacing w:line="240" w:lineRule="exact"/>
              <w:rPr>
                <w:rFonts w:ascii="宋体" w:hAnsi="宋体"/>
                <w:b/>
                <w:sz w:val="21"/>
                <w:szCs w:val="21"/>
              </w:rPr>
            </w:pPr>
            <w:r w:rsidRPr="00B61DBD">
              <w:rPr>
                <w:rFonts w:ascii="宋体" w:hAnsi="宋体" w:hint="eastAsia"/>
                <w:bCs/>
                <w:sz w:val="18"/>
                <w:szCs w:val="18"/>
              </w:rPr>
              <w:t>目前企业所提供的内外部资源基本能满足管理体系运行的需要</w:t>
            </w:r>
            <w:r w:rsidR="00F438BD" w:rsidRPr="00F438BD">
              <w:rPr>
                <w:rFonts w:ascii="宋体" w:hAnsi="宋体" w:hint="eastAsia"/>
                <w:bCs/>
                <w:sz w:val="18"/>
                <w:szCs w:val="18"/>
              </w:rPr>
              <w:t>。</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目前经营在天津市河西区合肥道富力中心写字楼34层，企业经营地为租赁，面积共400平米左右。档案室（80平米左右），有档案管理制度。</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经营过程无特殊环境要求。</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主要工作场所为公司办公场所、仓库，现场查看：</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1、</w:t>
            </w:r>
            <w:r w:rsidRPr="00B61DBD">
              <w:rPr>
                <w:rFonts w:ascii="宋体" w:hAnsi="宋体" w:hint="eastAsia"/>
                <w:bCs/>
                <w:sz w:val="18"/>
                <w:szCs w:val="18"/>
              </w:rPr>
              <w:tab/>
              <w:t>办公现场环境整洁，秩序良好。</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2、办公区内有消防器材，有效期内。</w:t>
            </w:r>
          </w:p>
          <w:p w:rsidR="00773F27" w:rsidRPr="00E001DB" w:rsidRDefault="00B61DBD" w:rsidP="00B61DBD">
            <w:pPr>
              <w:spacing w:line="240" w:lineRule="exact"/>
              <w:rPr>
                <w:rFonts w:ascii="宋体" w:hAnsi="宋体"/>
                <w:b/>
                <w:sz w:val="21"/>
                <w:szCs w:val="21"/>
              </w:rPr>
            </w:pPr>
            <w:r w:rsidRPr="00B61DBD">
              <w:rPr>
                <w:rFonts w:ascii="宋体" w:hAnsi="宋体" w:hint="eastAsia"/>
                <w:bCs/>
                <w:sz w:val="18"/>
                <w:szCs w:val="18"/>
              </w:rPr>
              <w:t>工作环境可满足需要。工作环境可满足需要</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B61DBD" w:rsidP="00F438BD">
            <w:pPr>
              <w:spacing w:line="276" w:lineRule="auto"/>
              <w:rPr>
                <w:sz w:val="18"/>
                <w:szCs w:val="18"/>
              </w:rPr>
            </w:pPr>
            <w:r w:rsidRPr="00B61DBD">
              <w:rPr>
                <w:rFonts w:hint="eastAsia"/>
                <w:sz w:val="18"/>
                <w:szCs w:val="18"/>
              </w:rPr>
              <w:t>企业为经营业务为服务业，不涉及监视测量设备。通过国家标准</w:t>
            </w:r>
            <w:r w:rsidRPr="00B61DBD">
              <w:rPr>
                <w:rFonts w:hint="eastAsia"/>
                <w:sz w:val="18"/>
                <w:szCs w:val="18"/>
              </w:rPr>
              <w:t>/</w:t>
            </w:r>
            <w:r w:rsidRPr="00B61DBD">
              <w:rPr>
                <w:rFonts w:hint="eastAsia"/>
                <w:sz w:val="18"/>
                <w:szCs w:val="18"/>
              </w:rPr>
              <w:t>规范、顾客满意度调查、企业管理制度对服务进行控制</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企业根据客户要求对服务进行策划：</w:t>
            </w:r>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1、确定产品和服务的要求：中国注册会计师审计准则、企业会计准则/制度、政府会计制度、企业/个人所得税法、内部控制基本指引等</w:t>
            </w:r>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2、制定目标，目标基本合理、可测量、可达到</w:t>
            </w:r>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3、流程：</w:t>
            </w:r>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审计服务流程：户要求确认</w:t>
            </w:r>
            <w:proofErr w:type="gramStart"/>
            <w:r w:rsidRPr="00B61DBD">
              <w:rPr>
                <w:rFonts w:asciiTheme="minorEastAsia" w:eastAsiaTheme="minorEastAsia" w:hAnsiTheme="minorEastAsia" w:cstheme="minorEastAsia" w:hint="eastAsia"/>
                <w:sz w:val="18"/>
                <w:szCs w:val="18"/>
              </w:rPr>
              <w:t>—合同</w:t>
            </w:r>
            <w:proofErr w:type="gramEnd"/>
            <w:r w:rsidRPr="00B61DBD">
              <w:rPr>
                <w:rFonts w:asciiTheme="minorEastAsia" w:eastAsiaTheme="minorEastAsia" w:hAnsiTheme="minorEastAsia" w:cstheme="minorEastAsia" w:hint="eastAsia"/>
                <w:sz w:val="18"/>
                <w:szCs w:val="18"/>
              </w:rPr>
              <w:t>前评审（风险、能力）--签合同—委派项目组</w:t>
            </w:r>
            <w:proofErr w:type="gramStart"/>
            <w:r w:rsidRPr="00B61DBD">
              <w:rPr>
                <w:rFonts w:asciiTheme="minorEastAsia" w:eastAsiaTheme="minorEastAsia" w:hAnsiTheme="minorEastAsia" w:cstheme="minorEastAsia" w:hint="eastAsia"/>
                <w:sz w:val="18"/>
                <w:szCs w:val="18"/>
              </w:rPr>
              <w:t>—出计划—现场</w:t>
            </w:r>
            <w:proofErr w:type="gramEnd"/>
            <w:r w:rsidRPr="00B61DBD">
              <w:rPr>
                <w:rFonts w:asciiTheme="minorEastAsia" w:eastAsiaTheme="minorEastAsia" w:hAnsiTheme="minorEastAsia" w:cstheme="minorEastAsia" w:hint="eastAsia"/>
                <w:sz w:val="18"/>
                <w:szCs w:val="18"/>
              </w:rPr>
              <w:t>审核企业报表、会计账簿、会计</w:t>
            </w:r>
            <w:proofErr w:type="gramStart"/>
            <w:r w:rsidRPr="00B61DBD">
              <w:rPr>
                <w:rFonts w:asciiTheme="minorEastAsia" w:eastAsiaTheme="minorEastAsia" w:hAnsiTheme="minorEastAsia" w:cstheme="minorEastAsia" w:hint="eastAsia"/>
                <w:sz w:val="18"/>
                <w:szCs w:val="18"/>
              </w:rPr>
              <w:t>凭证—出报告</w:t>
            </w:r>
            <w:proofErr w:type="gramEnd"/>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咨询流程：客户要求确认</w:t>
            </w:r>
            <w:proofErr w:type="gramStart"/>
            <w:r w:rsidRPr="00B61DBD">
              <w:rPr>
                <w:rFonts w:asciiTheme="minorEastAsia" w:eastAsiaTheme="minorEastAsia" w:hAnsiTheme="minorEastAsia" w:cstheme="minorEastAsia" w:hint="eastAsia"/>
                <w:sz w:val="18"/>
                <w:szCs w:val="18"/>
              </w:rPr>
              <w:t>—合同</w:t>
            </w:r>
            <w:proofErr w:type="gramEnd"/>
            <w:r w:rsidRPr="00B61DBD">
              <w:rPr>
                <w:rFonts w:asciiTheme="minorEastAsia" w:eastAsiaTheme="minorEastAsia" w:hAnsiTheme="minorEastAsia" w:cstheme="minorEastAsia" w:hint="eastAsia"/>
                <w:sz w:val="18"/>
                <w:szCs w:val="18"/>
              </w:rPr>
              <w:t>前评审（风险、能力）--签合同--委派项目</w:t>
            </w:r>
            <w:proofErr w:type="gramStart"/>
            <w:r w:rsidRPr="00B61DBD">
              <w:rPr>
                <w:rFonts w:asciiTheme="minorEastAsia" w:eastAsiaTheme="minorEastAsia" w:hAnsiTheme="minorEastAsia" w:cstheme="minorEastAsia" w:hint="eastAsia"/>
                <w:sz w:val="18"/>
                <w:szCs w:val="18"/>
              </w:rPr>
              <w:t>组—出计划</w:t>
            </w:r>
            <w:proofErr w:type="gramEnd"/>
            <w:r w:rsidRPr="00B61DBD">
              <w:rPr>
                <w:rFonts w:asciiTheme="minorEastAsia" w:eastAsiaTheme="minorEastAsia" w:hAnsiTheme="minorEastAsia" w:cstheme="minorEastAsia" w:hint="eastAsia"/>
                <w:sz w:val="18"/>
                <w:szCs w:val="18"/>
              </w:rPr>
              <w:t>（视项目情况定）--面对面</w:t>
            </w:r>
            <w:proofErr w:type="gramStart"/>
            <w:r w:rsidRPr="00B61DBD">
              <w:rPr>
                <w:rFonts w:asciiTheme="minorEastAsia" w:eastAsiaTheme="minorEastAsia" w:hAnsiTheme="minorEastAsia" w:cstheme="minorEastAsia" w:hint="eastAsia"/>
                <w:sz w:val="18"/>
                <w:szCs w:val="18"/>
              </w:rPr>
              <w:t>服务—出报告</w:t>
            </w:r>
            <w:proofErr w:type="gramEnd"/>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会计服务：客户要求确认</w:t>
            </w:r>
            <w:proofErr w:type="gramStart"/>
            <w:r w:rsidRPr="00B61DBD">
              <w:rPr>
                <w:rFonts w:asciiTheme="minorEastAsia" w:eastAsiaTheme="minorEastAsia" w:hAnsiTheme="minorEastAsia" w:cstheme="minorEastAsia" w:hint="eastAsia"/>
                <w:sz w:val="18"/>
                <w:szCs w:val="18"/>
              </w:rPr>
              <w:t>—合同</w:t>
            </w:r>
            <w:proofErr w:type="gramEnd"/>
            <w:r w:rsidRPr="00B61DBD">
              <w:rPr>
                <w:rFonts w:asciiTheme="minorEastAsia" w:eastAsiaTheme="minorEastAsia" w:hAnsiTheme="minorEastAsia" w:cstheme="minorEastAsia" w:hint="eastAsia"/>
                <w:sz w:val="18"/>
                <w:szCs w:val="18"/>
              </w:rPr>
              <w:t>前评审（风险、能力）--签合同--委派项目</w:t>
            </w:r>
            <w:proofErr w:type="gramStart"/>
            <w:r w:rsidRPr="00B61DBD">
              <w:rPr>
                <w:rFonts w:asciiTheme="minorEastAsia" w:eastAsiaTheme="minorEastAsia" w:hAnsiTheme="minorEastAsia" w:cstheme="minorEastAsia" w:hint="eastAsia"/>
                <w:sz w:val="18"/>
                <w:szCs w:val="18"/>
              </w:rPr>
              <w:t>组—出计划</w:t>
            </w:r>
            <w:proofErr w:type="gramEnd"/>
            <w:r w:rsidRPr="00B61DBD">
              <w:rPr>
                <w:rFonts w:asciiTheme="minorEastAsia" w:eastAsiaTheme="minorEastAsia" w:hAnsiTheme="minorEastAsia" w:cstheme="minorEastAsia" w:hint="eastAsia"/>
                <w:sz w:val="18"/>
                <w:szCs w:val="18"/>
              </w:rPr>
              <w:t>（视项目情况定）--面对面</w:t>
            </w:r>
            <w:proofErr w:type="gramStart"/>
            <w:r w:rsidRPr="00B61DBD">
              <w:rPr>
                <w:rFonts w:asciiTheme="minorEastAsia" w:eastAsiaTheme="minorEastAsia" w:hAnsiTheme="minorEastAsia" w:cstheme="minorEastAsia" w:hint="eastAsia"/>
                <w:sz w:val="18"/>
                <w:szCs w:val="18"/>
              </w:rPr>
              <w:t>服务—出报告</w:t>
            </w:r>
            <w:proofErr w:type="gramEnd"/>
          </w:p>
          <w:p w:rsidR="00B61DBD"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4策划了信息沟通与披露制度、会计师事务所质量控制制度、会计师事务所行政管理制度、会计师事务所人事管理制度、会计师事务所财务管理制度、会计师事务所行为规范等作业指导文件。</w:t>
            </w:r>
          </w:p>
          <w:p w:rsidR="004141A9" w:rsidRPr="00B61DBD" w:rsidRDefault="00B61DBD" w:rsidP="00B61DBD">
            <w:pPr>
              <w:rPr>
                <w:rFonts w:asciiTheme="minorEastAsia" w:eastAsiaTheme="minorEastAsia" w:hAnsiTheme="minorEastAsia" w:cstheme="minorEastAsia"/>
                <w:sz w:val="18"/>
                <w:szCs w:val="18"/>
              </w:rPr>
            </w:pPr>
            <w:r w:rsidRPr="00B61DBD">
              <w:rPr>
                <w:rFonts w:asciiTheme="minorEastAsia" w:eastAsiaTheme="minorEastAsia" w:hAnsiTheme="minorEastAsia" w:cstheme="minorEastAsia" w:hint="eastAsia"/>
                <w:sz w:val="18"/>
                <w:szCs w:val="18"/>
              </w:rPr>
              <w:t>5、所需资源：配备了办公场地及办公设备，</w:t>
            </w:r>
            <w:r>
              <w:rPr>
                <w:rFonts w:asciiTheme="minorEastAsia" w:eastAsiaTheme="minorEastAsia" w:hAnsiTheme="minorEastAsia" w:cstheme="minorEastAsia" w:hint="eastAsia"/>
                <w:sz w:val="18"/>
                <w:szCs w:val="18"/>
              </w:rPr>
              <w:t>无检验设备，人员经过培训上岗等。基本满足工作需要。资源基本满足</w:t>
            </w:r>
            <w:r w:rsidR="00F438BD" w:rsidRPr="00F438BD">
              <w:rPr>
                <w:rFonts w:asciiTheme="minorEastAsia" w:eastAsiaTheme="minorEastAsia" w:hAnsiTheme="minorEastAsia" w:cstheme="minorEastAsia" w:hint="eastAsia"/>
                <w:sz w:val="18"/>
                <w:szCs w:val="18"/>
              </w:rPr>
              <w:t>。</w:t>
            </w:r>
          </w:p>
          <w:p w:rsidR="00B61DBD" w:rsidRPr="00B61DBD" w:rsidRDefault="00B61DBD" w:rsidP="00B61DBD">
            <w:pPr>
              <w:pStyle w:val="a0"/>
              <w:rPr>
                <w:sz w:val="18"/>
                <w:szCs w:val="18"/>
              </w:rPr>
            </w:pPr>
            <w:r w:rsidRPr="00B61DBD">
              <w:rPr>
                <w:rFonts w:hint="eastAsia"/>
                <w:sz w:val="18"/>
                <w:szCs w:val="18"/>
              </w:rPr>
              <w:t>6</w:t>
            </w:r>
            <w:r w:rsidRPr="00B61DBD">
              <w:rPr>
                <w:rFonts w:hint="eastAsia"/>
                <w:sz w:val="18"/>
                <w:szCs w:val="18"/>
              </w:rPr>
              <w:t>、遵照岗位职责、工艺流程、管理制度等作业指导文件实施过程控制。</w:t>
            </w:r>
          </w:p>
          <w:p w:rsidR="00B61DBD" w:rsidRPr="00B61DBD" w:rsidRDefault="00B61DBD" w:rsidP="00B61DBD">
            <w:pPr>
              <w:pStyle w:val="a0"/>
              <w:rPr>
                <w:sz w:val="18"/>
                <w:szCs w:val="18"/>
              </w:rPr>
            </w:pPr>
            <w:r w:rsidRPr="00B61DBD">
              <w:rPr>
                <w:rFonts w:hint="eastAsia"/>
                <w:sz w:val="18"/>
                <w:szCs w:val="18"/>
              </w:rPr>
              <w:t>服务通过客户评价及上级部门检查来对服务实现过程进行控制。服务过程中由目负责人组织进行检查，项目完成后由客户进行评价，符合要求</w:t>
            </w:r>
          </w:p>
          <w:p w:rsidR="00B61DBD" w:rsidRPr="00B61DBD" w:rsidRDefault="00B61DBD" w:rsidP="00B61DBD">
            <w:pPr>
              <w:pStyle w:val="a0"/>
              <w:rPr>
                <w:sz w:val="18"/>
                <w:szCs w:val="18"/>
              </w:rPr>
            </w:pPr>
            <w:r w:rsidRPr="00B61DBD">
              <w:rPr>
                <w:rFonts w:hint="eastAsia"/>
                <w:sz w:val="18"/>
                <w:szCs w:val="18"/>
              </w:rPr>
              <w:t>7</w:t>
            </w:r>
            <w:r w:rsidRPr="00B61DBD">
              <w:rPr>
                <w:rFonts w:hint="eastAsia"/>
                <w:sz w:val="18"/>
                <w:szCs w:val="18"/>
              </w:rPr>
              <w:t>、</w:t>
            </w:r>
            <w:r w:rsidRPr="00B61DBD">
              <w:rPr>
                <w:rFonts w:hint="eastAsia"/>
                <w:sz w:val="18"/>
                <w:szCs w:val="18"/>
              </w:rPr>
              <w:tab/>
            </w:r>
            <w:r w:rsidRPr="00B61DBD">
              <w:rPr>
                <w:rFonts w:hint="eastAsia"/>
                <w:sz w:val="18"/>
                <w:szCs w:val="18"/>
              </w:rPr>
              <w:t>策划了审计报告、试算平衡表、审计差异调整、内部控制制度、咨询报告等记录，记录均长期保期。由业务部统一汇总交办公室存储。</w:t>
            </w:r>
          </w:p>
          <w:p w:rsidR="00B61DBD" w:rsidRPr="00B61DBD" w:rsidRDefault="00B61DBD" w:rsidP="00B61DBD">
            <w:pPr>
              <w:pStyle w:val="a0"/>
              <w:rPr>
                <w:sz w:val="18"/>
                <w:szCs w:val="18"/>
              </w:rPr>
            </w:pPr>
            <w:r w:rsidRPr="00B61DBD">
              <w:rPr>
                <w:rFonts w:hint="eastAsia"/>
                <w:sz w:val="18"/>
                <w:szCs w:val="18"/>
              </w:rPr>
              <w:t>8</w:t>
            </w:r>
            <w:r w:rsidRPr="00B61DBD">
              <w:rPr>
                <w:rFonts w:hint="eastAsia"/>
                <w:sz w:val="18"/>
                <w:szCs w:val="18"/>
              </w:rPr>
              <w:t>、通过识别与评价对公司目标和战略方向相关，影响其实现质量管理体系预期结果的各种内外部环境因素，有效应对风险和机遇。</w:t>
            </w:r>
          </w:p>
          <w:p w:rsidR="00B61DBD" w:rsidRPr="00B61DBD" w:rsidRDefault="00B61DBD" w:rsidP="00B61DBD">
            <w:pPr>
              <w:pStyle w:val="a0"/>
              <w:rPr>
                <w:sz w:val="18"/>
                <w:szCs w:val="18"/>
              </w:rPr>
            </w:pPr>
            <w:r w:rsidRPr="00B61DBD">
              <w:rPr>
                <w:rFonts w:hint="eastAsia"/>
                <w:sz w:val="18"/>
                <w:szCs w:val="18"/>
              </w:rPr>
              <w:t>9</w:t>
            </w:r>
            <w:r w:rsidRPr="00B61DBD">
              <w:rPr>
                <w:rFonts w:hint="eastAsia"/>
                <w:sz w:val="18"/>
                <w:szCs w:val="18"/>
              </w:rPr>
              <w:t>、外包过程：无</w:t>
            </w:r>
            <w:r>
              <w:rPr>
                <w:rFonts w:hint="eastAsia"/>
                <w:sz w:val="18"/>
                <w:szCs w:val="18"/>
              </w:rPr>
              <w:t xml:space="preserve"> </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B61DBD" w:rsidRPr="00107683" w:rsidRDefault="00B61DBD" w:rsidP="00B61DBD">
            <w:pPr>
              <w:spacing w:line="240" w:lineRule="exact"/>
              <w:ind w:left="142" w:hangingChars="79" w:hanging="142"/>
              <w:rPr>
                <w:color w:val="000000" w:themeColor="text1"/>
                <w:sz w:val="18"/>
                <w:szCs w:val="18"/>
              </w:rPr>
            </w:pPr>
            <w:r w:rsidRPr="00107683">
              <w:rPr>
                <w:rFonts w:hint="eastAsia"/>
                <w:color w:val="000000" w:themeColor="text1"/>
                <w:sz w:val="18"/>
                <w:szCs w:val="18"/>
              </w:rPr>
              <w:t>10</w:t>
            </w:r>
            <w:r w:rsidRPr="00107683">
              <w:rPr>
                <w:rFonts w:hint="eastAsia"/>
                <w:color w:val="000000" w:themeColor="text1"/>
                <w:sz w:val="18"/>
                <w:szCs w:val="18"/>
              </w:rPr>
              <w:t>、策划适合组织体系运行需要，未发生更改，策划情况符合标准要求</w:t>
            </w:r>
          </w:p>
          <w:p w:rsidR="00B61DBD" w:rsidRDefault="00B61DBD" w:rsidP="00B61DBD">
            <w:pPr>
              <w:spacing w:line="240" w:lineRule="exact"/>
              <w:rPr>
                <w:color w:val="000000" w:themeColor="text1"/>
                <w:sz w:val="18"/>
                <w:szCs w:val="18"/>
              </w:rPr>
            </w:pPr>
            <w:r w:rsidRPr="00107683">
              <w:rPr>
                <w:rFonts w:hint="eastAsia"/>
                <w:color w:val="000000" w:themeColor="text1"/>
                <w:sz w:val="18"/>
                <w:szCs w:val="18"/>
              </w:rPr>
              <w:t>产品实现策划的输出的信息充分，输出内容满足标准要求和企业实际。</w:t>
            </w:r>
          </w:p>
          <w:p w:rsidR="00B61DBD" w:rsidRDefault="00B61DBD" w:rsidP="00B61DBD">
            <w:pPr>
              <w:spacing w:line="240" w:lineRule="exact"/>
              <w:rPr>
                <w:color w:val="000000" w:themeColor="text1"/>
                <w:sz w:val="18"/>
                <w:szCs w:val="18"/>
              </w:rPr>
            </w:pPr>
          </w:p>
          <w:p w:rsidR="00B61DBD" w:rsidRDefault="00B61DBD" w:rsidP="00B61DBD">
            <w:pPr>
              <w:spacing w:line="240" w:lineRule="exact"/>
              <w:rPr>
                <w:b/>
                <w:color w:val="000000" w:themeColor="text1"/>
                <w:szCs w:val="21"/>
              </w:rPr>
            </w:pPr>
            <w:r w:rsidRPr="00A71C0A">
              <w:rPr>
                <w:rFonts w:hint="eastAsia"/>
                <w:b/>
                <w:color w:val="000000" w:themeColor="text1"/>
                <w:szCs w:val="21"/>
              </w:rPr>
              <w:t>设计开发：</w:t>
            </w:r>
          </w:p>
          <w:p w:rsidR="00B61DBD" w:rsidRDefault="00B61DBD" w:rsidP="00B61DBD">
            <w:pPr>
              <w:pStyle w:val="a0"/>
              <w:rPr>
                <w:color w:val="000000" w:themeColor="text1"/>
                <w:sz w:val="18"/>
                <w:szCs w:val="18"/>
              </w:rPr>
            </w:pPr>
            <w:r w:rsidRPr="00107683">
              <w:rPr>
                <w:rFonts w:hint="eastAsia"/>
                <w:color w:val="000000" w:themeColor="text1"/>
                <w:sz w:val="18"/>
                <w:szCs w:val="18"/>
              </w:rPr>
              <w:t>该组织依据国家</w:t>
            </w:r>
            <w:r w:rsidRPr="00107683">
              <w:rPr>
                <w:rFonts w:hint="eastAsia"/>
                <w:color w:val="000000" w:themeColor="text1"/>
                <w:sz w:val="18"/>
                <w:szCs w:val="18"/>
              </w:rPr>
              <w:t>/</w:t>
            </w:r>
            <w:r w:rsidRPr="00107683">
              <w:rPr>
                <w:rFonts w:hint="eastAsia"/>
                <w:color w:val="000000" w:themeColor="text1"/>
                <w:sz w:val="18"/>
                <w:szCs w:val="18"/>
              </w:rPr>
              <w:t>行业标准及顾客要求进行加工</w:t>
            </w:r>
            <w:r w:rsidRPr="00107683">
              <w:rPr>
                <w:rFonts w:hint="eastAsia"/>
                <w:color w:val="000000" w:themeColor="text1"/>
                <w:sz w:val="18"/>
                <w:szCs w:val="18"/>
              </w:rPr>
              <w:t xml:space="preserve"> </w:t>
            </w:r>
            <w:r w:rsidRPr="00107683">
              <w:rPr>
                <w:rFonts w:hint="eastAsia"/>
                <w:color w:val="000000" w:themeColor="text1"/>
                <w:sz w:val="18"/>
                <w:szCs w:val="18"/>
              </w:rPr>
              <w:t>，标准、流程、工艺、人员均未发生变更，目前不存在产品设计和开发情况，基本符合。不适用后不影响组织提供满足顾客要求和适用法律法规要求的产品的能力或责任</w:t>
            </w:r>
          </w:p>
          <w:p w:rsidR="00B61DBD" w:rsidRDefault="00B61DBD" w:rsidP="00B61DBD">
            <w:pPr>
              <w:pStyle w:val="a0"/>
              <w:rPr>
                <w:color w:val="000000" w:themeColor="text1"/>
                <w:sz w:val="18"/>
                <w:szCs w:val="18"/>
              </w:rPr>
            </w:pPr>
          </w:p>
          <w:p w:rsidR="00B61DBD" w:rsidRPr="00653306" w:rsidRDefault="00B61DBD" w:rsidP="00B61DBD">
            <w:pPr>
              <w:pStyle w:val="a0"/>
              <w:rPr>
                <w:b/>
                <w:color w:val="000000" w:themeColor="text1"/>
                <w:sz w:val="21"/>
                <w:szCs w:val="21"/>
              </w:rPr>
            </w:pPr>
            <w:r w:rsidRPr="00653306">
              <w:rPr>
                <w:rFonts w:hint="eastAsia"/>
                <w:b/>
                <w:color w:val="000000" w:themeColor="text1"/>
                <w:sz w:val="21"/>
                <w:szCs w:val="21"/>
              </w:rPr>
              <w:t>生产及服务过程控制</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企业根据国家标准、行业标准中国注册会计师审计准则、企业会计准则</w:t>
            </w:r>
            <w:r w:rsidRPr="00B61DBD">
              <w:rPr>
                <w:rFonts w:hint="eastAsia"/>
                <w:color w:val="000000" w:themeColor="text1"/>
                <w:sz w:val="18"/>
                <w:szCs w:val="18"/>
              </w:rPr>
              <w:t>/</w:t>
            </w:r>
            <w:r w:rsidRPr="00B61DBD">
              <w:rPr>
                <w:rFonts w:hint="eastAsia"/>
                <w:color w:val="000000" w:themeColor="text1"/>
                <w:sz w:val="18"/>
                <w:szCs w:val="18"/>
              </w:rPr>
              <w:t>制度、政府会计制度、企业</w:t>
            </w:r>
            <w:r w:rsidRPr="00B61DBD">
              <w:rPr>
                <w:rFonts w:hint="eastAsia"/>
                <w:color w:val="000000" w:themeColor="text1"/>
                <w:sz w:val="18"/>
                <w:szCs w:val="18"/>
              </w:rPr>
              <w:t>/</w:t>
            </w:r>
            <w:r w:rsidRPr="00B61DBD">
              <w:rPr>
                <w:rFonts w:hint="eastAsia"/>
                <w:color w:val="000000" w:themeColor="text1"/>
                <w:sz w:val="18"/>
                <w:szCs w:val="18"/>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策划了服务流程：审计服务流程：户要求确认</w:t>
            </w:r>
            <w:proofErr w:type="gramStart"/>
            <w:r w:rsidRPr="00B61DBD">
              <w:rPr>
                <w:rFonts w:hint="eastAsia"/>
                <w:color w:val="000000" w:themeColor="text1"/>
                <w:sz w:val="18"/>
                <w:szCs w:val="18"/>
              </w:rPr>
              <w:t>—合同</w:t>
            </w:r>
            <w:proofErr w:type="gramEnd"/>
            <w:r w:rsidRPr="00B61DBD">
              <w:rPr>
                <w:rFonts w:hint="eastAsia"/>
                <w:color w:val="000000" w:themeColor="text1"/>
                <w:sz w:val="18"/>
                <w:szCs w:val="18"/>
              </w:rPr>
              <w:t>前评审（风险、能力）</w:t>
            </w:r>
            <w:r w:rsidRPr="00B61DBD">
              <w:rPr>
                <w:rFonts w:hint="eastAsia"/>
                <w:color w:val="000000" w:themeColor="text1"/>
                <w:sz w:val="18"/>
                <w:szCs w:val="18"/>
              </w:rPr>
              <w:t>--</w:t>
            </w:r>
            <w:r w:rsidRPr="00B61DBD">
              <w:rPr>
                <w:rFonts w:hint="eastAsia"/>
                <w:color w:val="000000" w:themeColor="text1"/>
                <w:sz w:val="18"/>
                <w:szCs w:val="18"/>
              </w:rPr>
              <w:t>签合同—委派项目组</w:t>
            </w:r>
            <w:proofErr w:type="gramStart"/>
            <w:r w:rsidRPr="00B61DBD">
              <w:rPr>
                <w:rFonts w:hint="eastAsia"/>
                <w:color w:val="000000" w:themeColor="text1"/>
                <w:sz w:val="18"/>
                <w:szCs w:val="18"/>
              </w:rPr>
              <w:t>—出计划—现场</w:t>
            </w:r>
            <w:proofErr w:type="gramEnd"/>
            <w:r w:rsidRPr="00B61DBD">
              <w:rPr>
                <w:rFonts w:hint="eastAsia"/>
                <w:color w:val="000000" w:themeColor="text1"/>
                <w:sz w:val="18"/>
                <w:szCs w:val="18"/>
              </w:rPr>
              <w:t>审核企业报表、会计账簿、会计</w:t>
            </w:r>
            <w:proofErr w:type="gramStart"/>
            <w:r w:rsidRPr="00B61DBD">
              <w:rPr>
                <w:rFonts w:hint="eastAsia"/>
                <w:color w:val="000000" w:themeColor="text1"/>
                <w:sz w:val="18"/>
                <w:szCs w:val="18"/>
              </w:rPr>
              <w:t>凭证—出报告</w:t>
            </w:r>
            <w:proofErr w:type="gramEnd"/>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咨询流程：客户要求确认</w:t>
            </w:r>
            <w:proofErr w:type="gramStart"/>
            <w:r w:rsidRPr="00B61DBD">
              <w:rPr>
                <w:rFonts w:hint="eastAsia"/>
                <w:color w:val="000000" w:themeColor="text1"/>
                <w:sz w:val="18"/>
                <w:szCs w:val="18"/>
              </w:rPr>
              <w:t>—合同</w:t>
            </w:r>
            <w:proofErr w:type="gramEnd"/>
            <w:r w:rsidRPr="00B61DBD">
              <w:rPr>
                <w:rFonts w:hint="eastAsia"/>
                <w:color w:val="000000" w:themeColor="text1"/>
                <w:sz w:val="18"/>
                <w:szCs w:val="18"/>
              </w:rPr>
              <w:t>前评审（风险、能力）</w:t>
            </w:r>
            <w:r w:rsidRPr="00B61DBD">
              <w:rPr>
                <w:rFonts w:hint="eastAsia"/>
                <w:color w:val="000000" w:themeColor="text1"/>
                <w:sz w:val="18"/>
                <w:szCs w:val="18"/>
              </w:rPr>
              <w:t>--</w:t>
            </w:r>
            <w:r w:rsidRPr="00B61DBD">
              <w:rPr>
                <w:rFonts w:hint="eastAsia"/>
                <w:color w:val="000000" w:themeColor="text1"/>
                <w:sz w:val="18"/>
                <w:szCs w:val="18"/>
              </w:rPr>
              <w:t>签合同</w:t>
            </w:r>
            <w:r w:rsidRPr="00B61DBD">
              <w:rPr>
                <w:rFonts w:hint="eastAsia"/>
                <w:color w:val="000000" w:themeColor="text1"/>
                <w:sz w:val="18"/>
                <w:szCs w:val="18"/>
              </w:rPr>
              <w:t>--</w:t>
            </w:r>
            <w:r w:rsidRPr="00B61DBD">
              <w:rPr>
                <w:rFonts w:hint="eastAsia"/>
                <w:color w:val="000000" w:themeColor="text1"/>
                <w:sz w:val="18"/>
                <w:szCs w:val="18"/>
              </w:rPr>
              <w:t>委派项目</w:t>
            </w:r>
            <w:proofErr w:type="gramStart"/>
            <w:r w:rsidRPr="00B61DBD">
              <w:rPr>
                <w:rFonts w:hint="eastAsia"/>
                <w:color w:val="000000" w:themeColor="text1"/>
                <w:sz w:val="18"/>
                <w:szCs w:val="18"/>
              </w:rPr>
              <w:t>组—出计划</w:t>
            </w:r>
            <w:proofErr w:type="gramEnd"/>
            <w:r w:rsidRPr="00B61DBD">
              <w:rPr>
                <w:rFonts w:hint="eastAsia"/>
                <w:color w:val="000000" w:themeColor="text1"/>
                <w:sz w:val="18"/>
                <w:szCs w:val="18"/>
              </w:rPr>
              <w:t>（视项目情况定）</w:t>
            </w:r>
            <w:r w:rsidRPr="00B61DBD">
              <w:rPr>
                <w:rFonts w:hint="eastAsia"/>
                <w:color w:val="000000" w:themeColor="text1"/>
                <w:sz w:val="18"/>
                <w:szCs w:val="18"/>
              </w:rPr>
              <w:t>--</w:t>
            </w:r>
            <w:r w:rsidRPr="00B61DBD">
              <w:rPr>
                <w:rFonts w:hint="eastAsia"/>
                <w:color w:val="000000" w:themeColor="text1"/>
                <w:sz w:val="18"/>
                <w:szCs w:val="18"/>
              </w:rPr>
              <w:t>面对面</w:t>
            </w:r>
            <w:proofErr w:type="gramStart"/>
            <w:r w:rsidRPr="00B61DBD">
              <w:rPr>
                <w:rFonts w:hint="eastAsia"/>
                <w:color w:val="000000" w:themeColor="text1"/>
                <w:sz w:val="18"/>
                <w:szCs w:val="18"/>
              </w:rPr>
              <w:t>服务—出报告</w:t>
            </w:r>
            <w:proofErr w:type="gramEnd"/>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会计服务：客户要求确认</w:t>
            </w:r>
            <w:proofErr w:type="gramStart"/>
            <w:r w:rsidRPr="00B61DBD">
              <w:rPr>
                <w:rFonts w:hint="eastAsia"/>
                <w:color w:val="000000" w:themeColor="text1"/>
                <w:sz w:val="18"/>
                <w:szCs w:val="18"/>
              </w:rPr>
              <w:t>—合同</w:t>
            </w:r>
            <w:proofErr w:type="gramEnd"/>
            <w:r w:rsidRPr="00B61DBD">
              <w:rPr>
                <w:rFonts w:hint="eastAsia"/>
                <w:color w:val="000000" w:themeColor="text1"/>
                <w:sz w:val="18"/>
                <w:szCs w:val="18"/>
              </w:rPr>
              <w:t>前评审（风险、能力）</w:t>
            </w:r>
            <w:r w:rsidRPr="00B61DBD">
              <w:rPr>
                <w:rFonts w:hint="eastAsia"/>
                <w:color w:val="000000" w:themeColor="text1"/>
                <w:sz w:val="18"/>
                <w:szCs w:val="18"/>
              </w:rPr>
              <w:t>--</w:t>
            </w:r>
            <w:r w:rsidRPr="00B61DBD">
              <w:rPr>
                <w:rFonts w:hint="eastAsia"/>
                <w:color w:val="000000" w:themeColor="text1"/>
                <w:sz w:val="18"/>
                <w:szCs w:val="18"/>
              </w:rPr>
              <w:t>签合同</w:t>
            </w:r>
            <w:r w:rsidRPr="00B61DBD">
              <w:rPr>
                <w:rFonts w:hint="eastAsia"/>
                <w:color w:val="000000" w:themeColor="text1"/>
                <w:sz w:val="18"/>
                <w:szCs w:val="18"/>
              </w:rPr>
              <w:t>--</w:t>
            </w:r>
            <w:r w:rsidRPr="00B61DBD">
              <w:rPr>
                <w:rFonts w:hint="eastAsia"/>
                <w:color w:val="000000" w:themeColor="text1"/>
                <w:sz w:val="18"/>
                <w:szCs w:val="18"/>
              </w:rPr>
              <w:t>委派项目</w:t>
            </w:r>
            <w:proofErr w:type="gramStart"/>
            <w:r w:rsidRPr="00B61DBD">
              <w:rPr>
                <w:rFonts w:hint="eastAsia"/>
                <w:color w:val="000000" w:themeColor="text1"/>
                <w:sz w:val="18"/>
                <w:szCs w:val="18"/>
              </w:rPr>
              <w:t>组—出计划</w:t>
            </w:r>
            <w:proofErr w:type="gramEnd"/>
            <w:r w:rsidRPr="00B61DBD">
              <w:rPr>
                <w:rFonts w:hint="eastAsia"/>
                <w:color w:val="000000" w:themeColor="text1"/>
                <w:sz w:val="18"/>
                <w:szCs w:val="18"/>
              </w:rPr>
              <w:t>（视项目情况定）</w:t>
            </w:r>
            <w:r w:rsidRPr="00B61DBD">
              <w:rPr>
                <w:rFonts w:hint="eastAsia"/>
                <w:color w:val="000000" w:themeColor="text1"/>
                <w:sz w:val="18"/>
                <w:szCs w:val="18"/>
              </w:rPr>
              <w:t>--</w:t>
            </w:r>
            <w:r w:rsidRPr="00B61DBD">
              <w:rPr>
                <w:rFonts w:hint="eastAsia"/>
                <w:color w:val="000000" w:themeColor="text1"/>
                <w:sz w:val="18"/>
                <w:szCs w:val="18"/>
              </w:rPr>
              <w:t>面对面</w:t>
            </w:r>
            <w:proofErr w:type="gramStart"/>
            <w:r w:rsidRPr="00B61DBD">
              <w:rPr>
                <w:rFonts w:hint="eastAsia"/>
                <w:color w:val="000000" w:themeColor="text1"/>
                <w:sz w:val="18"/>
                <w:szCs w:val="18"/>
              </w:rPr>
              <w:t>服务—出报告</w:t>
            </w:r>
            <w:proofErr w:type="gramEnd"/>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执行标准：国家标准、行业标准中国注册会计师审计准则、企业会计准则</w:t>
            </w:r>
            <w:r w:rsidRPr="00B61DBD">
              <w:rPr>
                <w:rFonts w:hint="eastAsia"/>
                <w:color w:val="000000" w:themeColor="text1"/>
                <w:sz w:val="18"/>
                <w:szCs w:val="18"/>
              </w:rPr>
              <w:t>/</w:t>
            </w:r>
            <w:r w:rsidRPr="00B61DBD">
              <w:rPr>
                <w:rFonts w:hint="eastAsia"/>
                <w:color w:val="000000" w:themeColor="text1"/>
                <w:sz w:val="18"/>
                <w:szCs w:val="18"/>
              </w:rPr>
              <w:t>制度、政府会计制度、企业</w:t>
            </w:r>
            <w:r w:rsidRPr="00B61DBD">
              <w:rPr>
                <w:rFonts w:hint="eastAsia"/>
                <w:color w:val="000000" w:themeColor="text1"/>
                <w:sz w:val="18"/>
                <w:szCs w:val="18"/>
              </w:rPr>
              <w:t>/</w:t>
            </w:r>
            <w:r w:rsidRPr="00B61DBD">
              <w:rPr>
                <w:rFonts w:hint="eastAsia"/>
                <w:color w:val="000000" w:themeColor="text1"/>
                <w:sz w:val="18"/>
                <w:szCs w:val="18"/>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以上信息能够指导服务</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可获得和使用适宜的监视和测量资源：无需监视测量设备</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在适当阶段实施监视和测量活动，以验证是否符合过程或输出的控制准则以及产品和服务的接收准则：客户要求、国家标准、行业标准中国注册会计师审计准则、企业会计准则</w:t>
            </w:r>
            <w:r w:rsidRPr="00B61DBD">
              <w:rPr>
                <w:rFonts w:hint="eastAsia"/>
                <w:color w:val="000000" w:themeColor="text1"/>
                <w:sz w:val="18"/>
                <w:szCs w:val="18"/>
              </w:rPr>
              <w:t>/</w:t>
            </w:r>
            <w:r w:rsidRPr="00B61DBD">
              <w:rPr>
                <w:rFonts w:hint="eastAsia"/>
                <w:color w:val="000000" w:themeColor="text1"/>
                <w:sz w:val="18"/>
                <w:szCs w:val="18"/>
              </w:rPr>
              <w:t>制度、政府会计制度、企业</w:t>
            </w:r>
            <w:r w:rsidRPr="00B61DBD">
              <w:rPr>
                <w:rFonts w:hint="eastAsia"/>
                <w:color w:val="000000" w:themeColor="text1"/>
                <w:sz w:val="18"/>
                <w:szCs w:val="18"/>
              </w:rPr>
              <w:t>/</w:t>
            </w:r>
            <w:r w:rsidRPr="00B61DBD">
              <w:rPr>
                <w:rFonts w:hint="eastAsia"/>
                <w:color w:val="000000" w:themeColor="text1"/>
                <w:sz w:val="18"/>
                <w:szCs w:val="18"/>
              </w:rPr>
              <w:t>个人所得税法、内部控制基本指引、信息沟通与披露制度、会计师事务所质量控制制度、会计师事务所行政管理制度、会计师事务所人事管理制度、会计师事务所财务管理制度、会计师事务所行为规范等作业指导文件实施过程控制。</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产品通过客户反馈、相关部门抽查等来对服务实现过程进行控制。服务过程中由项目负责人进行检查，完成后由客户进行验收，符合要求。</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为过程的运行使用适宜的基础设施，并保持适宜的环境：配备了电脑、打印机等办公设备，人员经过培训上岗等。基本满足工作需要。资源基本满足。</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服务环境无其他特殊要求。</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办公区内有消防器材，有效期内。</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5</w:t>
            </w:r>
            <w:r w:rsidRPr="00B61DBD">
              <w:rPr>
                <w:rFonts w:hint="eastAsia"/>
                <w:color w:val="000000" w:themeColor="text1"/>
                <w:sz w:val="18"/>
                <w:szCs w:val="18"/>
              </w:rPr>
              <w:t>）配备胜任的人员，包括所需求的资格：初中以上学历；视力良好；经过培训、考核合格后上岗。</w:t>
            </w:r>
          </w:p>
          <w:p w:rsidR="00B61DBD" w:rsidRDefault="00B61DBD" w:rsidP="00B61DBD">
            <w:pPr>
              <w:pStyle w:val="a0"/>
              <w:rPr>
                <w:color w:val="000000" w:themeColor="text1"/>
                <w:sz w:val="18"/>
                <w:szCs w:val="18"/>
              </w:rPr>
            </w:pPr>
            <w:r w:rsidRPr="00B61DBD">
              <w:rPr>
                <w:rFonts w:hint="eastAsia"/>
                <w:color w:val="000000" w:themeColor="text1"/>
                <w:sz w:val="18"/>
                <w:szCs w:val="18"/>
              </w:rPr>
              <w:t>抽查陈馨、代爽、高咏、兰薇等人注册会计师证，均在有效状态，符合要求。</w:t>
            </w:r>
          </w:p>
          <w:p w:rsidR="00B61DBD" w:rsidRPr="00B61DBD" w:rsidRDefault="00B61DBD" w:rsidP="00B61DBD">
            <w:pPr>
              <w:pStyle w:val="a0"/>
              <w:rPr>
                <w:color w:val="000000" w:themeColor="text1"/>
                <w:sz w:val="18"/>
                <w:szCs w:val="18"/>
              </w:rPr>
            </w:pPr>
            <w:r w:rsidRPr="00B61DBD">
              <w:rPr>
                <w:rFonts w:hint="eastAsia"/>
                <w:color w:val="000000" w:themeColor="text1"/>
                <w:sz w:val="18"/>
                <w:szCs w:val="18"/>
              </w:rPr>
              <w:t>6</w:t>
            </w:r>
            <w:r w:rsidRPr="00B61DBD">
              <w:rPr>
                <w:rFonts w:hint="eastAsia"/>
                <w:color w:val="000000" w:themeColor="text1"/>
                <w:sz w:val="18"/>
                <w:szCs w:val="18"/>
              </w:rPr>
              <w:t>）若输出结果不能由后续的监视或测量加以验证，应对生产和服务提供过程实现策划结果的能力进行确认，并定期再确认：经确认，服务过程为需要确认的过程。抽确认记录，符合要求。</w:t>
            </w:r>
          </w:p>
          <w:p w:rsidR="00B61DBD" w:rsidRPr="00F438BD" w:rsidRDefault="00B61DBD" w:rsidP="00B61DBD">
            <w:pPr>
              <w:pStyle w:val="a0"/>
              <w:rPr>
                <w:sz w:val="18"/>
                <w:szCs w:val="18"/>
              </w:rPr>
            </w:pPr>
            <w:r w:rsidRPr="00B61DBD">
              <w:rPr>
                <w:rFonts w:hint="eastAsia"/>
                <w:color w:val="000000" w:themeColor="text1"/>
                <w:sz w:val="18"/>
                <w:szCs w:val="18"/>
              </w:rPr>
              <w:t>7</w:t>
            </w:r>
            <w:r w:rsidRPr="00B61DBD">
              <w:rPr>
                <w:rFonts w:hint="eastAsia"/>
                <w:color w:val="000000" w:themeColor="text1"/>
                <w:sz w:val="18"/>
                <w:szCs w:val="18"/>
              </w:rPr>
              <w:t>）采取措施防止人为错误：制定有管理规范，明确了服务</w:t>
            </w:r>
            <w:r w:rsidRPr="00B61DBD">
              <w:rPr>
                <w:rFonts w:hint="eastAsia"/>
                <w:color w:val="000000" w:themeColor="text1"/>
                <w:sz w:val="18"/>
                <w:szCs w:val="18"/>
              </w:rPr>
              <w:t>/</w:t>
            </w:r>
            <w:r w:rsidRPr="00B61DBD">
              <w:rPr>
                <w:rFonts w:hint="eastAsia"/>
                <w:color w:val="000000" w:themeColor="text1"/>
                <w:sz w:val="18"/>
                <w:szCs w:val="18"/>
              </w:rPr>
              <w:t>作业要求，避免人为失误</w:t>
            </w:r>
            <w:r>
              <w:rPr>
                <w:rFonts w:hint="eastAsia"/>
                <w:color w:val="000000" w:themeColor="text1"/>
                <w:sz w:val="18"/>
                <w:szCs w:val="18"/>
              </w:rPr>
              <w:t>。</w:t>
            </w:r>
          </w:p>
          <w:p w:rsidR="00B61DBD" w:rsidRPr="00B61DBD" w:rsidRDefault="00B61DBD" w:rsidP="00B61DBD">
            <w:pPr>
              <w:pStyle w:val="a0"/>
              <w:rPr>
                <w:sz w:val="18"/>
                <w:szCs w:val="18"/>
              </w:rPr>
            </w:pPr>
            <w:r w:rsidRPr="00B61DBD">
              <w:rPr>
                <w:rFonts w:hint="eastAsia"/>
                <w:sz w:val="18"/>
                <w:szCs w:val="18"/>
              </w:rPr>
              <w:t>8</w:t>
            </w:r>
            <w:r w:rsidRPr="00B61DBD">
              <w:rPr>
                <w:rFonts w:hint="eastAsia"/>
                <w:sz w:val="18"/>
                <w:szCs w:val="18"/>
              </w:rPr>
              <w:t>）实施放行、交付和交付后的活动：按照各客户要求实施过程控制，以确保有效实施放行、交付和交付后活动。</w:t>
            </w:r>
          </w:p>
          <w:p w:rsidR="009068C9" w:rsidRPr="00B61DBD" w:rsidRDefault="00B61DBD" w:rsidP="00B61DBD">
            <w:pPr>
              <w:pStyle w:val="a0"/>
              <w:rPr>
                <w:sz w:val="18"/>
                <w:szCs w:val="18"/>
              </w:rPr>
            </w:pPr>
            <w:r w:rsidRPr="00B61DBD">
              <w:rPr>
                <w:rFonts w:hint="eastAsia"/>
                <w:sz w:val="18"/>
                <w:szCs w:val="18"/>
              </w:rPr>
              <w:t>现场巡视项目现场：</w:t>
            </w:r>
          </w:p>
        </w:tc>
      </w:tr>
      <w:tr w:rsidR="00884C90" w:rsidTr="001C3D69">
        <w:trPr>
          <w:cantSplit/>
          <w:trHeight w:val="1043"/>
          <w:jc w:val="center"/>
        </w:trPr>
        <w:tc>
          <w:tcPr>
            <w:tcW w:w="720" w:type="dxa"/>
            <w:vMerge/>
            <w:vAlign w:val="center"/>
          </w:tcPr>
          <w:p w:rsidR="00884C90" w:rsidRDefault="00884C90">
            <w:pPr>
              <w:spacing w:line="240" w:lineRule="exact"/>
              <w:jc w:val="center"/>
              <w:rPr>
                <w:b/>
                <w:szCs w:val="21"/>
              </w:rPr>
            </w:pPr>
          </w:p>
        </w:tc>
        <w:tc>
          <w:tcPr>
            <w:tcW w:w="9198" w:type="dxa"/>
          </w:tcPr>
          <w:p w:rsidR="00B61DBD" w:rsidRPr="00B61DBD" w:rsidRDefault="00B61DBD" w:rsidP="00B61DBD">
            <w:pPr>
              <w:rPr>
                <w:sz w:val="18"/>
                <w:szCs w:val="18"/>
              </w:rPr>
            </w:pPr>
            <w:r w:rsidRPr="00B61DBD">
              <w:rPr>
                <w:rFonts w:hint="eastAsia"/>
                <w:sz w:val="18"/>
                <w:szCs w:val="18"/>
              </w:rPr>
              <w:t>现场巡视项目现场：</w:t>
            </w:r>
          </w:p>
          <w:p w:rsidR="00B61DBD" w:rsidRPr="00B61DBD" w:rsidRDefault="00B61DBD" w:rsidP="00B61DBD">
            <w:pPr>
              <w:rPr>
                <w:sz w:val="18"/>
                <w:szCs w:val="18"/>
              </w:rPr>
            </w:pPr>
            <w:r w:rsidRPr="00B61DBD">
              <w:rPr>
                <w:rFonts w:hint="eastAsia"/>
                <w:sz w:val="18"/>
                <w:szCs w:val="18"/>
              </w:rPr>
              <w:t>天津市安定医院审计服务</w:t>
            </w:r>
          </w:p>
          <w:p w:rsidR="00B61DBD" w:rsidRPr="00B61DBD" w:rsidRDefault="00B61DBD" w:rsidP="00B61DBD">
            <w:pPr>
              <w:rPr>
                <w:sz w:val="18"/>
                <w:szCs w:val="18"/>
              </w:rPr>
            </w:pPr>
            <w:r w:rsidRPr="00B61DBD">
              <w:rPr>
                <w:rFonts w:hint="eastAsia"/>
                <w:sz w:val="18"/>
                <w:szCs w:val="18"/>
              </w:rPr>
              <w:t>开始时间：</w:t>
            </w:r>
            <w:r w:rsidRPr="00B61DBD">
              <w:rPr>
                <w:rFonts w:hint="eastAsia"/>
                <w:sz w:val="18"/>
                <w:szCs w:val="18"/>
              </w:rPr>
              <w:t>2020</w:t>
            </w:r>
            <w:r w:rsidRPr="00B61DBD">
              <w:rPr>
                <w:rFonts w:hint="eastAsia"/>
                <w:sz w:val="18"/>
                <w:szCs w:val="18"/>
              </w:rPr>
              <w:t>年</w:t>
            </w:r>
            <w:r w:rsidRPr="00B61DBD">
              <w:rPr>
                <w:rFonts w:hint="eastAsia"/>
                <w:sz w:val="18"/>
                <w:szCs w:val="18"/>
              </w:rPr>
              <w:t>12</w:t>
            </w:r>
            <w:r w:rsidRPr="00B61DBD">
              <w:rPr>
                <w:rFonts w:hint="eastAsia"/>
                <w:sz w:val="18"/>
                <w:szCs w:val="18"/>
              </w:rPr>
              <w:t>月</w:t>
            </w:r>
            <w:r w:rsidRPr="00B61DBD">
              <w:rPr>
                <w:rFonts w:hint="eastAsia"/>
                <w:sz w:val="18"/>
                <w:szCs w:val="18"/>
              </w:rPr>
              <w:t>25</w:t>
            </w:r>
            <w:r w:rsidRPr="00B61DBD">
              <w:rPr>
                <w:rFonts w:hint="eastAsia"/>
                <w:sz w:val="18"/>
                <w:szCs w:val="18"/>
              </w:rPr>
              <w:t>日</w:t>
            </w:r>
            <w:r w:rsidRPr="00B61DBD">
              <w:rPr>
                <w:rFonts w:hint="eastAsia"/>
                <w:sz w:val="18"/>
                <w:szCs w:val="18"/>
              </w:rPr>
              <w:t xml:space="preserve">    </w:t>
            </w:r>
            <w:r w:rsidRPr="00B61DBD">
              <w:rPr>
                <w:rFonts w:hint="eastAsia"/>
                <w:sz w:val="18"/>
                <w:szCs w:val="18"/>
              </w:rPr>
              <w:t>预计结束时间：</w:t>
            </w:r>
            <w:r w:rsidRPr="00B61DBD">
              <w:rPr>
                <w:rFonts w:hint="eastAsia"/>
                <w:sz w:val="18"/>
                <w:szCs w:val="18"/>
              </w:rPr>
              <w:t>2020</w:t>
            </w:r>
            <w:r w:rsidRPr="00B61DBD">
              <w:rPr>
                <w:rFonts w:hint="eastAsia"/>
                <w:sz w:val="18"/>
                <w:szCs w:val="18"/>
              </w:rPr>
              <w:t>年</w:t>
            </w:r>
            <w:r w:rsidRPr="00B61DBD">
              <w:rPr>
                <w:rFonts w:hint="eastAsia"/>
                <w:sz w:val="18"/>
                <w:szCs w:val="18"/>
              </w:rPr>
              <w:t>1</w:t>
            </w:r>
            <w:r w:rsidRPr="00B61DBD">
              <w:rPr>
                <w:rFonts w:hint="eastAsia"/>
                <w:sz w:val="18"/>
                <w:szCs w:val="18"/>
              </w:rPr>
              <w:t>月中旬</w:t>
            </w:r>
          </w:p>
          <w:p w:rsidR="00B61DBD" w:rsidRPr="00B61DBD" w:rsidRDefault="00B61DBD" w:rsidP="00B61DBD">
            <w:pPr>
              <w:rPr>
                <w:sz w:val="18"/>
                <w:szCs w:val="18"/>
              </w:rPr>
            </w:pPr>
            <w:r w:rsidRPr="00B61DBD">
              <w:rPr>
                <w:rFonts w:hint="eastAsia"/>
                <w:sz w:val="18"/>
                <w:szCs w:val="18"/>
              </w:rPr>
              <w:t>正在进行审计预审阶段业务：对</w:t>
            </w:r>
            <w:r w:rsidRPr="00B61DBD">
              <w:rPr>
                <w:rFonts w:hint="eastAsia"/>
                <w:sz w:val="18"/>
                <w:szCs w:val="18"/>
              </w:rPr>
              <w:t>200</w:t>
            </w:r>
            <w:r w:rsidRPr="00B61DBD">
              <w:rPr>
                <w:rFonts w:hint="eastAsia"/>
                <w:sz w:val="18"/>
                <w:szCs w:val="18"/>
              </w:rPr>
              <w:t>年年</w:t>
            </w:r>
            <w:r w:rsidRPr="00B61DBD">
              <w:rPr>
                <w:rFonts w:hint="eastAsia"/>
                <w:sz w:val="18"/>
                <w:szCs w:val="18"/>
              </w:rPr>
              <w:t>12</w:t>
            </w:r>
            <w:r w:rsidRPr="00B61DBD">
              <w:rPr>
                <w:rFonts w:hint="eastAsia"/>
                <w:sz w:val="18"/>
                <w:szCs w:val="18"/>
              </w:rPr>
              <w:t>月</w:t>
            </w:r>
            <w:r w:rsidRPr="00B61DBD">
              <w:rPr>
                <w:rFonts w:hint="eastAsia"/>
                <w:sz w:val="18"/>
                <w:szCs w:val="18"/>
              </w:rPr>
              <w:t>31</w:t>
            </w:r>
            <w:r w:rsidRPr="00B61DBD">
              <w:rPr>
                <w:rFonts w:hint="eastAsia"/>
                <w:sz w:val="18"/>
                <w:szCs w:val="18"/>
              </w:rPr>
              <w:t>日资产负债表、</w:t>
            </w:r>
            <w:r w:rsidRPr="00B61DBD">
              <w:rPr>
                <w:rFonts w:hint="eastAsia"/>
                <w:sz w:val="18"/>
                <w:szCs w:val="18"/>
              </w:rPr>
              <w:t>2005</w:t>
            </w:r>
            <w:r w:rsidRPr="00B61DBD">
              <w:rPr>
                <w:rFonts w:hint="eastAsia"/>
                <w:sz w:val="18"/>
                <w:szCs w:val="18"/>
              </w:rPr>
              <w:t>年</w:t>
            </w:r>
            <w:r w:rsidRPr="00B61DBD">
              <w:rPr>
                <w:rFonts w:hint="eastAsia"/>
                <w:sz w:val="18"/>
                <w:szCs w:val="18"/>
              </w:rPr>
              <w:t>1-12</w:t>
            </w:r>
            <w:r w:rsidRPr="00B61DBD">
              <w:rPr>
                <w:rFonts w:hint="eastAsia"/>
                <w:sz w:val="18"/>
                <w:szCs w:val="18"/>
              </w:rPr>
              <w:t>月的收入支出表进行审计，财务报表是否按照《医院会计制度》和相关会计的规定编制；财务报表是否满足再次进行所有重大不符合方面的公允反映被审计单位的</w:t>
            </w:r>
            <w:r w:rsidRPr="00B61DBD">
              <w:rPr>
                <w:rFonts w:hint="eastAsia"/>
                <w:sz w:val="18"/>
                <w:szCs w:val="18"/>
              </w:rPr>
              <w:t>2005</w:t>
            </w:r>
            <w:r w:rsidRPr="00B61DBD">
              <w:rPr>
                <w:rFonts w:hint="eastAsia"/>
                <w:sz w:val="18"/>
                <w:szCs w:val="18"/>
              </w:rPr>
              <w:t>年</w:t>
            </w:r>
            <w:r w:rsidRPr="00B61DBD">
              <w:rPr>
                <w:rFonts w:hint="eastAsia"/>
                <w:sz w:val="18"/>
                <w:szCs w:val="18"/>
              </w:rPr>
              <w:t>12</w:t>
            </w:r>
            <w:r w:rsidRPr="00B61DBD">
              <w:rPr>
                <w:rFonts w:hint="eastAsia"/>
                <w:sz w:val="18"/>
                <w:szCs w:val="18"/>
              </w:rPr>
              <w:t>月</w:t>
            </w:r>
            <w:r w:rsidRPr="00B61DBD">
              <w:rPr>
                <w:rFonts w:hint="eastAsia"/>
                <w:sz w:val="18"/>
                <w:szCs w:val="18"/>
              </w:rPr>
              <w:t>31</w:t>
            </w:r>
            <w:r w:rsidRPr="00B61DBD">
              <w:rPr>
                <w:rFonts w:hint="eastAsia"/>
                <w:sz w:val="18"/>
                <w:szCs w:val="18"/>
              </w:rPr>
              <w:t>日的财务状况以及</w:t>
            </w:r>
            <w:r w:rsidRPr="00B61DBD">
              <w:rPr>
                <w:rFonts w:hint="eastAsia"/>
                <w:sz w:val="18"/>
                <w:szCs w:val="18"/>
              </w:rPr>
              <w:t>2005</w:t>
            </w:r>
            <w:r w:rsidRPr="00B61DBD">
              <w:rPr>
                <w:rFonts w:hint="eastAsia"/>
                <w:sz w:val="18"/>
                <w:szCs w:val="18"/>
              </w:rPr>
              <w:t>年</w:t>
            </w:r>
            <w:r w:rsidRPr="00B61DBD">
              <w:rPr>
                <w:rFonts w:hint="eastAsia"/>
                <w:sz w:val="18"/>
                <w:szCs w:val="18"/>
              </w:rPr>
              <w:t>1-12</w:t>
            </w:r>
            <w:r w:rsidRPr="00B61DBD">
              <w:rPr>
                <w:rFonts w:hint="eastAsia"/>
                <w:sz w:val="18"/>
                <w:szCs w:val="18"/>
              </w:rPr>
              <w:t>月的损益。对发现的问题与客户进行沟通。</w:t>
            </w:r>
          </w:p>
          <w:p w:rsidR="00B61DBD" w:rsidRPr="00B61DBD" w:rsidRDefault="00B61DBD" w:rsidP="00B61DBD">
            <w:pPr>
              <w:rPr>
                <w:sz w:val="18"/>
                <w:szCs w:val="18"/>
              </w:rPr>
            </w:pPr>
            <w:r w:rsidRPr="00B61DBD">
              <w:rPr>
                <w:rFonts w:hint="eastAsia"/>
                <w:sz w:val="18"/>
                <w:szCs w:val="18"/>
              </w:rPr>
              <w:t>现场有项目计划，客户确认实施，写有编制、审批等信息。</w:t>
            </w:r>
          </w:p>
          <w:p w:rsidR="00B61DBD" w:rsidRPr="00B61DBD" w:rsidRDefault="00B61DBD" w:rsidP="00B61DBD">
            <w:pPr>
              <w:rPr>
                <w:sz w:val="18"/>
                <w:szCs w:val="18"/>
              </w:rPr>
            </w:pPr>
            <w:r w:rsidRPr="00B61DBD">
              <w:rPr>
                <w:rFonts w:hint="eastAsia"/>
                <w:sz w:val="18"/>
                <w:szCs w:val="18"/>
              </w:rPr>
              <w:t>查看有客户提供的账簿、凭证等资料，满足要求。</w:t>
            </w:r>
          </w:p>
          <w:p w:rsidR="00B61DBD" w:rsidRPr="00B61DBD" w:rsidRDefault="00B61DBD" w:rsidP="00B61DBD">
            <w:pPr>
              <w:rPr>
                <w:sz w:val="18"/>
                <w:szCs w:val="18"/>
              </w:rPr>
            </w:pPr>
            <w:r w:rsidRPr="00B61DBD">
              <w:rPr>
                <w:rFonts w:hint="eastAsia"/>
                <w:sz w:val="18"/>
                <w:szCs w:val="18"/>
              </w:rPr>
              <w:t>工作现场设有专人管理，环境维持较好，未发现顾客财产破坏情况。</w:t>
            </w:r>
          </w:p>
          <w:p w:rsidR="00B61DBD" w:rsidRPr="00B61DBD" w:rsidRDefault="00B61DBD" w:rsidP="00B61DBD">
            <w:pPr>
              <w:rPr>
                <w:sz w:val="18"/>
                <w:szCs w:val="18"/>
              </w:rPr>
            </w:pPr>
            <w:r w:rsidRPr="00B61DBD">
              <w:rPr>
                <w:rFonts w:hint="eastAsia"/>
                <w:sz w:val="18"/>
                <w:szCs w:val="18"/>
              </w:rPr>
              <w:t>现场抽查</w:t>
            </w:r>
            <w:r w:rsidRPr="00B61DBD">
              <w:rPr>
                <w:rFonts w:hint="eastAsia"/>
                <w:sz w:val="18"/>
                <w:szCs w:val="18"/>
              </w:rPr>
              <w:t>2</w:t>
            </w:r>
            <w:r w:rsidRPr="00B61DBD">
              <w:rPr>
                <w:rFonts w:hint="eastAsia"/>
                <w:sz w:val="18"/>
                <w:szCs w:val="18"/>
              </w:rPr>
              <w:t>名工作人员询问项目情况，现场负责人介绍说：基本按计划进行，作业过程中助理人员作业完成后有项目负责人再次进行核对，防止人为失误，满足要求。</w:t>
            </w:r>
          </w:p>
          <w:p w:rsidR="00B61DBD" w:rsidRPr="00B61DBD" w:rsidRDefault="00B61DBD" w:rsidP="00B61DBD">
            <w:pPr>
              <w:rPr>
                <w:sz w:val="18"/>
                <w:szCs w:val="18"/>
              </w:rPr>
            </w:pPr>
            <w:r w:rsidRPr="00B61DBD">
              <w:rPr>
                <w:rFonts w:hint="eastAsia"/>
                <w:sz w:val="18"/>
                <w:szCs w:val="18"/>
              </w:rPr>
              <w:t>查看现场人员整理的底稿，符合要求。</w:t>
            </w:r>
          </w:p>
          <w:p w:rsidR="00B61DBD" w:rsidRPr="00B61DBD" w:rsidRDefault="00B61DBD" w:rsidP="00B61DBD">
            <w:pPr>
              <w:rPr>
                <w:sz w:val="18"/>
                <w:szCs w:val="18"/>
              </w:rPr>
            </w:pPr>
            <w:r w:rsidRPr="00B61DBD">
              <w:rPr>
                <w:rFonts w:hint="eastAsia"/>
                <w:sz w:val="18"/>
                <w:szCs w:val="18"/>
              </w:rPr>
              <w:t>经过现场查看，能够按照要求进行工作，秩序良好，满足要求。</w:t>
            </w:r>
          </w:p>
          <w:p w:rsidR="00B61DBD" w:rsidRPr="00B61DBD" w:rsidRDefault="00B61DBD" w:rsidP="00B61DBD">
            <w:pPr>
              <w:rPr>
                <w:sz w:val="18"/>
                <w:szCs w:val="18"/>
              </w:rPr>
            </w:pPr>
            <w:r w:rsidRPr="00B61DBD">
              <w:rPr>
                <w:rFonts w:hint="eastAsia"/>
                <w:sz w:val="18"/>
                <w:szCs w:val="18"/>
              </w:rPr>
              <w:t>目前有现场的只有审计服务，下年度关注其他范围现场情况</w:t>
            </w:r>
          </w:p>
          <w:p w:rsidR="009068C9" w:rsidRDefault="00B61DBD" w:rsidP="00B61DBD">
            <w:pPr>
              <w:pStyle w:val="a0"/>
              <w:rPr>
                <w:sz w:val="18"/>
                <w:szCs w:val="18"/>
              </w:rPr>
            </w:pPr>
            <w:r w:rsidRPr="00B61DBD">
              <w:rPr>
                <w:rFonts w:hint="eastAsia"/>
                <w:sz w:val="18"/>
                <w:szCs w:val="18"/>
              </w:rPr>
              <w:t>生产过程受控</w:t>
            </w:r>
          </w:p>
          <w:p w:rsidR="00B61DBD" w:rsidRDefault="00B61DBD" w:rsidP="00B61DBD">
            <w:pPr>
              <w:pStyle w:val="a0"/>
              <w:rPr>
                <w:sz w:val="18"/>
                <w:szCs w:val="18"/>
              </w:rPr>
            </w:pPr>
          </w:p>
          <w:p w:rsidR="006E19AD" w:rsidRPr="00B61DBD" w:rsidRDefault="006E19AD" w:rsidP="006E19AD">
            <w:pPr>
              <w:pStyle w:val="a0"/>
              <w:rPr>
                <w:b/>
                <w:color w:val="FF0000"/>
                <w:sz w:val="21"/>
                <w:szCs w:val="21"/>
              </w:rPr>
            </w:pPr>
            <w:r w:rsidRPr="006E19AD">
              <w:rPr>
                <w:rFonts w:hint="eastAsia"/>
                <w:b/>
                <w:sz w:val="21"/>
                <w:szCs w:val="21"/>
              </w:rPr>
              <w:t>放</w:t>
            </w:r>
            <w:r w:rsidRPr="00B61DBD">
              <w:rPr>
                <w:rFonts w:hint="eastAsia"/>
                <w:b/>
                <w:color w:val="FF0000"/>
                <w:sz w:val="21"/>
                <w:szCs w:val="21"/>
              </w:rPr>
              <w:t>行控制</w:t>
            </w:r>
          </w:p>
          <w:p w:rsidR="00B8302B" w:rsidRPr="00B8302B" w:rsidRDefault="00B8302B" w:rsidP="00B8302B">
            <w:pPr>
              <w:pStyle w:val="a0"/>
              <w:rPr>
                <w:rFonts w:hint="eastAsia"/>
                <w:color w:val="FF0000"/>
                <w:sz w:val="18"/>
                <w:szCs w:val="18"/>
              </w:rPr>
            </w:pPr>
            <w:r w:rsidRPr="00B8302B">
              <w:rPr>
                <w:rFonts w:hint="eastAsia"/>
                <w:color w:val="FF0000"/>
                <w:sz w:val="18"/>
                <w:szCs w:val="18"/>
              </w:rPr>
              <w:t>服务标准：国家标准、行业标准中国注册会计师审计准则、企业会计准则</w:t>
            </w:r>
            <w:r w:rsidRPr="00B8302B">
              <w:rPr>
                <w:rFonts w:hint="eastAsia"/>
                <w:color w:val="FF0000"/>
                <w:sz w:val="18"/>
                <w:szCs w:val="18"/>
              </w:rPr>
              <w:t>/</w:t>
            </w:r>
            <w:r w:rsidRPr="00B8302B">
              <w:rPr>
                <w:rFonts w:hint="eastAsia"/>
                <w:color w:val="FF0000"/>
                <w:sz w:val="18"/>
                <w:szCs w:val="18"/>
              </w:rPr>
              <w:t>制度、政府会计制度、企业</w:t>
            </w:r>
            <w:r w:rsidRPr="00B8302B">
              <w:rPr>
                <w:rFonts w:hint="eastAsia"/>
                <w:color w:val="FF0000"/>
                <w:sz w:val="18"/>
                <w:szCs w:val="18"/>
              </w:rPr>
              <w:t>/</w:t>
            </w:r>
            <w:r w:rsidRPr="00B8302B">
              <w:rPr>
                <w:rFonts w:hint="eastAsia"/>
                <w:color w:val="FF0000"/>
                <w:sz w:val="18"/>
                <w:szCs w:val="18"/>
              </w:rPr>
              <w:t>个人所得税法、内部控制基本指引、信息沟通与披露制度、会计师事务所质量控制制度、会计师事务所行政管理制度、会计师事务所人事管理制度、会计师事务所财务管理制度、会计师事务所行为规范等</w:t>
            </w:r>
          </w:p>
          <w:p w:rsidR="00B8302B" w:rsidRPr="00B8302B" w:rsidRDefault="00B8302B" w:rsidP="00B8302B">
            <w:pPr>
              <w:pStyle w:val="a0"/>
              <w:rPr>
                <w:color w:val="FF0000"/>
                <w:sz w:val="18"/>
                <w:szCs w:val="18"/>
              </w:rPr>
            </w:pPr>
          </w:p>
          <w:p w:rsidR="00B8302B" w:rsidRPr="00B8302B" w:rsidRDefault="00B8302B" w:rsidP="00B8302B">
            <w:pPr>
              <w:pStyle w:val="a0"/>
              <w:rPr>
                <w:rFonts w:hint="eastAsia"/>
                <w:color w:val="FF0000"/>
                <w:sz w:val="18"/>
                <w:szCs w:val="18"/>
              </w:rPr>
            </w:pPr>
            <w:r w:rsidRPr="00B8302B">
              <w:rPr>
                <w:rFonts w:hint="eastAsia"/>
                <w:color w:val="FF0000"/>
                <w:sz w:val="18"/>
                <w:szCs w:val="18"/>
              </w:rPr>
              <w:t>审计服务：天津富苑置业有限公司审计服务项目资料：</w:t>
            </w:r>
          </w:p>
          <w:p w:rsidR="009068C9" w:rsidRDefault="00B8302B" w:rsidP="00B8302B">
            <w:pPr>
              <w:pStyle w:val="a0"/>
              <w:rPr>
                <w:rFonts w:hint="eastAsia"/>
                <w:sz w:val="18"/>
                <w:szCs w:val="18"/>
              </w:rPr>
            </w:pPr>
            <w:r w:rsidRPr="00B8302B">
              <w:rPr>
                <w:rFonts w:hint="eastAsia"/>
                <w:color w:val="FF0000"/>
                <w:sz w:val="18"/>
                <w:szCs w:val="18"/>
              </w:rPr>
              <w:t>现场抽审计档案、共三册，抽目录及报告</w:t>
            </w:r>
            <w:r>
              <w:rPr>
                <w:rFonts w:hint="eastAsia"/>
                <w:sz w:val="18"/>
                <w:szCs w:val="18"/>
              </w:rPr>
              <w:t>，符合要求</w:t>
            </w:r>
          </w:p>
          <w:p w:rsidR="00B8302B" w:rsidRPr="00B8302B" w:rsidRDefault="00B8302B" w:rsidP="00B8302B">
            <w:pPr>
              <w:pStyle w:val="a0"/>
              <w:rPr>
                <w:rFonts w:hint="eastAsia"/>
                <w:sz w:val="18"/>
                <w:szCs w:val="18"/>
              </w:rPr>
            </w:pPr>
            <w:r w:rsidRPr="00B8302B">
              <w:rPr>
                <w:rFonts w:hint="eastAsia"/>
                <w:sz w:val="18"/>
                <w:szCs w:val="18"/>
              </w:rPr>
              <w:t>现场查看目录中文件内容，均保存完好，符合要求</w:t>
            </w:r>
          </w:p>
          <w:p w:rsidR="00B8302B" w:rsidRPr="00B8302B" w:rsidRDefault="00B8302B" w:rsidP="00B8302B">
            <w:pPr>
              <w:pStyle w:val="a0"/>
              <w:rPr>
                <w:rFonts w:hint="eastAsia"/>
                <w:sz w:val="18"/>
                <w:szCs w:val="18"/>
              </w:rPr>
            </w:pPr>
            <w:r w:rsidRPr="00B8302B">
              <w:rPr>
                <w:rFonts w:hint="eastAsia"/>
                <w:sz w:val="18"/>
                <w:szCs w:val="18"/>
              </w:rPr>
              <w:t>项目出报告后办公室人员负责在天津注册会计师协会报备：业务约定书、审计报告，主要做防伪备案。</w:t>
            </w:r>
          </w:p>
          <w:p w:rsidR="00B8302B" w:rsidRDefault="00B8302B" w:rsidP="00B8302B">
            <w:pPr>
              <w:pStyle w:val="a0"/>
              <w:rPr>
                <w:rFonts w:hint="eastAsia"/>
                <w:sz w:val="18"/>
                <w:szCs w:val="18"/>
              </w:rPr>
            </w:pPr>
          </w:p>
          <w:p w:rsidR="00B8302B" w:rsidRPr="00B8302B" w:rsidRDefault="00B8302B" w:rsidP="00B8302B">
            <w:pPr>
              <w:pStyle w:val="a0"/>
              <w:rPr>
                <w:rFonts w:hint="eastAsia"/>
                <w:sz w:val="18"/>
                <w:szCs w:val="18"/>
              </w:rPr>
            </w:pPr>
            <w:r w:rsidRPr="00B8302B">
              <w:rPr>
                <w:rFonts w:hint="eastAsia"/>
                <w:sz w:val="18"/>
                <w:szCs w:val="18"/>
              </w:rPr>
              <w:t>抽会计咨询</w:t>
            </w:r>
            <w:r w:rsidRPr="00B8302B">
              <w:rPr>
                <w:rFonts w:hint="eastAsia"/>
                <w:sz w:val="18"/>
                <w:szCs w:val="18"/>
              </w:rPr>
              <w:t>/</w:t>
            </w:r>
            <w:r w:rsidRPr="00B8302B">
              <w:rPr>
                <w:rFonts w:hint="eastAsia"/>
                <w:sz w:val="18"/>
                <w:szCs w:val="18"/>
              </w:rPr>
              <w:t>服务</w:t>
            </w:r>
            <w:r w:rsidRPr="00B8302B">
              <w:rPr>
                <w:rFonts w:hint="eastAsia"/>
                <w:sz w:val="18"/>
                <w:szCs w:val="18"/>
              </w:rPr>
              <w:t>/</w:t>
            </w:r>
            <w:r w:rsidRPr="00B8302B">
              <w:rPr>
                <w:rFonts w:hint="eastAsia"/>
                <w:sz w:val="18"/>
                <w:szCs w:val="18"/>
              </w:rPr>
              <w:t>管理咨询项目资料：</w:t>
            </w:r>
          </w:p>
          <w:p w:rsidR="00B8302B" w:rsidRPr="00B8302B" w:rsidRDefault="00B8302B" w:rsidP="00B8302B">
            <w:pPr>
              <w:pStyle w:val="a0"/>
              <w:rPr>
                <w:rFonts w:hint="eastAsia"/>
                <w:sz w:val="18"/>
                <w:szCs w:val="18"/>
              </w:rPr>
            </w:pPr>
            <w:r w:rsidRPr="00B8302B">
              <w:rPr>
                <w:rFonts w:hint="eastAsia"/>
                <w:sz w:val="18"/>
                <w:szCs w:val="18"/>
              </w:rPr>
              <w:t>抽</w:t>
            </w:r>
            <w:r w:rsidRPr="00B8302B">
              <w:rPr>
                <w:rFonts w:hint="eastAsia"/>
                <w:sz w:val="18"/>
                <w:szCs w:val="18"/>
              </w:rPr>
              <w:t>2020</w:t>
            </w:r>
            <w:r w:rsidRPr="00B8302B">
              <w:rPr>
                <w:rFonts w:hint="eastAsia"/>
                <w:sz w:val="18"/>
                <w:szCs w:val="18"/>
              </w:rPr>
              <w:t>年第七批天津市政府债券滨海新区产业园集成设施（中新天津生态城生物医药产业园）项目收益与融资自求平衡财务评估咨询项目</w:t>
            </w:r>
          </w:p>
          <w:p w:rsidR="00B8302B" w:rsidRPr="00B8302B" w:rsidRDefault="00B8302B" w:rsidP="00B8302B">
            <w:pPr>
              <w:pStyle w:val="a0"/>
              <w:rPr>
                <w:rFonts w:hint="eastAsia"/>
                <w:sz w:val="18"/>
                <w:szCs w:val="18"/>
              </w:rPr>
            </w:pPr>
            <w:r w:rsidRPr="00B8302B">
              <w:rPr>
                <w:rFonts w:hint="eastAsia"/>
                <w:sz w:val="18"/>
                <w:szCs w:val="18"/>
              </w:rPr>
              <w:t>提供审计业务约定书、审计计划、审计工作声明书、审计业务质量控制流程、审计完成证明等，资料详细包括：</w:t>
            </w:r>
            <w:proofErr w:type="gramStart"/>
            <w:r w:rsidRPr="00B8302B">
              <w:rPr>
                <w:rFonts w:hint="eastAsia"/>
                <w:sz w:val="18"/>
                <w:szCs w:val="18"/>
              </w:rPr>
              <w:t>档案附总投资估算</w:t>
            </w:r>
            <w:proofErr w:type="gramEnd"/>
            <w:r w:rsidRPr="00B8302B">
              <w:rPr>
                <w:rFonts w:hint="eastAsia"/>
                <w:sz w:val="18"/>
                <w:szCs w:val="18"/>
              </w:rPr>
              <w:t>表、总投资估算及建设期资金筹措表、收入成本估算表、中新天津生态</w:t>
            </w:r>
            <w:proofErr w:type="gramStart"/>
            <w:r w:rsidRPr="00B8302B">
              <w:rPr>
                <w:rFonts w:hint="eastAsia"/>
                <w:sz w:val="18"/>
                <w:szCs w:val="18"/>
              </w:rPr>
              <w:t>城行政</w:t>
            </w:r>
            <w:proofErr w:type="gramEnd"/>
            <w:r w:rsidRPr="00B8302B">
              <w:rPr>
                <w:rFonts w:hint="eastAsia"/>
                <w:sz w:val="18"/>
                <w:szCs w:val="18"/>
              </w:rPr>
              <w:t>审批文件、项目建设内容及资金计划说明、房屋租赁合同等</w:t>
            </w:r>
          </w:p>
          <w:p w:rsidR="00B8302B" w:rsidRDefault="00B8302B" w:rsidP="00B8302B">
            <w:pPr>
              <w:pStyle w:val="a0"/>
              <w:rPr>
                <w:rFonts w:hint="eastAsia"/>
                <w:sz w:val="18"/>
                <w:szCs w:val="18"/>
              </w:rPr>
            </w:pPr>
            <w:proofErr w:type="gramStart"/>
            <w:r w:rsidRPr="00B8302B">
              <w:rPr>
                <w:rFonts w:hint="eastAsia"/>
                <w:sz w:val="18"/>
                <w:szCs w:val="18"/>
              </w:rPr>
              <w:t>抽报告</w:t>
            </w:r>
            <w:proofErr w:type="gramEnd"/>
            <w:r w:rsidRPr="00B8302B">
              <w:rPr>
                <w:rFonts w:hint="eastAsia"/>
                <w:sz w:val="18"/>
                <w:szCs w:val="18"/>
              </w:rPr>
              <w:t>及质量控制流程表</w:t>
            </w:r>
            <w:r>
              <w:rPr>
                <w:rFonts w:hint="eastAsia"/>
                <w:sz w:val="18"/>
                <w:szCs w:val="18"/>
              </w:rPr>
              <w:t>，符合要求。</w:t>
            </w:r>
          </w:p>
          <w:p w:rsidR="00B8302B" w:rsidRDefault="00B8302B" w:rsidP="00B8302B">
            <w:pPr>
              <w:pStyle w:val="a0"/>
              <w:rPr>
                <w:rFonts w:hint="eastAsia"/>
                <w:sz w:val="18"/>
                <w:szCs w:val="18"/>
              </w:rPr>
            </w:pPr>
          </w:p>
          <w:p w:rsidR="00B8302B" w:rsidRPr="00B8302B" w:rsidRDefault="00B8302B" w:rsidP="00B8302B">
            <w:pPr>
              <w:pStyle w:val="a0"/>
              <w:rPr>
                <w:rFonts w:hint="eastAsia"/>
                <w:sz w:val="18"/>
                <w:szCs w:val="18"/>
              </w:rPr>
            </w:pPr>
            <w:r w:rsidRPr="00B8302B">
              <w:rPr>
                <w:rFonts w:hint="eastAsia"/>
                <w:sz w:val="18"/>
                <w:szCs w:val="18"/>
              </w:rPr>
              <w:t>抽税务服务项目资料：</w:t>
            </w:r>
          </w:p>
          <w:p w:rsidR="00B8302B" w:rsidRPr="00B8302B" w:rsidRDefault="00B8302B" w:rsidP="00B8302B">
            <w:pPr>
              <w:pStyle w:val="a0"/>
              <w:rPr>
                <w:rFonts w:hint="eastAsia"/>
                <w:sz w:val="18"/>
                <w:szCs w:val="18"/>
              </w:rPr>
            </w:pPr>
            <w:r w:rsidRPr="00B8302B">
              <w:rPr>
                <w:rFonts w:hint="eastAsia"/>
                <w:sz w:val="18"/>
                <w:szCs w:val="18"/>
              </w:rPr>
              <w:t>项目名称：丽景天成（天津）装饰工程有限公司企业所得税汇算清缴纳税申报</w:t>
            </w:r>
            <w:proofErr w:type="gramStart"/>
            <w:r w:rsidRPr="00B8302B">
              <w:rPr>
                <w:rFonts w:hint="eastAsia"/>
                <w:sz w:val="18"/>
                <w:szCs w:val="18"/>
              </w:rPr>
              <w:t>鉴证</w:t>
            </w:r>
            <w:proofErr w:type="gramEnd"/>
            <w:r w:rsidRPr="00B8302B">
              <w:rPr>
                <w:rFonts w:hint="eastAsia"/>
                <w:sz w:val="18"/>
                <w:szCs w:val="18"/>
              </w:rPr>
              <w:t>报告</w:t>
            </w:r>
          </w:p>
          <w:p w:rsidR="00B8302B" w:rsidRDefault="00B8302B" w:rsidP="00B8302B">
            <w:pPr>
              <w:pStyle w:val="a0"/>
              <w:rPr>
                <w:rFonts w:hint="eastAsia"/>
                <w:sz w:val="18"/>
                <w:szCs w:val="18"/>
              </w:rPr>
            </w:pPr>
            <w:r w:rsidRPr="00B8302B">
              <w:rPr>
                <w:rFonts w:hint="eastAsia"/>
                <w:sz w:val="18"/>
                <w:szCs w:val="18"/>
              </w:rPr>
              <w:t>内容：对企业所得税年度纳税申报的真实性、准确性、完整性、和合法性实施</w:t>
            </w:r>
            <w:proofErr w:type="gramStart"/>
            <w:r w:rsidRPr="00B8302B">
              <w:rPr>
                <w:rFonts w:hint="eastAsia"/>
                <w:sz w:val="18"/>
                <w:szCs w:val="18"/>
              </w:rPr>
              <w:t>鉴证</w:t>
            </w:r>
            <w:proofErr w:type="gramEnd"/>
            <w:r w:rsidRPr="00B8302B">
              <w:rPr>
                <w:rFonts w:hint="eastAsia"/>
                <w:sz w:val="18"/>
                <w:szCs w:val="18"/>
              </w:rPr>
              <w:t>，并发表</w:t>
            </w:r>
            <w:proofErr w:type="gramStart"/>
            <w:r w:rsidRPr="00B8302B">
              <w:rPr>
                <w:rFonts w:hint="eastAsia"/>
                <w:sz w:val="18"/>
                <w:szCs w:val="18"/>
              </w:rPr>
              <w:t>鉴证</w:t>
            </w:r>
            <w:proofErr w:type="gramEnd"/>
            <w:r w:rsidRPr="00B8302B">
              <w:rPr>
                <w:rFonts w:hint="eastAsia"/>
                <w:sz w:val="18"/>
                <w:szCs w:val="18"/>
              </w:rPr>
              <w:t>意见</w:t>
            </w:r>
          </w:p>
          <w:p w:rsidR="00B8302B" w:rsidRPr="00B8302B" w:rsidRDefault="00B8302B" w:rsidP="00B8302B">
            <w:pPr>
              <w:pStyle w:val="a0"/>
              <w:rPr>
                <w:sz w:val="18"/>
                <w:szCs w:val="18"/>
              </w:rPr>
            </w:pPr>
            <w:r>
              <w:rPr>
                <w:rFonts w:hint="eastAsia"/>
                <w:sz w:val="18"/>
                <w:szCs w:val="18"/>
              </w:rPr>
              <w:t>抽底稿目录，鉴证业务备案表、三级复核底稿、报告等，符合要求</w:t>
            </w:r>
            <w:bookmarkStart w:id="10" w:name="_GoBack"/>
            <w:bookmarkEnd w:id="10"/>
          </w:p>
          <w:p w:rsidR="006E19AD" w:rsidRPr="001C3D69" w:rsidRDefault="009068C9" w:rsidP="009068C9">
            <w:pPr>
              <w:pStyle w:val="a0"/>
              <w:rPr>
                <w:sz w:val="18"/>
                <w:szCs w:val="18"/>
              </w:rPr>
            </w:pPr>
            <w:r w:rsidRPr="009068C9">
              <w:rPr>
                <w:rFonts w:hint="eastAsia"/>
                <w:sz w:val="18"/>
                <w:szCs w:val="18"/>
              </w:rPr>
              <w:t>产品放行受控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B61DBD">
            <w:pPr>
              <w:spacing w:line="240" w:lineRule="exact"/>
              <w:rPr>
                <w:rFonts w:ascii="宋体" w:hAnsi="宋体"/>
                <w:b/>
                <w:sz w:val="21"/>
                <w:szCs w:val="21"/>
              </w:rPr>
            </w:pPr>
            <w:r>
              <w:rPr>
                <w:rFonts w:ascii="宋体" w:hAnsi="宋体" w:hint="eastAsia"/>
                <w:b/>
                <w:sz w:val="21"/>
                <w:szCs w:val="21"/>
              </w:rPr>
              <w:t>无</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B61DBD" w:rsidP="00B61DBD">
            <w:pPr>
              <w:tabs>
                <w:tab w:val="left" w:pos="963"/>
              </w:tabs>
              <w:spacing w:line="240" w:lineRule="exact"/>
              <w:ind w:firstLineChars="200" w:firstLine="360"/>
              <w:rPr>
                <w:rFonts w:ascii="宋体" w:hAnsi="宋体"/>
                <w:bCs/>
                <w:sz w:val="18"/>
                <w:szCs w:val="18"/>
              </w:rPr>
            </w:pPr>
            <w:r w:rsidRPr="00B61DBD">
              <w:rPr>
                <w:rFonts w:hint="eastAsia"/>
                <w:bCs/>
                <w:color w:val="000000" w:themeColor="text1"/>
                <w:sz w:val="18"/>
                <w:szCs w:val="18"/>
              </w:rPr>
              <w:t>企业对顾客对产品是否满意的信息进行监视，并编制《顾客满意情况调查表》。对调查表中各项目进行打分。公司于</w:t>
            </w:r>
            <w:r w:rsidRPr="00B61DBD">
              <w:rPr>
                <w:rFonts w:hint="eastAsia"/>
                <w:bCs/>
                <w:color w:val="000000" w:themeColor="text1"/>
                <w:sz w:val="18"/>
                <w:szCs w:val="18"/>
              </w:rPr>
              <w:t>2020</w:t>
            </w:r>
            <w:r w:rsidRPr="00B61DBD">
              <w:rPr>
                <w:rFonts w:hint="eastAsia"/>
                <w:bCs/>
                <w:color w:val="000000" w:themeColor="text1"/>
                <w:sz w:val="18"/>
                <w:szCs w:val="18"/>
              </w:rPr>
              <w:t>年</w:t>
            </w:r>
            <w:r w:rsidRPr="00B61DBD">
              <w:rPr>
                <w:rFonts w:hint="eastAsia"/>
                <w:bCs/>
                <w:color w:val="000000" w:themeColor="text1"/>
                <w:sz w:val="18"/>
                <w:szCs w:val="18"/>
              </w:rPr>
              <w:t>10</w:t>
            </w:r>
            <w:r w:rsidRPr="00B61DBD">
              <w:rPr>
                <w:rFonts w:hint="eastAsia"/>
                <w:bCs/>
                <w:color w:val="000000" w:themeColor="text1"/>
                <w:sz w:val="18"/>
                <w:szCs w:val="18"/>
              </w:rPr>
              <w:t>月对主要客户进行了电话问卷调查，分别对服务质量、服务态度、交货期、投诉处理等内容进行调查，客户均对相关内容进行了反馈，从统计数据中可以看出，顾客满意度平均分为</w:t>
            </w:r>
            <w:r w:rsidRPr="00B61DBD">
              <w:rPr>
                <w:rFonts w:hint="eastAsia"/>
                <w:bCs/>
                <w:color w:val="000000" w:themeColor="text1"/>
                <w:sz w:val="18"/>
                <w:szCs w:val="18"/>
              </w:rPr>
              <w:t>98.5%</w:t>
            </w:r>
            <w:r w:rsidRPr="00B61DBD">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公司制定了《内部审核控制程序》，文件规定每年至少进行一次内部审核，间隔时间不超过</w:t>
            </w:r>
            <w:r w:rsidRPr="00B61DBD">
              <w:rPr>
                <w:rFonts w:hint="eastAsia"/>
                <w:bCs/>
                <w:color w:val="000000" w:themeColor="text1"/>
                <w:sz w:val="18"/>
                <w:szCs w:val="18"/>
              </w:rPr>
              <w:t>12</w:t>
            </w:r>
            <w:r w:rsidRPr="00B61DBD">
              <w:rPr>
                <w:rFonts w:hint="eastAsia"/>
                <w:bCs/>
                <w:color w:val="000000" w:themeColor="text1"/>
                <w:sz w:val="18"/>
                <w:szCs w:val="18"/>
              </w:rPr>
              <w:t>个月。规定了审核的策划、实施、形成记录以及报告结果的要求。</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提供了《审核实施计划》，策划了审核目的、依据、审核内容、审核要求、审核组成员等内容。</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内审时间：</w:t>
            </w:r>
            <w:r w:rsidRPr="00B61DBD">
              <w:rPr>
                <w:rFonts w:hint="eastAsia"/>
                <w:bCs/>
                <w:color w:val="000000" w:themeColor="text1"/>
                <w:sz w:val="18"/>
                <w:szCs w:val="18"/>
              </w:rPr>
              <w:t>2020</w:t>
            </w:r>
            <w:r w:rsidRPr="00B61DBD">
              <w:rPr>
                <w:rFonts w:hint="eastAsia"/>
                <w:bCs/>
                <w:color w:val="000000" w:themeColor="text1"/>
                <w:sz w:val="18"/>
                <w:szCs w:val="18"/>
              </w:rPr>
              <w:t>年</w:t>
            </w:r>
            <w:r w:rsidRPr="00B61DBD">
              <w:rPr>
                <w:rFonts w:hint="eastAsia"/>
                <w:bCs/>
                <w:color w:val="000000" w:themeColor="text1"/>
                <w:sz w:val="18"/>
                <w:szCs w:val="18"/>
              </w:rPr>
              <w:t>10</w:t>
            </w:r>
            <w:r w:rsidRPr="00B61DBD">
              <w:rPr>
                <w:rFonts w:hint="eastAsia"/>
                <w:bCs/>
                <w:color w:val="000000" w:themeColor="text1"/>
                <w:sz w:val="18"/>
                <w:szCs w:val="18"/>
              </w:rPr>
              <w:t>月</w:t>
            </w:r>
            <w:r w:rsidRPr="00B61DBD">
              <w:rPr>
                <w:rFonts w:hint="eastAsia"/>
                <w:bCs/>
                <w:color w:val="000000" w:themeColor="text1"/>
                <w:sz w:val="18"/>
                <w:szCs w:val="18"/>
              </w:rPr>
              <w:t>10-11</w:t>
            </w:r>
            <w:r w:rsidRPr="00B61DBD">
              <w:rPr>
                <w:rFonts w:hint="eastAsia"/>
                <w:bCs/>
                <w:color w:val="000000" w:themeColor="text1"/>
                <w:sz w:val="18"/>
                <w:szCs w:val="18"/>
              </w:rPr>
              <w:t>日。</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依据</w:t>
            </w:r>
            <w:r w:rsidRPr="00B61DBD">
              <w:rPr>
                <w:rFonts w:hint="eastAsia"/>
                <w:bCs/>
                <w:color w:val="000000" w:themeColor="text1"/>
                <w:sz w:val="18"/>
                <w:szCs w:val="18"/>
              </w:rPr>
              <w:t>GB/T19001-2016</w:t>
            </w:r>
            <w:r w:rsidRPr="00B61DBD">
              <w:rPr>
                <w:rFonts w:hint="eastAsia"/>
                <w:bCs/>
                <w:color w:val="000000" w:themeColor="text1"/>
                <w:sz w:val="18"/>
                <w:szCs w:val="18"/>
              </w:rPr>
              <w:t>版标准，质量管理手册和体系其他文件。计划由总经理批准后实施。</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B61DBD">
              <w:rPr>
                <w:rFonts w:hint="eastAsia"/>
                <w:bCs/>
                <w:color w:val="000000" w:themeColor="text1"/>
                <w:sz w:val="18"/>
                <w:szCs w:val="18"/>
              </w:rPr>
              <w:t xml:space="preserve">  </w:t>
            </w:r>
          </w:p>
          <w:p w:rsidR="00B61DBD" w:rsidRPr="00B61DBD" w:rsidRDefault="00B61DBD" w:rsidP="00B61DBD">
            <w:pPr>
              <w:spacing w:line="276" w:lineRule="auto"/>
              <w:rPr>
                <w:bCs/>
                <w:color w:val="000000" w:themeColor="text1"/>
                <w:sz w:val="18"/>
                <w:szCs w:val="18"/>
              </w:rPr>
            </w:pPr>
            <w:r w:rsidRPr="00B61DBD">
              <w:rPr>
                <w:rFonts w:hint="eastAsia"/>
                <w:bCs/>
                <w:color w:val="000000" w:themeColor="text1"/>
                <w:sz w:val="18"/>
                <w:szCs w:val="18"/>
              </w:rPr>
              <w:t>提供了内</w:t>
            </w:r>
            <w:proofErr w:type="gramStart"/>
            <w:r w:rsidRPr="00B61DBD">
              <w:rPr>
                <w:rFonts w:hint="eastAsia"/>
                <w:bCs/>
                <w:color w:val="000000" w:themeColor="text1"/>
                <w:sz w:val="18"/>
                <w:szCs w:val="18"/>
              </w:rPr>
              <w:t>审检查</w:t>
            </w:r>
            <w:proofErr w:type="gramEnd"/>
            <w:r w:rsidRPr="00B61DBD">
              <w:rPr>
                <w:rFonts w:hint="eastAsia"/>
                <w:bCs/>
                <w:color w:val="000000" w:themeColor="text1"/>
                <w:sz w:val="18"/>
                <w:szCs w:val="18"/>
              </w:rPr>
              <w:t>表。</w:t>
            </w:r>
            <w:proofErr w:type="gramStart"/>
            <w:r w:rsidRPr="00B61DBD">
              <w:rPr>
                <w:rFonts w:hint="eastAsia"/>
                <w:bCs/>
                <w:color w:val="000000" w:themeColor="text1"/>
                <w:sz w:val="18"/>
                <w:szCs w:val="18"/>
              </w:rPr>
              <w:t>内审不符合</w:t>
            </w:r>
            <w:proofErr w:type="gramEnd"/>
            <w:r w:rsidRPr="00B61DBD">
              <w:rPr>
                <w:rFonts w:hint="eastAsia"/>
                <w:bCs/>
                <w:color w:val="000000" w:themeColor="text1"/>
                <w:sz w:val="18"/>
                <w:szCs w:val="18"/>
              </w:rPr>
              <w:t>1</w:t>
            </w:r>
            <w:r w:rsidRPr="00B61DBD">
              <w:rPr>
                <w:rFonts w:hint="eastAsia"/>
                <w:bCs/>
                <w:color w:val="000000" w:themeColor="text1"/>
                <w:sz w:val="18"/>
                <w:szCs w:val="18"/>
              </w:rPr>
              <w:t>项，已整改验收合格。</w:t>
            </w:r>
          </w:p>
          <w:p w:rsidR="00773F27" w:rsidRPr="006E19AD" w:rsidRDefault="00B61DBD" w:rsidP="00B61DBD">
            <w:pPr>
              <w:spacing w:line="240" w:lineRule="exact"/>
              <w:rPr>
                <w:rFonts w:ascii="宋体" w:hAnsi="宋体"/>
                <w:b/>
                <w:sz w:val="21"/>
                <w:szCs w:val="21"/>
              </w:rPr>
            </w:pPr>
            <w:r w:rsidRPr="00B61DBD">
              <w:rPr>
                <w:rFonts w:hint="eastAsia"/>
                <w:bCs/>
                <w:color w:val="000000" w:themeColor="text1"/>
                <w:sz w:val="18"/>
                <w:szCs w:val="18"/>
              </w:rPr>
              <w:t>内</w:t>
            </w:r>
            <w:proofErr w:type="gramStart"/>
            <w:r w:rsidRPr="00B61DBD">
              <w:rPr>
                <w:rFonts w:hint="eastAsia"/>
                <w:bCs/>
                <w:color w:val="000000" w:themeColor="text1"/>
                <w:sz w:val="18"/>
                <w:szCs w:val="18"/>
              </w:rPr>
              <w:t>审报告</w:t>
            </w:r>
            <w:proofErr w:type="gramEnd"/>
            <w:r w:rsidRPr="00B61DBD">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公司制定了编号：《管理评审控制程序》，文件规定每年至少进行一次管理评审。总经理于2020年10月20日组织进行了一次管理评审。</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查《管理评审计划》策划了管理评审目的、参加人员、各部门准备资料、评审会议要求等。总经理批准。</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管理评审输入</w:t>
            </w:r>
            <w:proofErr w:type="gramStart"/>
            <w:r w:rsidRPr="00B61DBD">
              <w:rPr>
                <w:rFonts w:ascii="宋体" w:hAnsi="宋体" w:hint="eastAsia"/>
                <w:bCs/>
                <w:sz w:val="18"/>
                <w:szCs w:val="18"/>
              </w:rPr>
              <w:t>由管代和</w:t>
            </w:r>
            <w:proofErr w:type="gramEnd"/>
            <w:r w:rsidRPr="00B61DBD">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提供《管理评审报告》，对评审情况进行了总结，各部门对各过程和活动进行了总结和讨论。</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评审结论：通过本次评审，最终得出本公司质量管理体系是适宜的、充分的、有效的，质量方针和质量目标是适宜的和有效的。</w:t>
            </w:r>
          </w:p>
          <w:p w:rsidR="00B61DBD" w:rsidRPr="00B61DBD" w:rsidRDefault="00B61DBD" w:rsidP="00B61DBD">
            <w:pPr>
              <w:spacing w:line="240" w:lineRule="exact"/>
              <w:rPr>
                <w:rFonts w:ascii="宋体" w:hAnsi="宋体"/>
                <w:bCs/>
                <w:sz w:val="18"/>
                <w:szCs w:val="18"/>
              </w:rPr>
            </w:pPr>
            <w:r w:rsidRPr="00B61DBD">
              <w:rPr>
                <w:rFonts w:ascii="宋体" w:hAnsi="宋体" w:hint="eastAsia"/>
                <w:bCs/>
                <w:sz w:val="18"/>
                <w:szCs w:val="18"/>
              </w:rPr>
              <w:t>改进措施：本年度未提出需整改措施。</w:t>
            </w:r>
          </w:p>
          <w:p w:rsidR="00773F27" w:rsidRDefault="00B61DBD" w:rsidP="00B61DBD">
            <w:pPr>
              <w:spacing w:line="240" w:lineRule="exact"/>
              <w:rPr>
                <w:rFonts w:ascii="宋体" w:hAnsi="宋体"/>
                <w:b/>
                <w:sz w:val="21"/>
                <w:szCs w:val="21"/>
              </w:rPr>
            </w:pPr>
            <w:r w:rsidRPr="00B61DBD">
              <w:rPr>
                <w:rFonts w:ascii="宋体" w:hAnsi="宋体" w:hint="eastAsia"/>
                <w:bCs/>
                <w:sz w:val="18"/>
                <w:szCs w:val="18"/>
              </w:rPr>
              <w:t>抽上年度管理评审改进措施完成情况：已完成，符合要求。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3E010C" w:rsidRPr="003E010C" w:rsidRDefault="003E010C" w:rsidP="003E010C">
            <w:pPr>
              <w:pStyle w:val="a0"/>
            </w:pP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B61DBD">
      <w:pPr>
        <w:snapToGrid w:val="0"/>
        <w:spacing w:line="320" w:lineRule="exact"/>
        <w:ind w:firstLineChars="250" w:firstLine="527"/>
        <w:rPr>
          <w:b/>
          <w:sz w:val="21"/>
        </w:rPr>
      </w:pPr>
      <w:r>
        <w:rPr>
          <w:rFonts w:hint="eastAsia"/>
          <w:b/>
          <w:sz w:val="21"/>
        </w:rPr>
        <w:t>审核组组长（签名）：</w:t>
      </w:r>
      <w:r w:rsidR="00FD5972">
        <w:rPr>
          <w:rFonts w:hint="eastAsia"/>
          <w:noProof/>
        </w:rPr>
        <w:t>朱晓丽</w:t>
      </w:r>
    </w:p>
    <w:p w:rsidR="00773F27" w:rsidRPr="009068C9" w:rsidRDefault="00A111BF">
      <w:pPr>
        <w:snapToGrid w:val="0"/>
        <w:spacing w:beforeLines="50" w:before="163" w:line="320" w:lineRule="exact"/>
        <w:ind w:firstLineChars="250" w:firstLine="527"/>
        <w:rPr>
          <w:b/>
          <w:sz w:val="21"/>
        </w:rPr>
      </w:pPr>
      <w:r>
        <w:rPr>
          <w:rFonts w:hint="eastAsia"/>
          <w:b/>
          <w:sz w:val="21"/>
        </w:rPr>
        <w:t>审核组组员（签名）：</w:t>
      </w:r>
      <w:proofErr w:type="gramStart"/>
      <w:r w:rsidR="00FD5972" w:rsidRPr="00FD5972">
        <w:rPr>
          <w:rFonts w:hint="eastAsia"/>
          <w:b/>
          <w:sz w:val="21"/>
        </w:rPr>
        <w:t>孔垂新</w:t>
      </w:r>
      <w:proofErr w:type="gramEnd"/>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9068C9">
        <w:rPr>
          <w:rFonts w:hint="eastAsia"/>
          <w:b/>
          <w:sz w:val="21"/>
        </w:rPr>
        <w:t>2</w:t>
      </w:r>
      <w:r w:rsidR="00FD5972">
        <w:rPr>
          <w:rFonts w:hint="eastAsia"/>
          <w:b/>
          <w:sz w:val="21"/>
        </w:rPr>
        <w:t>8</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93" w:rsidRDefault="000B1493">
      <w:r>
        <w:separator/>
      </w:r>
    </w:p>
  </w:endnote>
  <w:endnote w:type="continuationSeparator" w:id="0">
    <w:p w:rsidR="000B1493" w:rsidRDefault="000B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93" w:rsidRDefault="000B1493">
      <w:r>
        <w:separator/>
      </w:r>
    </w:p>
  </w:footnote>
  <w:footnote w:type="continuationSeparator" w:id="0">
    <w:p w:rsidR="000B1493" w:rsidRDefault="000B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0B1493"/>
    <w:rsid w:val="00105011"/>
    <w:rsid w:val="001C3884"/>
    <w:rsid w:val="001C3D69"/>
    <w:rsid w:val="001D0798"/>
    <w:rsid w:val="002005B6"/>
    <w:rsid w:val="00256695"/>
    <w:rsid w:val="002A6298"/>
    <w:rsid w:val="002D3562"/>
    <w:rsid w:val="003266E7"/>
    <w:rsid w:val="003606B8"/>
    <w:rsid w:val="003E010C"/>
    <w:rsid w:val="004141A9"/>
    <w:rsid w:val="0044174B"/>
    <w:rsid w:val="004E3687"/>
    <w:rsid w:val="00555108"/>
    <w:rsid w:val="00597808"/>
    <w:rsid w:val="00632839"/>
    <w:rsid w:val="00653306"/>
    <w:rsid w:val="006E19AD"/>
    <w:rsid w:val="00724C6E"/>
    <w:rsid w:val="00773DF0"/>
    <w:rsid w:val="00773F27"/>
    <w:rsid w:val="007A0F5B"/>
    <w:rsid w:val="007A136C"/>
    <w:rsid w:val="00842EDA"/>
    <w:rsid w:val="0087364E"/>
    <w:rsid w:val="00884C90"/>
    <w:rsid w:val="00886143"/>
    <w:rsid w:val="0089392D"/>
    <w:rsid w:val="009068C9"/>
    <w:rsid w:val="00993CBA"/>
    <w:rsid w:val="00995346"/>
    <w:rsid w:val="009973CB"/>
    <w:rsid w:val="00A111BF"/>
    <w:rsid w:val="00A47F66"/>
    <w:rsid w:val="00A636B8"/>
    <w:rsid w:val="00AB297A"/>
    <w:rsid w:val="00AD7AA7"/>
    <w:rsid w:val="00B61DBD"/>
    <w:rsid w:val="00B8302B"/>
    <w:rsid w:val="00CA0E3E"/>
    <w:rsid w:val="00CC4029"/>
    <w:rsid w:val="00D45706"/>
    <w:rsid w:val="00DE7068"/>
    <w:rsid w:val="00E001DB"/>
    <w:rsid w:val="00E056CA"/>
    <w:rsid w:val="00E4223F"/>
    <w:rsid w:val="00EA777C"/>
    <w:rsid w:val="00F1360C"/>
    <w:rsid w:val="00F438BD"/>
    <w:rsid w:val="00F87730"/>
    <w:rsid w:val="00F92538"/>
    <w:rsid w:val="00FD5972"/>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1575</Words>
  <Characters>8984</Characters>
  <Application>Microsoft Office Word</Application>
  <DocSecurity>0</DocSecurity>
  <Lines>74</Lines>
  <Paragraphs>21</Paragraphs>
  <ScaleCrop>false</ScaleCrop>
  <Company>微软中国</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82</cp:revision>
  <cp:lastPrinted>2019-04-18T08:15:00Z</cp:lastPrinted>
  <dcterms:created xsi:type="dcterms:W3CDTF">2016-02-29T05:10:00Z</dcterms:created>
  <dcterms:modified xsi:type="dcterms:W3CDTF">2020-12-28T07:39:00Z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