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FEDF" w14:textId="77777777" w:rsidR="00E23A5D" w:rsidRDefault="00EF3E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D4B80" w14:paraId="252F80C0" w14:textId="77777777" w:rsidTr="00E23A5D">
        <w:trPr>
          <w:trHeight w:val="515"/>
        </w:trPr>
        <w:tc>
          <w:tcPr>
            <w:tcW w:w="2160" w:type="dxa"/>
            <w:vMerge w:val="restart"/>
            <w:vAlign w:val="center"/>
          </w:tcPr>
          <w:p w14:paraId="6950AE5D" w14:textId="77777777" w:rsidR="00E23A5D" w:rsidRDefault="00EF3EBB" w:rsidP="00E23A5D">
            <w:pPr>
              <w:spacing w:before="120"/>
              <w:jc w:val="center"/>
              <w:rPr>
                <w:sz w:val="24"/>
                <w:szCs w:val="24"/>
              </w:rPr>
            </w:pPr>
            <w:r>
              <w:rPr>
                <w:rFonts w:hint="eastAsia"/>
                <w:sz w:val="24"/>
                <w:szCs w:val="24"/>
              </w:rPr>
              <w:t>过程与活动、</w:t>
            </w:r>
          </w:p>
          <w:p w14:paraId="573E2191" w14:textId="77777777" w:rsidR="00E23A5D" w:rsidRDefault="00EF3EBB" w:rsidP="00E23A5D">
            <w:pPr>
              <w:jc w:val="center"/>
            </w:pPr>
            <w:r>
              <w:rPr>
                <w:rFonts w:hint="eastAsia"/>
                <w:sz w:val="24"/>
                <w:szCs w:val="24"/>
              </w:rPr>
              <w:t>抽样计划</w:t>
            </w:r>
          </w:p>
        </w:tc>
        <w:tc>
          <w:tcPr>
            <w:tcW w:w="960" w:type="dxa"/>
            <w:vMerge w:val="restart"/>
            <w:vAlign w:val="center"/>
          </w:tcPr>
          <w:p w14:paraId="059A9437" w14:textId="77777777" w:rsidR="00E23A5D" w:rsidRDefault="00EF3EBB" w:rsidP="00E23A5D">
            <w:pPr>
              <w:rPr>
                <w:sz w:val="24"/>
                <w:szCs w:val="24"/>
              </w:rPr>
            </w:pPr>
            <w:r>
              <w:rPr>
                <w:rFonts w:hint="eastAsia"/>
                <w:sz w:val="24"/>
                <w:szCs w:val="24"/>
              </w:rPr>
              <w:t>涉及</w:t>
            </w:r>
          </w:p>
          <w:p w14:paraId="1634C1F9" w14:textId="77777777" w:rsidR="00E23A5D" w:rsidRDefault="00EF3EBB" w:rsidP="00E23A5D">
            <w:r>
              <w:rPr>
                <w:rFonts w:hint="eastAsia"/>
                <w:sz w:val="24"/>
                <w:szCs w:val="24"/>
              </w:rPr>
              <w:t>条款</w:t>
            </w:r>
          </w:p>
        </w:tc>
        <w:tc>
          <w:tcPr>
            <w:tcW w:w="10004" w:type="dxa"/>
            <w:vAlign w:val="center"/>
          </w:tcPr>
          <w:p w14:paraId="01022595" w14:textId="447D2E74" w:rsidR="00E23A5D" w:rsidRPr="006A1059" w:rsidRDefault="00EF3EBB" w:rsidP="00E23A5D">
            <w:pPr>
              <w:rPr>
                <w:sz w:val="24"/>
                <w:szCs w:val="24"/>
              </w:rPr>
            </w:pPr>
            <w:r w:rsidRPr="006A1059">
              <w:rPr>
                <w:rFonts w:hint="eastAsia"/>
                <w:sz w:val="24"/>
                <w:szCs w:val="24"/>
              </w:rPr>
              <w:t>受审核部门：</w:t>
            </w:r>
            <w:r w:rsidR="00A35D1B">
              <w:rPr>
                <w:rFonts w:ascii="宋体" w:hAnsi="宋体" w:cs="Arial" w:hint="eastAsia"/>
                <w:szCs w:val="21"/>
              </w:rPr>
              <w:t>品管部</w:t>
            </w:r>
            <w:r w:rsidR="00954EA8" w:rsidRPr="006A1059">
              <w:rPr>
                <w:rFonts w:hint="eastAsia"/>
                <w:sz w:val="24"/>
                <w:szCs w:val="24"/>
              </w:rPr>
              <w:t xml:space="preserve"> </w:t>
            </w:r>
            <w:r w:rsidRPr="006A1059">
              <w:rPr>
                <w:rFonts w:hint="eastAsia"/>
                <w:sz w:val="24"/>
                <w:szCs w:val="24"/>
              </w:rPr>
              <w:t>主管领导：</w:t>
            </w:r>
            <w:r w:rsidR="00A35D1B">
              <w:rPr>
                <w:rFonts w:ascii="宋体" w:hAnsi="宋体" w:cs="Arial" w:hint="eastAsia"/>
                <w:szCs w:val="21"/>
              </w:rPr>
              <w:t>张真晓</w:t>
            </w:r>
            <w:r w:rsidR="00D45F36">
              <w:rPr>
                <w:rFonts w:ascii="宋体" w:hAnsi="宋体" w:cs="Arial" w:hint="eastAsia"/>
                <w:szCs w:val="21"/>
              </w:rPr>
              <w:t xml:space="preserve"> </w:t>
            </w:r>
            <w:r w:rsidRPr="006A1059">
              <w:rPr>
                <w:rFonts w:hint="eastAsia"/>
                <w:sz w:val="24"/>
                <w:szCs w:val="24"/>
              </w:rPr>
              <w:t>陪同人员：</w:t>
            </w:r>
            <w:r w:rsidR="00A35D1B">
              <w:rPr>
                <w:szCs w:val="21"/>
              </w:rPr>
              <w:t>黄军燕</w:t>
            </w:r>
          </w:p>
        </w:tc>
        <w:tc>
          <w:tcPr>
            <w:tcW w:w="1585" w:type="dxa"/>
            <w:vMerge w:val="restart"/>
            <w:vAlign w:val="center"/>
          </w:tcPr>
          <w:p w14:paraId="4A687A7A" w14:textId="77777777" w:rsidR="00E23A5D" w:rsidRDefault="00EF3EBB" w:rsidP="00E23A5D">
            <w:pPr>
              <w:rPr>
                <w:sz w:val="24"/>
                <w:szCs w:val="24"/>
              </w:rPr>
            </w:pPr>
            <w:r>
              <w:rPr>
                <w:rFonts w:hint="eastAsia"/>
                <w:sz w:val="24"/>
                <w:szCs w:val="24"/>
              </w:rPr>
              <w:t>判定</w:t>
            </w:r>
          </w:p>
        </w:tc>
      </w:tr>
      <w:tr w:rsidR="00954EA8" w14:paraId="79B33AB2" w14:textId="77777777" w:rsidTr="00E23A5D">
        <w:trPr>
          <w:trHeight w:val="403"/>
        </w:trPr>
        <w:tc>
          <w:tcPr>
            <w:tcW w:w="2160" w:type="dxa"/>
            <w:vMerge/>
            <w:vAlign w:val="center"/>
          </w:tcPr>
          <w:p w14:paraId="2A6B104E" w14:textId="77777777" w:rsidR="00954EA8" w:rsidRDefault="00954EA8" w:rsidP="00954EA8"/>
        </w:tc>
        <w:tc>
          <w:tcPr>
            <w:tcW w:w="960" w:type="dxa"/>
            <w:vMerge/>
            <w:vAlign w:val="center"/>
          </w:tcPr>
          <w:p w14:paraId="685D4FE8" w14:textId="77777777" w:rsidR="00954EA8" w:rsidRDefault="00954EA8" w:rsidP="00954EA8"/>
        </w:tc>
        <w:tc>
          <w:tcPr>
            <w:tcW w:w="10004" w:type="dxa"/>
            <w:vAlign w:val="center"/>
          </w:tcPr>
          <w:p w14:paraId="5ECF73BC" w14:textId="1795EE7C" w:rsidR="00954EA8" w:rsidRDefault="00954EA8" w:rsidP="00954EA8">
            <w:pPr>
              <w:spacing w:before="120"/>
            </w:pPr>
            <w:r>
              <w:rPr>
                <w:rFonts w:hint="eastAsia"/>
                <w:sz w:val="24"/>
                <w:szCs w:val="24"/>
              </w:rPr>
              <w:t>审核员：</w:t>
            </w:r>
            <w:r w:rsidR="00D45F36">
              <w:rPr>
                <w:rFonts w:ascii="宋体" w:hAnsi="宋体" w:cs="Arial" w:hint="eastAsia"/>
                <w:szCs w:val="21"/>
              </w:rPr>
              <w:t>任泽华、王央央、严剑江</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2020年</w:t>
            </w:r>
            <w:r w:rsidR="0023725C">
              <w:rPr>
                <w:rFonts w:ascii="宋体" w:hAnsi="宋体" w:cs="Arial"/>
                <w:szCs w:val="21"/>
              </w:rPr>
              <w:t>11</w:t>
            </w:r>
            <w:r>
              <w:rPr>
                <w:rFonts w:ascii="宋体" w:hAnsi="宋体" w:cs="Arial" w:hint="eastAsia"/>
                <w:szCs w:val="21"/>
              </w:rPr>
              <w:t>月</w:t>
            </w:r>
            <w:r w:rsidR="00630F6F">
              <w:rPr>
                <w:rFonts w:ascii="宋体" w:hAnsi="宋体" w:cs="Arial"/>
                <w:szCs w:val="21"/>
              </w:rPr>
              <w:t>23</w:t>
            </w:r>
            <w:r w:rsidR="00630F6F">
              <w:rPr>
                <w:rFonts w:ascii="宋体" w:hAnsi="宋体" w:cs="Arial" w:hint="eastAsia"/>
                <w:szCs w:val="21"/>
              </w:rPr>
              <w:t>-</w:t>
            </w:r>
            <w:r w:rsidR="00630F6F">
              <w:rPr>
                <w:rFonts w:ascii="宋体" w:hAnsi="宋体" w:cs="Arial"/>
                <w:szCs w:val="21"/>
              </w:rPr>
              <w:t>25</w:t>
            </w:r>
            <w:r>
              <w:rPr>
                <w:rFonts w:ascii="宋体" w:hAnsi="宋体" w:cs="Arial" w:hint="eastAsia"/>
                <w:szCs w:val="21"/>
              </w:rPr>
              <w:t>日</w:t>
            </w:r>
          </w:p>
        </w:tc>
        <w:tc>
          <w:tcPr>
            <w:tcW w:w="1585" w:type="dxa"/>
            <w:vMerge/>
          </w:tcPr>
          <w:p w14:paraId="5797E82F" w14:textId="77777777" w:rsidR="00954EA8" w:rsidRDefault="00954EA8" w:rsidP="00954EA8"/>
        </w:tc>
      </w:tr>
      <w:tr w:rsidR="00DD4B80" w14:paraId="0CA399BA" w14:textId="77777777" w:rsidTr="00E23A5D">
        <w:trPr>
          <w:trHeight w:val="516"/>
        </w:trPr>
        <w:tc>
          <w:tcPr>
            <w:tcW w:w="2160" w:type="dxa"/>
            <w:vMerge/>
            <w:vAlign w:val="center"/>
          </w:tcPr>
          <w:p w14:paraId="6BDFC6E2" w14:textId="77777777" w:rsidR="00E23A5D" w:rsidRDefault="00E23A5D" w:rsidP="00E23A5D"/>
        </w:tc>
        <w:tc>
          <w:tcPr>
            <w:tcW w:w="960" w:type="dxa"/>
            <w:vMerge/>
            <w:vAlign w:val="center"/>
          </w:tcPr>
          <w:p w14:paraId="02DDAEA3" w14:textId="77777777" w:rsidR="00E23A5D" w:rsidRDefault="00E23A5D" w:rsidP="00E23A5D"/>
        </w:tc>
        <w:tc>
          <w:tcPr>
            <w:tcW w:w="10004" w:type="dxa"/>
            <w:vAlign w:val="center"/>
          </w:tcPr>
          <w:p w14:paraId="5A5EB8D7" w14:textId="77777777" w:rsidR="00A35D1B" w:rsidRPr="00A35D1B" w:rsidRDefault="00EF3EBB" w:rsidP="00A35D1B">
            <w:pPr>
              <w:rPr>
                <w:rFonts w:ascii="宋体" w:hAnsi="宋体" w:cs="Arial" w:hint="eastAsia"/>
                <w:szCs w:val="21"/>
              </w:rPr>
            </w:pPr>
            <w:r>
              <w:rPr>
                <w:rFonts w:hint="eastAsia"/>
                <w:sz w:val="24"/>
                <w:szCs w:val="24"/>
              </w:rPr>
              <w:t>审核条款：</w:t>
            </w:r>
            <w:r w:rsidR="00A35D1B" w:rsidRPr="00A35D1B">
              <w:rPr>
                <w:rFonts w:ascii="宋体" w:hAnsi="宋体" w:cs="Arial" w:hint="eastAsia"/>
                <w:szCs w:val="21"/>
              </w:rPr>
              <w:t>QEO:5.3组织的岗位、职责和权限、6.2质量目标</w:t>
            </w:r>
          </w:p>
          <w:p w14:paraId="7EE6037E" w14:textId="7B964590" w:rsidR="00A35D1B" w:rsidRPr="00A35D1B" w:rsidRDefault="00A35D1B" w:rsidP="00A35D1B">
            <w:pPr>
              <w:rPr>
                <w:rFonts w:ascii="宋体" w:hAnsi="宋体" w:cs="Arial" w:hint="eastAsia"/>
                <w:szCs w:val="21"/>
              </w:rPr>
            </w:pPr>
            <w:r w:rsidRPr="00A35D1B">
              <w:rPr>
                <w:rFonts w:ascii="宋体" w:hAnsi="宋体" w:cs="Arial" w:hint="eastAsia"/>
                <w:szCs w:val="21"/>
              </w:rPr>
              <w:t xml:space="preserve">Q:8.6 </w:t>
            </w:r>
            <w:r>
              <w:rPr>
                <w:rFonts w:ascii="宋体" w:hAnsi="宋体" w:cs="Arial" w:hint="eastAsia"/>
                <w:szCs w:val="21"/>
              </w:rPr>
              <w:t>物业管理，城市生活垃圾清扫、收集、运输，河道保洁</w:t>
            </w:r>
            <w:r w:rsidRPr="00A35D1B">
              <w:rPr>
                <w:rFonts w:ascii="宋体" w:hAnsi="宋体" w:cs="Arial" w:hint="eastAsia"/>
                <w:szCs w:val="21"/>
              </w:rPr>
              <w:t>服务的放行、8.7 不合格输出的控制</w:t>
            </w:r>
          </w:p>
          <w:p w14:paraId="5920EE7C" w14:textId="77777777" w:rsidR="00A35D1B" w:rsidRPr="00A35D1B" w:rsidRDefault="00A35D1B" w:rsidP="00A35D1B">
            <w:pPr>
              <w:rPr>
                <w:rFonts w:ascii="宋体" w:hAnsi="宋体" w:cs="Arial" w:hint="eastAsia"/>
                <w:szCs w:val="21"/>
              </w:rPr>
            </w:pPr>
            <w:r w:rsidRPr="00A35D1B">
              <w:rPr>
                <w:rFonts w:ascii="宋体" w:hAnsi="宋体" w:cs="Arial" w:hint="eastAsia"/>
                <w:szCs w:val="21"/>
              </w:rPr>
              <w:t>EO: 6.1.2环境因素辨识与评价、8.1运行策划和控制、8.2应急准备和响应</w:t>
            </w:r>
          </w:p>
          <w:p w14:paraId="0D81514D" w14:textId="5F69F2AC" w:rsidR="00E23A5D" w:rsidRDefault="00A35D1B" w:rsidP="00A35D1B">
            <w:pPr>
              <w:rPr>
                <w:sz w:val="24"/>
                <w:szCs w:val="24"/>
              </w:rPr>
            </w:pPr>
            <w:r w:rsidRPr="00A35D1B">
              <w:rPr>
                <w:rFonts w:ascii="宋体" w:hAnsi="宋体" w:cs="Arial" w:hint="eastAsia"/>
                <w:szCs w:val="21"/>
              </w:rPr>
              <w:t>（专业条款审核有程晓庆和孙太平的专业支持）</w:t>
            </w:r>
          </w:p>
        </w:tc>
        <w:tc>
          <w:tcPr>
            <w:tcW w:w="1585" w:type="dxa"/>
            <w:vMerge/>
          </w:tcPr>
          <w:p w14:paraId="35189F4A" w14:textId="77777777" w:rsidR="00E23A5D" w:rsidRDefault="00E23A5D" w:rsidP="00E23A5D"/>
        </w:tc>
      </w:tr>
      <w:tr w:rsidR="00954EA8" w14:paraId="34592CE0" w14:textId="77777777" w:rsidTr="00630F6F">
        <w:trPr>
          <w:trHeight w:val="874"/>
        </w:trPr>
        <w:tc>
          <w:tcPr>
            <w:tcW w:w="2160" w:type="dxa"/>
          </w:tcPr>
          <w:p w14:paraId="7B4D1EC0" w14:textId="77777777" w:rsidR="00954EA8" w:rsidRDefault="00954EA8" w:rsidP="00954EA8">
            <w:r>
              <w:rPr>
                <w:rFonts w:ascii="宋体" w:hAnsi="宋体" w:cs="Arial" w:hint="eastAsia"/>
                <w:szCs w:val="21"/>
              </w:rPr>
              <w:t>组织的岗位、职责和权限</w:t>
            </w:r>
          </w:p>
        </w:tc>
        <w:tc>
          <w:tcPr>
            <w:tcW w:w="960" w:type="dxa"/>
          </w:tcPr>
          <w:p w14:paraId="58A1B611" w14:textId="198BE3C4" w:rsidR="00954EA8" w:rsidRDefault="00692F55" w:rsidP="00954EA8">
            <w:r>
              <w:rPr>
                <w:rFonts w:ascii="宋体" w:hAnsi="宋体" w:cs="Arial"/>
                <w:szCs w:val="21"/>
              </w:rPr>
              <w:t>Q</w:t>
            </w:r>
            <w:r w:rsidR="00954EA8">
              <w:rPr>
                <w:rFonts w:ascii="宋体" w:hAnsi="宋体" w:cs="Arial"/>
                <w:szCs w:val="21"/>
              </w:rPr>
              <w:t>EO:5.3</w:t>
            </w:r>
            <w:r w:rsidR="00954EA8">
              <w:t xml:space="preserve"> </w:t>
            </w:r>
          </w:p>
        </w:tc>
        <w:tc>
          <w:tcPr>
            <w:tcW w:w="10004" w:type="dxa"/>
          </w:tcPr>
          <w:p w14:paraId="4ED29001" w14:textId="0B606BE3" w:rsidR="00954EA8" w:rsidRDefault="008E2451" w:rsidP="00954EA8">
            <w:pPr>
              <w:spacing w:line="280" w:lineRule="exact"/>
              <w:ind w:firstLine="420"/>
              <w:rPr>
                <w:color w:val="000000"/>
                <w:szCs w:val="21"/>
              </w:rPr>
            </w:pPr>
            <w:r>
              <w:rPr>
                <w:rFonts w:hint="eastAsia"/>
                <w:color w:val="000000"/>
                <w:szCs w:val="21"/>
              </w:rPr>
              <w:t>本部门</w:t>
            </w:r>
            <w:r w:rsidR="00954EA8">
              <w:rPr>
                <w:rFonts w:hint="eastAsia"/>
                <w:color w:val="000000"/>
                <w:szCs w:val="21"/>
              </w:rPr>
              <w:t>主要负责</w:t>
            </w:r>
            <w:r>
              <w:rPr>
                <w:rFonts w:hint="eastAsia"/>
                <w:color w:val="000000"/>
                <w:szCs w:val="21"/>
              </w:rPr>
              <w:t>公司</w:t>
            </w:r>
            <w:r w:rsidR="00A35D1B">
              <w:rPr>
                <w:rFonts w:hint="eastAsia"/>
                <w:color w:val="000000"/>
                <w:szCs w:val="21"/>
              </w:rPr>
              <w:t>物业管理，城市生活垃圾清扫、收集、运输，河道保洁</w:t>
            </w:r>
            <w:r w:rsidR="00954EA8">
              <w:rPr>
                <w:rFonts w:hint="eastAsia"/>
                <w:color w:val="000000"/>
                <w:szCs w:val="21"/>
              </w:rPr>
              <w:t>及相关</w:t>
            </w:r>
            <w:r w:rsidR="00A35D1B">
              <w:rPr>
                <w:rFonts w:hint="eastAsia"/>
                <w:color w:val="000000"/>
                <w:szCs w:val="21"/>
              </w:rPr>
              <w:t>质量、</w:t>
            </w:r>
            <w:r w:rsidR="00954EA8">
              <w:rPr>
                <w:rFonts w:hint="eastAsia"/>
                <w:color w:val="000000"/>
                <w:szCs w:val="21"/>
              </w:rPr>
              <w:t>环境、职业健康安全管理活动的实施</w:t>
            </w:r>
            <w:r>
              <w:rPr>
                <w:rFonts w:hint="eastAsia"/>
                <w:color w:val="000000"/>
                <w:szCs w:val="21"/>
              </w:rPr>
              <w:t>情况的监督检查</w:t>
            </w:r>
            <w:r w:rsidR="00D45F36">
              <w:rPr>
                <w:rFonts w:hint="eastAsia"/>
                <w:color w:val="000000"/>
                <w:szCs w:val="21"/>
              </w:rPr>
              <w:t>。</w:t>
            </w:r>
            <w:r w:rsidR="00DE34C0">
              <w:rPr>
                <w:rFonts w:hint="eastAsia"/>
                <w:color w:val="000000"/>
                <w:szCs w:val="21"/>
              </w:rPr>
              <w:t>以行政活动为主。</w:t>
            </w:r>
          </w:p>
          <w:p w14:paraId="7EEB4A6E" w14:textId="09771EF9" w:rsidR="00954EA8" w:rsidRDefault="00954EA8" w:rsidP="00954EA8">
            <w:pPr>
              <w:spacing w:line="280" w:lineRule="exact"/>
              <w:ind w:firstLine="420"/>
              <w:rPr>
                <w:color w:val="000000"/>
                <w:szCs w:val="21"/>
              </w:rPr>
            </w:pPr>
            <w:r>
              <w:rPr>
                <w:rFonts w:hint="eastAsia"/>
                <w:color w:val="000000"/>
                <w:szCs w:val="21"/>
              </w:rPr>
              <w:t>与</w:t>
            </w:r>
            <w:r w:rsidR="00A35D1B">
              <w:rPr>
                <w:rFonts w:hint="eastAsia"/>
                <w:color w:val="000000"/>
                <w:szCs w:val="21"/>
              </w:rPr>
              <w:t>品管部</w:t>
            </w:r>
            <w:r>
              <w:rPr>
                <w:rFonts w:hint="eastAsia"/>
                <w:color w:val="000000"/>
                <w:szCs w:val="21"/>
              </w:rPr>
              <w:t>负责人沟通，描述的职责和权限与一体化管理体系的职能分配表基本一致。</w:t>
            </w:r>
            <w:r w:rsidR="00A35D1B">
              <w:rPr>
                <w:rFonts w:hint="eastAsia"/>
                <w:color w:val="000000"/>
                <w:szCs w:val="21"/>
              </w:rPr>
              <w:t>张经理</w:t>
            </w:r>
            <w:r w:rsidR="00105EE6">
              <w:rPr>
                <w:rFonts w:hint="eastAsia"/>
                <w:color w:val="000000"/>
                <w:szCs w:val="21"/>
              </w:rPr>
              <w:t>表示主要负责</w:t>
            </w:r>
            <w:r w:rsidR="00DE34C0">
              <w:rPr>
                <w:rFonts w:hint="eastAsia"/>
                <w:color w:val="000000"/>
                <w:szCs w:val="21"/>
              </w:rPr>
              <w:t>公司</w:t>
            </w:r>
            <w:r w:rsidR="00A35D1B">
              <w:rPr>
                <w:rFonts w:hint="eastAsia"/>
                <w:color w:val="000000"/>
                <w:szCs w:val="21"/>
              </w:rPr>
              <w:t>物业管理，城市生活垃圾清扫、收集、运输，河道保洁</w:t>
            </w:r>
            <w:r w:rsidR="00521721">
              <w:rPr>
                <w:rFonts w:hint="eastAsia"/>
                <w:color w:val="000000"/>
                <w:szCs w:val="21"/>
              </w:rPr>
              <w:t>等</w:t>
            </w:r>
            <w:r w:rsidR="00105EE6">
              <w:rPr>
                <w:rFonts w:hint="eastAsia"/>
                <w:color w:val="000000"/>
                <w:szCs w:val="21"/>
              </w:rPr>
              <w:t>工作</w:t>
            </w:r>
            <w:r w:rsidR="00DE34C0">
              <w:rPr>
                <w:rFonts w:hint="eastAsia"/>
                <w:color w:val="000000"/>
                <w:szCs w:val="21"/>
              </w:rPr>
              <w:t>质量的监督检查工作为主</w:t>
            </w:r>
            <w:r w:rsidR="00105EE6">
              <w:rPr>
                <w:rFonts w:hint="eastAsia"/>
                <w:color w:val="000000"/>
                <w:szCs w:val="21"/>
              </w:rPr>
              <w:t>，与表述一致。</w:t>
            </w:r>
          </w:p>
          <w:p w14:paraId="23935686" w14:textId="39EBFD7D" w:rsidR="00954EA8" w:rsidRDefault="00954EA8" w:rsidP="00954EA8">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14:paraId="666B1032" w14:textId="77777777" w:rsidR="00954EA8" w:rsidRDefault="009C3AF7" w:rsidP="00954EA8">
            <w:r>
              <w:rPr>
                <w:rFonts w:hint="eastAsia"/>
              </w:rPr>
              <w:t>Y</w:t>
            </w:r>
          </w:p>
        </w:tc>
      </w:tr>
      <w:tr w:rsidR="009C3AF7" w14:paraId="4ACD1DE9" w14:textId="77777777" w:rsidTr="007923D1">
        <w:trPr>
          <w:trHeight w:val="563"/>
        </w:trPr>
        <w:tc>
          <w:tcPr>
            <w:tcW w:w="2160" w:type="dxa"/>
          </w:tcPr>
          <w:p w14:paraId="5C1B57A1" w14:textId="77777777" w:rsidR="009C3AF7" w:rsidRDefault="009C3AF7" w:rsidP="009C3AF7">
            <w:r>
              <w:rPr>
                <w:rFonts w:ascii="宋体" w:hAnsi="宋体" w:cs="Arial" w:hint="eastAsia"/>
                <w:szCs w:val="21"/>
              </w:rPr>
              <w:t>环境与职业健康安全目标</w:t>
            </w:r>
          </w:p>
        </w:tc>
        <w:tc>
          <w:tcPr>
            <w:tcW w:w="960" w:type="dxa"/>
          </w:tcPr>
          <w:p w14:paraId="1FFD958E" w14:textId="26ADA674" w:rsidR="009C3AF7" w:rsidRDefault="00692F55" w:rsidP="009C3AF7">
            <w:r>
              <w:rPr>
                <w:rFonts w:ascii="宋体" w:hAnsi="宋体" w:cs="Arial"/>
                <w:szCs w:val="21"/>
              </w:rPr>
              <w:t>Q</w:t>
            </w:r>
            <w:r w:rsidR="009C3AF7">
              <w:rPr>
                <w:rFonts w:ascii="宋体" w:hAnsi="宋体" w:cs="Arial"/>
                <w:szCs w:val="21"/>
              </w:rPr>
              <w:t>EO:6.2</w:t>
            </w:r>
          </w:p>
        </w:tc>
        <w:tc>
          <w:tcPr>
            <w:tcW w:w="10004" w:type="dxa"/>
          </w:tcPr>
          <w:p w14:paraId="5E5F28CC" w14:textId="34690721" w:rsidR="009C3AF7" w:rsidRPr="00BB6546" w:rsidRDefault="00A35D1B" w:rsidP="009C3AF7">
            <w:pPr>
              <w:snapToGrid w:val="0"/>
              <w:ind w:firstLineChars="200" w:firstLine="420"/>
              <w:rPr>
                <w:color w:val="000000"/>
                <w:szCs w:val="21"/>
              </w:rPr>
            </w:pPr>
            <w:r>
              <w:rPr>
                <w:rFonts w:hint="eastAsia"/>
                <w:color w:val="000000"/>
                <w:szCs w:val="21"/>
              </w:rPr>
              <w:t>品管部</w:t>
            </w:r>
            <w:r w:rsidR="00105EE6">
              <w:rPr>
                <w:rFonts w:hint="eastAsia"/>
                <w:color w:val="000000"/>
                <w:szCs w:val="21"/>
              </w:rPr>
              <w:t>主要配合公司</w:t>
            </w:r>
            <w:r>
              <w:rPr>
                <w:rFonts w:hint="eastAsia"/>
                <w:color w:val="000000"/>
                <w:szCs w:val="21"/>
              </w:rPr>
              <w:t>品管部</w:t>
            </w:r>
            <w:r w:rsidR="00105EE6">
              <w:rPr>
                <w:rFonts w:hint="eastAsia"/>
                <w:color w:val="000000"/>
                <w:szCs w:val="21"/>
              </w:rPr>
              <w:t>做好</w:t>
            </w:r>
            <w:r>
              <w:rPr>
                <w:rFonts w:hint="eastAsia"/>
                <w:color w:val="000000"/>
                <w:szCs w:val="21"/>
              </w:rPr>
              <w:t>质量、</w:t>
            </w:r>
            <w:r w:rsidR="007F158D">
              <w:rPr>
                <w:rFonts w:hint="eastAsia"/>
                <w:color w:val="000000"/>
                <w:szCs w:val="21"/>
              </w:rPr>
              <w:t>环境和职业健康安全</w:t>
            </w:r>
            <w:r w:rsidR="009C3AF7" w:rsidRPr="00BB6546">
              <w:rPr>
                <w:rFonts w:hint="eastAsia"/>
                <w:color w:val="000000"/>
                <w:szCs w:val="21"/>
              </w:rPr>
              <w:t>管理目标</w:t>
            </w:r>
            <w:r w:rsidR="00105EE6">
              <w:rPr>
                <w:rFonts w:hint="eastAsia"/>
                <w:color w:val="000000"/>
                <w:szCs w:val="21"/>
              </w:rPr>
              <w:t>，具体有</w:t>
            </w:r>
            <w:proofErr w:type="gramStart"/>
            <w:r w:rsidR="009C3AF7" w:rsidRPr="00BB6546">
              <w:rPr>
                <w:rFonts w:hint="eastAsia"/>
                <w:color w:val="000000"/>
                <w:szCs w:val="21"/>
              </w:rPr>
              <w:t>有</w:t>
            </w:r>
            <w:proofErr w:type="gramEnd"/>
            <w:r w:rsidR="009C3AF7" w:rsidRPr="00BB6546">
              <w:rPr>
                <w:rFonts w:hint="eastAsia"/>
                <w:color w:val="000000"/>
                <w:szCs w:val="21"/>
              </w:rPr>
              <w:t>：</w:t>
            </w:r>
          </w:p>
          <w:p w14:paraId="445B241E" w14:textId="0F3BB6E5" w:rsidR="00B357CE" w:rsidRDefault="00A35D1B" w:rsidP="009C3AF7">
            <w:pPr>
              <w:snapToGrid w:val="0"/>
              <w:ind w:firstLineChars="200" w:firstLine="420"/>
              <w:rPr>
                <w:color w:val="000000"/>
                <w:szCs w:val="21"/>
              </w:rPr>
            </w:pPr>
            <w:r>
              <w:rPr>
                <w:rFonts w:hint="eastAsia"/>
                <w:color w:val="000000"/>
                <w:szCs w:val="21"/>
              </w:rPr>
              <w:t>不合格服务处置率≥</w:t>
            </w:r>
            <w:r>
              <w:rPr>
                <w:rFonts w:hint="eastAsia"/>
                <w:color w:val="000000"/>
                <w:szCs w:val="21"/>
              </w:rPr>
              <w:t>9</w:t>
            </w:r>
            <w:r>
              <w:rPr>
                <w:color w:val="000000"/>
                <w:szCs w:val="21"/>
              </w:rPr>
              <w:t>5</w:t>
            </w:r>
            <w:r>
              <w:rPr>
                <w:rFonts w:hint="eastAsia"/>
                <w:color w:val="000000"/>
                <w:szCs w:val="21"/>
              </w:rPr>
              <w:t>%</w:t>
            </w:r>
            <w:r>
              <w:rPr>
                <w:color w:val="000000"/>
                <w:szCs w:val="21"/>
              </w:rPr>
              <w:t xml:space="preserve">      </w:t>
            </w:r>
            <w:r>
              <w:rPr>
                <w:rFonts w:hint="eastAsia"/>
                <w:color w:val="000000"/>
                <w:szCs w:val="21"/>
              </w:rPr>
              <w:t>无发生</w:t>
            </w:r>
          </w:p>
          <w:p w14:paraId="04D0E751" w14:textId="49F3DFE9" w:rsidR="00A35D1B" w:rsidRPr="00B357CE" w:rsidRDefault="00A35D1B" w:rsidP="009C3AF7">
            <w:pPr>
              <w:snapToGrid w:val="0"/>
              <w:ind w:firstLineChars="200" w:firstLine="420"/>
              <w:rPr>
                <w:color w:val="000000"/>
                <w:szCs w:val="21"/>
              </w:rPr>
            </w:pPr>
            <w:r w:rsidRPr="00A35D1B">
              <w:rPr>
                <w:rFonts w:hint="eastAsia"/>
                <w:color w:val="000000"/>
                <w:szCs w:val="21"/>
              </w:rPr>
              <w:t>办公场所分类处理各类废弃物，有专门收集箱并标识，</w:t>
            </w:r>
            <w:r w:rsidRPr="00A35D1B">
              <w:rPr>
                <w:rFonts w:hint="eastAsia"/>
                <w:color w:val="000000"/>
                <w:szCs w:val="21"/>
              </w:rPr>
              <w:t>100%</w:t>
            </w:r>
            <w:r w:rsidRPr="00A35D1B">
              <w:rPr>
                <w:rFonts w:hint="eastAsia"/>
                <w:color w:val="000000"/>
                <w:szCs w:val="21"/>
              </w:rPr>
              <w:t>分类回收处理</w:t>
            </w:r>
            <w:r w:rsidRPr="00A35D1B">
              <w:rPr>
                <w:rFonts w:hint="eastAsia"/>
                <w:color w:val="000000"/>
                <w:szCs w:val="21"/>
              </w:rPr>
              <w:t>.</w:t>
            </w:r>
            <w:r>
              <w:rPr>
                <w:color w:val="000000"/>
                <w:szCs w:val="21"/>
              </w:rPr>
              <w:t xml:space="preserve">     100</w:t>
            </w:r>
            <w:r>
              <w:rPr>
                <w:rFonts w:hint="eastAsia"/>
                <w:color w:val="000000"/>
                <w:szCs w:val="21"/>
              </w:rPr>
              <w:t>%</w:t>
            </w:r>
          </w:p>
          <w:p w14:paraId="20EBB6DA" w14:textId="77777777" w:rsidR="009C3AF7" w:rsidRPr="00BB6546" w:rsidRDefault="009C3AF7" w:rsidP="009C3AF7">
            <w:pPr>
              <w:snapToGrid w:val="0"/>
              <w:ind w:firstLineChars="200" w:firstLine="420"/>
              <w:rPr>
                <w:color w:val="000000"/>
                <w:szCs w:val="21"/>
              </w:rPr>
            </w:pPr>
            <w:r w:rsidRPr="00BB6546">
              <w:rPr>
                <w:rFonts w:hint="eastAsia"/>
                <w:color w:val="000000"/>
                <w:szCs w:val="21"/>
              </w:rPr>
              <w:t>目标可测量，与公司方针一致。</w:t>
            </w:r>
          </w:p>
          <w:p w14:paraId="0DD28A63" w14:textId="7328F47C" w:rsidR="00A35D1B" w:rsidRPr="00A07938" w:rsidRDefault="009C3AF7" w:rsidP="00A35D1B">
            <w:pPr>
              <w:snapToGrid w:val="0"/>
              <w:ind w:firstLineChars="200" w:firstLine="420"/>
              <w:rPr>
                <w:rFonts w:hint="eastAsia"/>
                <w:color w:val="000000"/>
                <w:szCs w:val="21"/>
                <w:highlight w:val="yellow"/>
              </w:rPr>
            </w:pPr>
            <w:r w:rsidRPr="00BB6546">
              <w:rPr>
                <w:rFonts w:hint="eastAsia"/>
                <w:color w:val="000000"/>
                <w:szCs w:val="21"/>
              </w:rPr>
              <w:t>管理目标完成情况：</w:t>
            </w:r>
            <w:r w:rsidR="00A35D1B" w:rsidRPr="00A35D1B">
              <w:rPr>
                <w:rFonts w:hint="eastAsia"/>
                <w:color w:val="000000"/>
                <w:szCs w:val="21"/>
              </w:rPr>
              <w:t>查到</w:t>
            </w:r>
            <w:r w:rsidR="00A35D1B" w:rsidRPr="00A35D1B">
              <w:rPr>
                <w:rFonts w:hint="eastAsia"/>
                <w:color w:val="000000"/>
                <w:szCs w:val="21"/>
              </w:rPr>
              <w:t>2020</w:t>
            </w:r>
            <w:r w:rsidR="00A35D1B" w:rsidRPr="00A35D1B">
              <w:rPr>
                <w:rFonts w:hint="eastAsia"/>
                <w:color w:val="000000"/>
                <w:szCs w:val="21"/>
              </w:rPr>
              <w:t>年</w:t>
            </w:r>
            <w:r w:rsidR="00A35D1B" w:rsidRPr="00A35D1B">
              <w:rPr>
                <w:rFonts w:hint="eastAsia"/>
                <w:color w:val="000000"/>
                <w:szCs w:val="21"/>
              </w:rPr>
              <w:t>11</w:t>
            </w:r>
            <w:r w:rsidR="00A35D1B" w:rsidRPr="00A35D1B">
              <w:rPr>
                <w:rFonts w:hint="eastAsia"/>
                <w:color w:val="000000"/>
                <w:szCs w:val="21"/>
              </w:rPr>
              <w:t>月</w:t>
            </w:r>
            <w:r w:rsidR="00A35D1B" w:rsidRPr="00A35D1B">
              <w:rPr>
                <w:rFonts w:hint="eastAsia"/>
                <w:color w:val="000000"/>
                <w:szCs w:val="21"/>
              </w:rPr>
              <w:t>30</w:t>
            </w:r>
            <w:r w:rsidR="00A35D1B" w:rsidRPr="00A35D1B">
              <w:rPr>
                <w:rFonts w:hint="eastAsia"/>
                <w:color w:val="000000"/>
                <w:szCs w:val="21"/>
              </w:rPr>
              <w:t>日部门管理目标完成情况，以上管理目标已全部完成，考核：黄军燕</w:t>
            </w:r>
            <w:r w:rsidR="00A35D1B" w:rsidRPr="00A35D1B">
              <w:rPr>
                <w:rFonts w:hint="eastAsia"/>
                <w:color w:val="000000"/>
                <w:szCs w:val="21"/>
              </w:rPr>
              <w:t xml:space="preserve">  </w:t>
            </w:r>
            <w:r w:rsidR="00A35D1B" w:rsidRPr="00A35D1B">
              <w:rPr>
                <w:rFonts w:hint="eastAsia"/>
                <w:color w:val="000000"/>
                <w:szCs w:val="21"/>
              </w:rPr>
              <w:t>审批：严剑江。</w:t>
            </w:r>
          </w:p>
        </w:tc>
        <w:tc>
          <w:tcPr>
            <w:tcW w:w="1585" w:type="dxa"/>
          </w:tcPr>
          <w:p w14:paraId="6113AC7D" w14:textId="77777777" w:rsidR="009C3AF7" w:rsidRDefault="009C3AF7" w:rsidP="009C3AF7">
            <w:r>
              <w:rPr>
                <w:rFonts w:hint="eastAsia"/>
              </w:rPr>
              <w:t>Y</w:t>
            </w:r>
          </w:p>
        </w:tc>
      </w:tr>
      <w:tr w:rsidR="007923D1" w14:paraId="6A7357A3" w14:textId="77777777" w:rsidTr="00DE10B1">
        <w:trPr>
          <w:trHeight w:val="1968"/>
        </w:trPr>
        <w:tc>
          <w:tcPr>
            <w:tcW w:w="2160" w:type="dxa"/>
          </w:tcPr>
          <w:p w14:paraId="06CBCC5D" w14:textId="77777777" w:rsidR="007923D1" w:rsidRDefault="007923D1" w:rsidP="007923D1">
            <w:pPr>
              <w:rPr>
                <w:rFonts w:ascii="宋体" w:hAnsi="宋体" w:cs="Arial"/>
                <w:szCs w:val="21"/>
              </w:rPr>
            </w:pPr>
            <w:r>
              <w:rPr>
                <w:rFonts w:ascii="宋体" w:hAnsi="宋体" w:cs="Arial" w:hint="eastAsia"/>
                <w:szCs w:val="21"/>
              </w:rPr>
              <w:t>放行</w:t>
            </w:r>
          </w:p>
          <w:p w14:paraId="73EE5B37" w14:textId="49DD0B8A" w:rsidR="007923D1" w:rsidRDefault="007923D1" w:rsidP="007923D1">
            <w:pPr>
              <w:rPr>
                <w:rFonts w:ascii="宋体" w:hAnsi="宋体" w:cs="Arial" w:hint="eastAsia"/>
                <w:szCs w:val="21"/>
              </w:rPr>
            </w:pPr>
            <w:r>
              <w:rPr>
                <w:rFonts w:ascii="宋体" w:hAnsi="宋体" w:cs="Arial" w:hint="eastAsia"/>
                <w:szCs w:val="21"/>
              </w:rPr>
              <w:t>不合格输出管理</w:t>
            </w:r>
          </w:p>
        </w:tc>
        <w:tc>
          <w:tcPr>
            <w:tcW w:w="960" w:type="dxa"/>
          </w:tcPr>
          <w:p w14:paraId="11BFCF87" w14:textId="77777777" w:rsidR="007923D1" w:rsidRDefault="007923D1" w:rsidP="007923D1">
            <w:pPr>
              <w:rPr>
                <w:rFonts w:ascii="宋体" w:hAnsi="宋体" w:cs="Arial"/>
                <w:szCs w:val="21"/>
              </w:rPr>
            </w:pPr>
            <w:r>
              <w:rPr>
                <w:rFonts w:ascii="宋体" w:hAnsi="宋体" w:cs="Arial" w:hint="eastAsia"/>
                <w:szCs w:val="21"/>
              </w:rPr>
              <w:t>Q</w:t>
            </w:r>
            <w:r>
              <w:rPr>
                <w:rFonts w:ascii="宋体" w:hAnsi="宋体" w:cs="Arial"/>
                <w:szCs w:val="21"/>
              </w:rPr>
              <w:t>8.6</w:t>
            </w:r>
          </w:p>
          <w:p w14:paraId="1A2E3C2D" w14:textId="7BF38FB5" w:rsidR="007923D1" w:rsidRDefault="007923D1" w:rsidP="007923D1">
            <w:pPr>
              <w:rPr>
                <w:rFonts w:ascii="宋体" w:hAnsi="宋体" w:cs="Arial"/>
                <w:szCs w:val="21"/>
              </w:rPr>
            </w:pPr>
            <w:r>
              <w:rPr>
                <w:rFonts w:ascii="宋体" w:hAnsi="宋体" w:cs="Arial" w:hint="eastAsia"/>
                <w:szCs w:val="21"/>
              </w:rPr>
              <w:t>Q</w:t>
            </w:r>
            <w:r>
              <w:rPr>
                <w:rFonts w:ascii="宋体" w:hAnsi="宋体" w:cs="Arial"/>
                <w:szCs w:val="21"/>
              </w:rPr>
              <w:t>8.7</w:t>
            </w:r>
          </w:p>
        </w:tc>
        <w:tc>
          <w:tcPr>
            <w:tcW w:w="10004" w:type="dxa"/>
            <w:vAlign w:val="center"/>
          </w:tcPr>
          <w:p w14:paraId="5C53F87D" w14:textId="77777777" w:rsidR="007923D1" w:rsidRDefault="007923D1" w:rsidP="007923D1">
            <w:pPr>
              <w:spacing w:line="280" w:lineRule="exact"/>
              <w:ind w:firstLineChars="200" w:firstLine="420"/>
              <w:rPr>
                <w:rFonts w:ascii="宋体" w:hAnsi="宋体" w:cs="宋体"/>
                <w:szCs w:val="21"/>
              </w:rPr>
            </w:pPr>
            <w:r>
              <w:rPr>
                <w:rFonts w:ascii="宋体" w:hAnsi="宋体" w:cs="宋体" w:hint="eastAsia"/>
                <w:szCs w:val="21"/>
              </w:rPr>
              <w:t>因服务的特殊性，放行过程与保安服务过程基本同步开展，一般不做单独专项验收，通过工资结算等方式进行确认。组织主要通过日常检查、不定期抽查等方式，对保安服务提供过程进行检查和监督。</w:t>
            </w:r>
          </w:p>
          <w:p w14:paraId="1C70CD3F" w14:textId="77777777" w:rsidR="007923D1" w:rsidRDefault="007923D1" w:rsidP="007923D1">
            <w:pPr>
              <w:spacing w:line="280" w:lineRule="exact"/>
              <w:ind w:firstLineChars="200" w:firstLine="420"/>
              <w:rPr>
                <w:rFonts w:ascii="宋体" w:hAnsi="宋体" w:cs="宋体"/>
                <w:szCs w:val="21"/>
              </w:rPr>
            </w:pPr>
            <w:proofErr w:type="gramStart"/>
            <w:r>
              <w:rPr>
                <w:rFonts w:hint="eastAsia"/>
                <w:szCs w:val="21"/>
              </w:rPr>
              <w:t>查针对</w:t>
            </w:r>
            <w:r>
              <w:rPr>
                <w:rFonts w:ascii="宋体" w:hAnsi="宋体" w:cs="宋体" w:hint="eastAsia"/>
                <w:szCs w:val="21"/>
              </w:rPr>
              <w:t>海望</w:t>
            </w:r>
            <w:proofErr w:type="gramEnd"/>
            <w:r>
              <w:rPr>
                <w:rFonts w:ascii="宋体" w:hAnsi="宋体" w:cs="宋体" w:hint="eastAsia"/>
                <w:szCs w:val="21"/>
              </w:rPr>
              <w:t>家园小区物业管理的日常检查情况，提供了日常检查记录。记录显示均为正常，记录人为郑华强等人。</w:t>
            </w:r>
          </w:p>
          <w:p w14:paraId="2E7EAAB3" w14:textId="6C25CF1C" w:rsidR="007923D1" w:rsidRDefault="007923D1" w:rsidP="007923D1">
            <w:pPr>
              <w:spacing w:line="280" w:lineRule="exact"/>
              <w:ind w:firstLineChars="200" w:firstLine="420"/>
              <w:rPr>
                <w:rFonts w:ascii="宋体" w:hAnsi="宋体" w:cs="宋体"/>
                <w:szCs w:val="21"/>
              </w:rPr>
            </w:pPr>
            <w:r w:rsidRPr="008A20F2">
              <w:rPr>
                <w:rFonts w:ascii="宋体" w:hAnsi="宋体" w:cs="宋体" w:hint="eastAsia"/>
                <w:szCs w:val="21"/>
              </w:rPr>
              <w:t>提供了每月的“河道保洁长效管理考核标准”，查2020.7检查人为张真晓。项目包括河面保洁、河道保洁、河岸保洁、台</w:t>
            </w:r>
            <w:proofErr w:type="gramStart"/>
            <w:r w:rsidRPr="008A20F2">
              <w:rPr>
                <w:rFonts w:ascii="宋体" w:hAnsi="宋体" w:cs="宋体" w:hint="eastAsia"/>
                <w:szCs w:val="21"/>
              </w:rPr>
              <w:t>账资料</w:t>
            </w:r>
            <w:proofErr w:type="gramEnd"/>
            <w:r w:rsidRPr="008A20F2">
              <w:rPr>
                <w:rFonts w:ascii="宋体" w:hAnsi="宋体" w:cs="宋体" w:hint="eastAsia"/>
                <w:szCs w:val="21"/>
              </w:rPr>
              <w:t>等，经评价得分为91分。查2020.</w:t>
            </w:r>
            <w:r>
              <w:rPr>
                <w:rFonts w:ascii="宋体" w:hAnsi="宋体" w:cs="宋体"/>
                <w:szCs w:val="21"/>
              </w:rPr>
              <w:t>11</w:t>
            </w:r>
            <w:r w:rsidRPr="008A20F2">
              <w:rPr>
                <w:rFonts w:ascii="宋体" w:hAnsi="宋体" w:cs="宋体" w:hint="eastAsia"/>
                <w:szCs w:val="21"/>
              </w:rPr>
              <w:t>检查人为张真晓。项目包括河面保洁、河道保洁、河岸保洁、台</w:t>
            </w:r>
            <w:proofErr w:type="gramStart"/>
            <w:r w:rsidRPr="008A20F2">
              <w:rPr>
                <w:rFonts w:ascii="宋体" w:hAnsi="宋体" w:cs="宋体" w:hint="eastAsia"/>
                <w:szCs w:val="21"/>
              </w:rPr>
              <w:t>账资料</w:t>
            </w:r>
            <w:proofErr w:type="gramEnd"/>
            <w:r w:rsidRPr="008A20F2">
              <w:rPr>
                <w:rFonts w:ascii="宋体" w:hAnsi="宋体" w:cs="宋体" w:hint="eastAsia"/>
                <w:szCs w:val="21"/>
              </w:rPr>
              <w:t>等，经评价得分为</w:t>
            </w:r>
            <w:r>
              <w:rPr>
                <w:rFonts w:ascii="宋体" w:hAnsi="宋体" w:cs="宋体"/>
                <w:szCs w:val="21"/>
              </w:rPr>
              <w:t>92</w:t>
            </w:r>
            <w:r w:rsidRPr="008A20F2">
              <w:rPr>
                <w:rFonts w:ascii="宋体" w:hAnsi="宋体" w:cs="宋体" w:hint="eastAsia"/>
                <w:szCs w:val="21"/>
              </w:rPr>
              <w:t>分。</w:t>
            </w:r>
          </w:p>
          <w:p w14:paraId="4C677370" w14:textId="0F1868AB" w:rsidR="007923D1" w:rsidRDefault="007923D1" w:rsidP="007923D1">
            <w:pPr>
              <w:spacing w:line="280" w:lineRule="exact"/>
              <w:ind w:firstLineChars="200" w:firstLine="420"/>
              <w:rPr>
                <w:rFonts w:ascii="宋体" w:hAnsi="宋体" w:cs="宋体"/>
                <w:szCs w:val="21"/>
              </w:rPr>
            </w:pPr>
            <w:r>
              <w:rPr>
                <w:rFonts w:ascii="宋体" w:hAnsi="宋体" w:cs="宋体" w:hint="eastAsia"/>
                <w:szCs w:val="21"/>
              </w:rPr>
              <w:t>日常未发生不符合或者被投诉的情况，如有发生投诉，</w:t>
            </w:r>
            <w:r>
              <w:rPr>
                <w:rFonts w:ascii="宋体" w:hAnsi="宋体" w:cs="宋体" w:hint="eastAsia"/>
                <w:szCs w:val="21"/>
              </w:rPr>
              <w:t>品管部</w:t>
            </w:r>
            <w:r>
              <w:rPr>
                <w:rFonts w:ascii="宋体" w:hAnsi="宋体" w:cs="宋体" w:hint="eastAsia"/>
                <w:szCs w:val="21"/>
              </w:rPr>
              <w:t>一般会反馈到项目部。询问</w:t>
            </w:r>
            <w:r>
              <w:rPr>
                <w:rFonts w:ascii="宋体" w:hAnsi="宋体" w:cs="宋体" w:hint="eastAsia"/>
                <w:szCs w:val="21"/>
              </w:rPr>
              <w:t>张经理</w:t>
            </w:r>
            <w:proofErr w:type="gramStart"/>
            <w:r>
              <w:rPr>
                <w:rFonts w:ascii="宋体" w:hAnsi="宋体" w:cs="宋体" w:hint="eastAsia"/>
                <w:szCs w:val="21"/>
              </w:rPr>
              <w:t>经理</w:t>
            </w:r>
            <w:proofErr w:type="gramEnd"/>
            <w:r>
              <w:rPr>
                <w:rFonts w:ascii="宋体" w:hAnsi="宋体" w:cs="宋体" w:hint="eastAsia"/>
                <w:szCs w:val="21"/>
              </w:rPr>
              <w:t>，体系运行以来，没有发生不符合的情况。暂时无纠正措施情况。</w:t>
            </w:r>
          </w:p>
          <w:p w14:paraId="7AC7531A" w14:textId="29F81757" w:rsidR="007923D1" w:rsidRDefault="007923D1" w:rsidP="007923D1">
            <w:pPr>
              <w:snapToGrid w:val="0"/>
              <w:ind w:firstLineChars="200" w:firstLine="420"/>
              <w:rPr>
                <w:rFonts w:hint="eastAsia"/>
                <w:color w:val="000000"/>
                <w:szCs w:val="21"/>
              </w:rPr>
            </w:pPr>
            <w:r>
              <w:rPr>
                <w:rFonts w:ascii="宋体" w:hAnsi="宋体" w:cs="宋体" w:hint="eastAsia"/>
                <w:szCs w:val="21"/>
              </w:rPr>
              <w:t>品管部协助</w:t>
            </w:r>
            <w:proofErr w:type="gramStart"/>
            <w:r>
              <w:rPr>
                <w:rFonts w:ascii="宋体" w:hAnsi="宋体" w:cs="宋体" w:hint="eastAsia"/>
                <w:szCs w:val="21"/>
              </w:rPr>
              <w:t>各项目部</w:t>
            </w:r>
            <w:r>
              <w:rPr>
                <w:rFonts w:ascii="宋体" w:hAnsi="宋体" w:cs="宋体" w:hint="eastAsia"/>
                <w:szCs w:val="21"/>
              </w:rPr>
              <w:t>主要</w:t>
            </w:r>
            <w:proofErr w:type="gramEnd"/>
            <w:r>
              <w:rPr>
                <w:rFonts w:ascii="宋体" w:hAnsi="宋体" w:cs="宋体" w:hint="eastAsia"/>
                <w:szCs w:val="21"/>
              </w:rPr>
              <w:t>做好相关的巡查记录、日常交接班记录、失物登记记录、门岗登记表等，记录</w:t>
            </w:r>
            <w:r>
              <w:rPr>
                <w:rFonts w:ascii="宋体" w:hAnsi="宋体" w:cs="宋体" w:hint="eastAsia"/>
                <w:szCs w:val="21"/>
              </w:rPr>
              <w:lastRenderedPageBreak/>
              <w:t>了人员信息、事由、联系方式等信息，对进出人员、物品等进行管理，一旦发生问题，能够及时实现追溯。</w:t>
            </w:r>
          </w:p>
        </w:tc>
        <w:tc>
          <w:tcPr>
            <w:tcW w:w="1585" w:type="dxa"/>
          </w:tcPr>
          <w:p w14:paraId="4BCBF498" w14:textId="40107F7B" w:rsidR="007923D1" w:rsidRDefault="007923D1" w:rsidP="007923D1">
            <w:pPr>
              <w:rPr>
                <w:rFonts w:hint="eastAsia"/>
              </w:rPr>
            </w:pPr>
            <w:r>
              <w:rPr>
                <w:rFonts w:hint="eastAsia"/>
              </w:rPr>
              <w:lastRenderedPageBreak/>
              <w:t>Y</w:t>
            </w:r>
          </w:p>
        </w:tc>
      </w:tr>
      <w:tr w:rsidR="007923D1" w14:paraId="1058AEF6" w14:textId="77777777" w:rsidTr="00C531A8">
        <w:trPr>
          <w:trHeight w:val="85"/>
        </w:trPr>
        <w:tc>
          <w:tcPr>
            <w:tcW w:w="2160" w:type="dxa"/>
          </w:tcPr>
          <w:p w14:paraId="3A016011" w14:textId="77777777" w:rsidR="007923D1" w:rsidRDefault="007923D1" w:rsidP="007923D1">
            <w:r>
              <w:rPr>
                <w:rFonts w:ascii="宋体" w:hAnsi="宋体" w:cs="Arial" w:hint="eastAsia"/>
                <w:szCs w:val="21"/>
              </w:rPr>
              <w:t>环境因素/危险源辨识与评价</w:t>
            </w:r>
          </w:p>
        </w:tc>
        <w:tc>
          <w:tcPr>
            <w:tcW w:w="960" w:type="dxa"/>
          </w:tcPr>
          <w:p w14:paraId="61CF3FA5" w14:textId="77777777" w:rsidR="007923D1" w:rsidRDefault="007923D1" w:rsidP="007923D1">
            <w:pPr>
              <w:rPr>
                <w:rFonts w:ascii="宋体" w:hAnsi="宋体" w:cs="Arial"/>
                <w:szCs w:val="21"/>
              </w:rPr>
            </w:pPr>
            <w:r>
              <w:rPr>
                <w:rFonts w:ascii="宋体" w:hAnsi="宋体" w:cs="Arial"/>
                <w:szCs w:val="21"/>
              </w:rPr>
              <w:t>EO</w:t>
            </w:r>
          </w:p>
          <w:p w14:paraId="66C9841E" w14:textId="77777777" w:rsidR="007923D1" w:rsidRDefault="007923D1" w:rsidP="007923D1">
            <w:pPr>
              <w:rPr>
                <w:rFonts w:ascii="宋体" w:hAnsi="宋体" w:cs="Arial"/>
                <w:szCs w:val="21"/>
              </w:rPr>
            </w:pPr>
            <w:r>
              <w:rPr>
                <w:rFonts w:ascii="宋体" w:hAnsi="宋体" w:cs="Arial" w:hint="eastAsia"/>
                <w:szCs w:val="21"/>
              </w:rPr>
              <w:t>6.1.2</w:t>
            </w:r>
          </w:p>
        </w:tc>
        <w:tc>
          <w:tcPr>
            <w:tcW w:w="10004" w:type="dxa"/>
            <w:vAlign w:val="center"/>
          </w:tcPr>
          <w:p w14:paraId="5BDE514F" w14:textId="77777777" w:rsidR="007923D1" w:rsidRDefault="007923D1" w:rsidP="007923D1">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7AE21871" w14:textId="4AB5666B" w:rsidR="007923D1" w:rsidRDefault="007923D1" w:rsidP="007923D1">
            <w:pPr>
              <w:rPr>
                <w:szCs w:val="21"/>
              </w:rPr>
            </w:pPr>
            <w:r>
              <w:rPr>
                <w:rFonts w:hint="eastAsia"/>
                <w:szCs w:val="21"/>
              </w:rPr>
              <w:t>提供了《环境因素调查表》，识别的环境因素标明时态、状态和对环境的影响；经查阅识别出对在物业管理，城市生活垃圾清扫、收集、运输，河道保洁办公活动中产生的水、电等消耗、噪声的产生、污水排放、旧日光灯管废弃、纸张消耗、电器老化潜在火灾、服务过程汽车驾驶（机动车使用噪声、尾气排放）、安全隐患等环境因素及考虑到物业管理，城市生活垃圾清扫、收集、运输，河道保洁过程中各相关的环境因素，识别基本充分。</w:t>
            </w:r>
            <w:r w:rsidRPr="00692F55">
              <w:rPr>
                <w:rFonts w:hint="eastAsia"/>
                <w:szCs w:val="21"/>
              </w:rPr>
              <w:t>参加调查、评价人员：黄军燕、张真晓、徐铭璐、项祖富、王爱丹、周丹娟、徐美翠</w:t>
            </w:r>
            <w:r w:rsidRPr="00692F55">
              <w:rPr>
                <w:rFonts w:hint="eastAsia"/>
                <w:szCs w:val="21"/>
              </w:rPr>
              <w:t xml:space="preserve">  </w:t>
            </w:r>
            <w:r w:rsidRPr="00692F55">
              <w:rPr>
                <w:rFonts w:hint="eastAsia"/>
                <w:szCs w:val="21"/>
              </w:rPr>
              <w:t>审批：严剑江</w:t>
            </w:r>
            <w:r w:rsidRPr="00692F55">
              <w:rPr>
                <w:rFonts w:hint="eastAsia"/>
                <w:szCs w:val="21"/>
              </w:rPr>
              <w:t xml:space="preserve">  </w:t>
            </w:r>
            <w:r w:rsidRPr="00692F55">
              <w:rPr>
                <w:rFonts w:hint="eastAsia"/>
                <w:szCs w:val="21"/>
              </w:rPr>
              <w:t>日期：</w:t>
            </w:r>
            <w:r w:rsidRPr="00692F55">
              <w:rPr>
                <w:rFonts w:hint="eastAsia"/>
                <w:szCs w:val="21"/>
              </w:rPr>
              <w:t>2020.6.1</w:t>
            </w:r>
            <w:r>
              <w:rPr>
                <w:rFonts w:hint="eastAsia"/>
                <w:szCs w:val="21"/>
              </w:rPr>
              <w:t>。本部门</w:t>
            </w:r>
            <w:proofErr w:type="gramStart"/>
            <w:r>
              <w:rPr>
                <w:rFonts w:hint="eastAsia"/>
                <w:szCs w:val="21"/>
              </w:rPr>
              <w:t>部涉及</w:t>
            </w:r>
            <w:proofErr w:type="gramEnd"/>
            <w:r>
              <w:rPr>
                <w:rFonts w:hint="eastAsia"/>
                <w:szCs w:val="21"/>
              </w:rPr>
              <w:t>上述各项目的品</w:t>
            </w:r>
            <w:proofErr w:type="gramStart"/>
            <w:r>
              <w:rPr>
                <w:rFonts w:hint="eastAsia"/>
                <w:szCs w:val="21"/>
              </w:rPr>
              <w:t>管管理</w:t>
            </w:r>
            <w:proofErr w:type="gramEnd"/>
            <w:r>
              <w:rPr>
                <w:rFonts w:hint="eastAsia"/>
                <w:szCs w:val="21"/>
              </w:rPr>
              <w:t>服务过程相关的环境因素。</w:t>
            </w:r>
          </w:p>
          <w:p w14:paraId="6B4A58FE" w14:textId="7BD2B73A" w:rsidR="007923D1" w:rsidRPr="009F6B2A" w:rsidRDefault="007923D1" w:rsidP="007923D1">
            <w:pPr>
              <w:spacing w:line="280" w:lineRule="exact"/>
              <w:ind w:firstLineChars="200" w:firstLine="420"/>
              <w:rPr>
                <w:szCs w:val="21"/>
              </w:rPr>
            </w:pPr>
            <w:r w:rsidRPr="009F6B2A">
              <w:rPr>
                <w:rFonts w:hint="eastAsia"/>
                <w:szCs w:val="21"/>
              </w:rPr>
              <w:t>重要环境因素由</w:t>
            </w:r>
            <w:r>
              <w:rPr>
                <w:rFonts w:hint="eastAsia"/>
                <w:szCs w:val="21"/>
              </w:rPr>
              <w:t>综合办公室</w:t>
            </w:r>
            <w:r w:rsidRPr="009F6B2A">
              <w:rPr>
                <w:rFonts w:hint="eastAsia"/>
                <w:szCs w:val="21"/>
              </w:rPr>
              <w:t>统计综合评分方法确定重要环境因素，提供了“重要环境因素清单”：本部门的重要环境因素：</w:t>
            </w:r>
            <w:r>
              <w:rPr>
                <w:rFonts w:hint="eastAsia"/>
                <w:szCs w:val="21"/>
              </w:rPr>
              <w:t>废墨盒</w:t>
            </w:r>
            <w:r>
              <w:rPr>
                <w:rFonts w:hint="eastAsia"/>
                <w:szCs w:val="21"/>
              </w:rPr>
              <w:t>/</w:t>
            </w:r>
            <w:proofErr w:type="gramStart"/>
            <w:r>
              <w:rPr>
                <w:rFonts w:hint="eastAsia"/>
                <w:szCs w:val="21"/>
              </w:rPr>
              <w:t>废硒鼓</w:t>
            </w:r>
            <w:proofErr w:type="gramEnd"/>
            <w:r>
              <w:rPr>
                <w:rFonts w:hint="eastAsia"/>
                <w:szCs w:val="21"/>
              </w:rPr>
              <w:t>废弃、</w:t>
            </w:r>
            <w:r w:rsidRPr="009F6B2A">
              <w:rPr>
                <w:rFonts w:hint="eastAsia"/>
                <w:szCs w:val="21"/>
              </w:rPr>
              <w:t>火灾</w:t>
            </w:r>
            <w:r w:rsidRPr="009F6B2A">
              <w:rPr>
                <w:rFonts w:hint="eastAsia"/>
                <w:szCs w:val="21"/>
              </w:rPr>
              <w:t>/</w:t>
            </w:r>
            <w:r w:rsidRPr="009F6B2A">
              <w:rPr>
                <w:rFonts w:hint="eastAsia"/>
                <w:szCs w:val="21"/>
              </w:rPr>
              <w:t>爆炸等</w:t>
            </w:r>
            <w:r>
              <w:rPr>
                <w:rFonts w:hint="eastAsia"/>
                <w:szCs w:val="21"/>
              </w:rPr>
              <w:t>两</w:t>
            </w:r>
            <w:r w:rsidRPr="009F6B2A">
              <w:rPr>
                <w:rFonts w:hint="eastAsia"/>
                <w:szCs w:val="21"/>
              </w:rPr>
              <w:t>项；提供了针对重要环境因素，编制环境目标、指标及管理方案，内容包括：目标、指标、主要措施、责任部门、经费、时间要求等。</w:t>
            </w:r>
            <w:r>
              <w:rPr>
                <w:rFonts w:hint="eastAsia"/>
                <w:szCs w:val="21"/>
              </w:rPr>
              <w:t>参加调查、评价人员：黄军燕、张真晓、徐铭璐、项祖富、王爱丹、周丹娟、徐美翠</w:t>
            </w:r>
            <w:r>
              <w:rPr>
                <w:rFonts w:hint="eastAsia"/>
                <w:szCs w:val="21"/>
              </w:rPr>
              <w:t xml:space="preserve">  </w:t>
            </w:r>
            <w:r>
              <w:rPr>
                <w:rFonts w:hint="eastAsia"/>
                <w:szCs w:val="21"/>
              </w:rPr>
              <w:t>审批：严剑江</w:t>
            </w:r>
            <w:r>
              <w:rPr>
                <w:rFonts w:hint="eastAsia"/>
                <w:szCs w:val="21"/>
              </w:rPr>
              <w:t xml:space="preserve">  </w:t>
            </w:r>
            <w:r>
              <w:rPr>
                <w:rFonts w:hint="eastAsia"/>
                <w:szCs w:val="21"/>
              </w:rPr>
              <w:t>日期：</w:t>
            </w:r>
            <w:r>
              <w:rPr>
                <w:rFonts w:hint="eastAsia"/>
                <w:szCs w:val="21"/>
              </w:rPr>
              <w:t>2020.6.1</w:t>
            </w:r>
          </w:p>
          <w:p w14:paraId="1E44F526" w14:textId="77777777" w:rsidR="007923D1" w:rsidRPr="009F6B2A" w:rsidRDefault="007923D1" w:rsidP="007923D1">
            <w:pPr>
              <w:spacing w:line="280" w:lineRule="exact"/>
              <w:ind w:firstLineChars="200" w:firstLine="420"/>
              <w:rPr>
                <w:szCs w:val="21"/>
              </w:rPr>
            </w:pPr>
            <w:r w:rsidRPr="009F6B2A">
              <w:rPr>
                <w:rFonts w:hint="eastAsia"/>
                <w:szCs w:val="21"/>
              </w:rPr>
              <w:t>2</w:t>
            </w:r>
            <w:r w:rsidRPr="009F6B2A">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567D636F" w14:textId="4D793A66" w:rsidR="007923D1" w:rsidRPr="009F6B2A" w:rsidRDefault="007923D1" w:rsidP="007923D1">
            <w:pPr>
              <w:spacing w:line="280" w:lineRule="exact"/>
              <w:ind w:firstLineChars="200" w:firstLine="420"/>
              <w:rPr>
                <w:szCs w:val="21"/>
              </w:rPr>
            </w:pPr>
            <w:r w:rsidRPr="009F6B2A">
              <w:rPr>
                <w:rFonts w:hint="eastAsia"/>
                <w:szCs w:val="21"/>
              </w:rPr>
              <w:t>提供了《危险源辨识与风险评价表》，对</w:t>
            </w:r>
            <w:r>
              <w:rPr>
                <w:rFonts w:hint="eastAsia"/>
                <w:szCs w:val="21"/>
              </w:rPr>
              <w:t>物业管理，城市生活垃圾清扫、收集、运输，河道保洁</w:t>
            </w:r>
            <w:r w:rsidRPr="009F6B2A">
              <w:rPr>
                <w:rFonts w:hint="eastAsia"/>
                <w:szCs w:val="21"/>
              </w:rPr>
              <w:t>活动场所产生的危险源辨识并进行风险评价，以确定控制措施，经查阅已辨识出行政办公活动过程中的辐射、违章操作造成的触电等；</w:t>
            </w:r>
            <w:r>
              <w:rPr>
                <w:rFonts w:hint="eastAsia"/>
                <w:szCs w:val="21"/>
              </w:rPr>
              <w:t>参加调查、评价人员：黄军燕、张真晓、徐铭璐、项祖富、王爱丹、周丹娟、徐美翠</w:t>
            </w:r>
            <w:r>
              <w:rPr>
                <w:rFonts w:hint="eastAsia"/>
                <w:szCs w:val="21"/>
              </w:rPr>
              <w:t xml:space="preserve">  </w:t>
            </w:r>
            <w:r>
              <w:rPr>
                <w:rFonts w:hint="eastAsia"/>
                <w:szCs w:val="21"/>
              </w:rPr>
              <w:t>审批：严剑江</w:t>
            </w:r>
            <w:r>
              <w:rPr>
                <w:rFonts w:hint="eastAsia"/>
                <w:szCs w:val="21"/>
              </w:rPr>
              <w:t xml:space="preserve">  </w:t>
            </w:r>
            <w:r>
              <w:rPr>
                <w:rFonts w:hint="eastAsia"/>
                <w:szCs w:val="21"/>
              </w:rPr>
              <w:t>日期：</w:t>
            </w:r>
            <w:r>
              <w:rPr>
                <w:rFonts w:hint="eastAsia"/>
                <w:szCs w:val="21"/>
              </w:rPr>
              <w:t>2020.6.1</w:t>
            </w:r>
          </w:p>
          <w:p w14:paraId="6CE4910D" w14:textId="67961231" w:rsidR="007923D1" w:rsidRDefault="007923D1" w:rsidP="007923D1">
            <w:pPr>
              <w:spacing w:line="280" w:lineRule="exact"/>
              <w:ind w:firstLineChars="200" w:firstLine="420"/>
              <w:rPr>
                <w:szCs w:val="21"/>
              </w:rPr>
            </w:pPr>
            <w:r w:rsidRPr="009F6B2A">
              <w:rPr>
                <w:rFonts w:hint="eastAsia"/>
                <w:szCs w:val="21"/>
              </w:rPr>
              <w:t>由各部门有管理经验的人员共同讨论、采用经验法确定不可接受风险。</w:t>
            </w:r>
            <w:r>
              <w:rPr>
                <w:rFonts w:hint="eastAsia"/>
                <w:szCs w:val="21"/>
              </w:rPr>
              <w:t>提供了《重点控制危险源清单》涉及本部门的不可接受风险有：用电过程不规范造成触电、消防不到位造成的火灾和爆炸事故等危害健康安全等；针对不可接受风险编制了职业健康安全目标、指标及管理方案，内容包括：目标、指标、主要措施、责任部门、经费、时间要求等。参加调查、评价人员：黄军燕、张真晓、徐铭璐、项祖富、王爱丹、周丹娟、</w:t>
            </w:r>
            <w:r>
              <w:rPr>
                <w:rFonts w:hint="eastAsia"/>
                <w:szCs w:val="21"/>
              </w:rPr>
              <w:lastRenderedPageBreak/>
              <w:t>徐美翠</w:t>
            </w:r>
            <w:r>
              <w:rPr>
                <w:szCs w:val="21"/>
              </w:rPr>
              <w:t xml:space="preserve">  </w:t>
            </w:r>
            <w:r>
              <w:rPr>
                <w:rFonts w:hint="eastAsia"/>
                <w:szCs w:val="21"/>
              </w:rPr>
              <w:t>审批：严剑江</w:t>
            </w:r>
            <w:r>
              <w:rPr>
                <w:szCs w:val="21"/>
              </w:rPr>
              <w:t xml:space="preserve">     </w:t>
            </w:r>
            <w:r>
              <w:rPr>
                <w:rFonts w:hint="eastAsia"/>
                <w:szCs w:val="21"/>
              </w:rPr>
              <w:t>日期：</w:t>
            </w:r>
            <w:r>
              <w:rPr>
                <w:szCs w:val="21"/>
              </w:rPr>
              <w:t>2020.6.1</w:t>
            </w:r>
          </w:p>
        </w:tc>
        <w:tc>
          <w:tcPr>
            <w:tcW w:w="1585" w:type="dxa"/>
          </w:tcPr>
          <w:p w14:paraId="179D8088" w14:textId="77777777" w:rsidR="007923D1" w:rsidRDefault="007923D1" w:rsidP="007923D1">
            <w:r>
              <w:rPr>
                <w:rFonts w:hint="eastAsia"/>
              </w:rPr>
              <w:lastRenderedPageBreak/>
              <w:t>Y</w:t>
            </w:r>
          </w:p>
        </w:tc>
      </w:tr>
      <w:tr w:rsidR="007923D1" w14:paraId="0BE9DA13" w14:textId="77777777" w:rsidTr="003761A6">
        <w:trPr>
          <w:trHeight w:val="85"/>
        </w:trPr>
        <w:tc>
          <w:tcPr>
            <w:tcW w:w="2160" w:type="dxa"/>
          </w:tcPr>
          <w:p w14:paraId="3B0F7943" w14:textId="1FC9DAD0" w:rsidR="007923D1" w:rsidRDefault="007923D1" w:rsidP="007923D1">
            <w:pPr>
              <w:spacing w:line="280" w:lineRule="exact"/>
              <w:rPr>
                <w:rFonts w:ascii="宋体" w:hAnsi="宋体" w:cs="Arial"/>
                <w:szCs w:val="21"/>
              </w:rPr>
            </w:pPr>
            <w:r>
              <w:rPr>
                <w:rFonts w:cs="宋体" w:hint="eastAsia"/>
                <w:szCs w:val="21"/>
              </w:rPr>
              <w:t>措施的策划</w:t>
            </w:r>
          </w:p>
        </w:tc>
        <w:tc>
          <w:tcPr>
            <w:tcW w:w="960" w:type="dxa"/>
          </w:tcPr>
          <w:p w14:paraId="6573579E" w14:textId="77777777" w:rsidR="007923D1" w:rsidRDefault="007923D1" w:rsidP="007923D1">
            <w:pPr>
              <w:spacing w:line="280" w:lineRule="exact"/>
              <w:rPr>
                <w:szCs w:val="21"/>
              </w:rPr>
            </w:pPr>
            <w:r>
              <w:rPr>
                <w:rFonts w:hint="eastAsia"/>
                <w:szCs w:val="21"/>
              </w:rPr>
              <w:t>E</w:t>
            </w:r>
            <w:r>
              <w:rPr>
                <w:szCs w:val="21"/>
              </w:rPr>
              <w:t>O</w:t>
            </w:r>
            <w:r>
              <w:rPr>
                <w:rFonts w:hint="eastAsia"/>
                <w:szCs w:val="21"/>
              </w:rPr>
              <w:t>6.1.4</w:t>
            </w:r>
          </w:p>
          <w:p w14:paraId="5BABCD90" w14:textId="09999EF2" w:rsidR="007923D1" w:rsidRDefault="007923D1" w:rsidP="007923D1">
            <w:pPr>
              <w:rPr>
                <w:rFonts w:ascii="宋体" w:hAnsi="宋体" w:cs="Arial"/>
                <w:szCs w:val="21"/>
              </w:rPr>
            </w:pPr>
          </w:p>
        </w:tc>
        <w:tc>
          <w:tcPr>
            <w:tcW w:w="10004" w:type="dxa"/>
            <w:vAlign w:val="center"/>
          </w:tcPr>
          <w:p w14:paraId="68F9FF6D" w14:textId="01274803" w:rsidR="007923D1" w:rsidRDefault="007923D1" w:rsidP="007923D1">
            <w:pPr>
              <w:spacing w:line="280" w:lineRule="exact"/>
              <w:ind w:firstLineChars="200" w:firstLine="420"/>
              <w:rPr>
                <w:szCs w:val="21"/>
              </w:rPr>
            </w:pPr>
            <w:r>
              <w:rPr>
                <w:rFonts w:ascii="宋体" w:hAnsi="宋体" w:cs="宋体" w:hint="eastAsia"/>
                <w:kern w:val="0"/>
                <w:szCs w:val="21"/>
              </w:rPr>
              <w:t>在制定环境和职业健康安全目标指标时，</w:t>
            </w:r>
            <w:r>
              <w:rPr>
                <w:rFonts w:ascii="宋体" w:hAnsi="宋体" w:cs="宋体" w:hint="eastAsia"/>
                <w:szCs w:val="21"/>
              </w:rPr>
              <w:t>综合办公室负责制定环境、职业健康安全目标及管理方案，总经理焦德尚负责批准。环境、职业健康安全管理方案中明确为实现环境、职业健康安全目标和指标的责任部门；规定实现环境、职业健康安全目标和指标的时间；具体措施和经费预算；都由总经理批准。环境、职业健康安全管理方案的实施，综合办公室每半年对方案实施情况进行检查跟踪，向总经理报告；一般在管理评审之前对环境、职业健康安全目标及管理方案由综合办公室对其进行评审，并将完成情况以书面形式呈报管理者代表，以便提交管理评审。张经理表示上述措施已清楚。</w:t>
            </w:r>
          </w:p>
        </w:tc>
        <w:tc>
          <w:tcPr>
            <w:tcW w:w="1585" w:type="dxa"/>
          </w:tcPr>
          <w:p w14:paraId="59C8EAF0" w14:textId="429AC04E" w:rsidR="007923D1" w:rsidRDefault="007923D1" w:rsidP="007923D1">
            <w:r>
              <w:rPr>
                <w:rFonts w:hint="eastAsia"/>
              </w:rPr>
              <w:t>Y</w:t>
            </w:r>
          </w:p>
        </w:tc>
      </w:tr>
      <w:tr w:rsidR="007923D1" w14:paraId="33CDC304" w14:textId="77777777" w:rsidTr="003761A6">
        <w:trPr>
          <w:trHeight w:val="85"/>
        </w:trPr>
        <w:tc>
          <w:tcPr>
            <w:tcW w:w="2160" w:type="dxa"/>
          </w:tcPr>
          <w:p w14:paraId="6F41BC1E" w14:textId="5DCC1D5C" w:rsidR="007923D1" w:rsidRDefault="007923D1" w:rsidP="007923D1">
            <w:pPr>
              <w:spacing w:line="280" w:lineRule="exact"/>
              <w:rPr>
                <w:rFonts w:cs="宋体"/>
                <w:szCs w:val="21"/>
              </w:rPr>
            </w:pPr>
            <w:r>
              <w:rPr>
                <w:rFonts w:ascii="宋体" w:hAnsi="宋体" w:cs="宋体" w:hint="eastAsia"/>
                <w:color w:val="000000"/>
                <w:kern w:val="0"/>
                <w:szCs w:val="21"/>
              </w:rPr>
              <w:t>沟通</w:t>
            </w:r>
          </w:p>
        </w:tc>
        <w:tc>
          <w:tcPr>
            <w:tcW w:w="960" w:type="dxa"/>
          </w:tcPr>
          <w:p w14:paraId="47DAAD81" w14:textId="63FD52C3" w:rsidR="007923D1" w:rsidRDefault="007923D1" w:rsidP="007923D1">
            <w:pPr>
              <w:spacing w:line="280" w:lineRule="exact"/>
              <w:rPr>
                <w:szCs w:val="21"/>
              </w:rPr>
            </w:pPr>
            <w:r>
              <w:rPr>
                <w:rFonts w:ascii="宋体" w:hAnsi="宋体" w:cs="宋体"/>
                <w:color w:val="000000"/>
                <w:kern w:val="0"/>
                <w:szCs w:val="21"/>
              </w:rPr>
              <w:t>Q</w:t>
            </w:r>
            <w:r>
              <w:rPr>
                <w:rFonts w:ascii="宋体" w:hAnsi="宋体" w:cs="宋体" w:hint="eastAsia"/>
                <w:color w:val="000000"/>
                <w:kern w:val="0"/>
                <w:szCs w:val="21"/>
              </w:rPr>
              <w:t>EO7.4</w:t>
            </w:r>
          </w:p>
        </w:tc>
        <w:tc>
          <w:tcPr>
            <w:tcW w:w="10004" w:type="dxa"/>
            <w:vAlign w:val="center"/>
          </w:tcPr>
          <w:p w14:paraId="3090E58E" w14:textId="77777777" w:rsidR="007923D1" w:rsidRDefault="007923D1" w:rsidP="007923D1">
            <w:pPr>
              <w:spacing w:line="280" w:lineRule="exact"/>
              <w:ind w:firstLineChars="200" w:firstLine="420"/>
              <w:rPr>
                <w:szCs w:val="21"/>
              </w:rPr>
            </w:pPr>
            <w:r>
              <w:rPr>
                <w:rFonts w:hint="eastAsia"/>
                <w:szCs w:val="21"/>
              </w:rPr>
              <w:t>公司编制并实施了《</w:t>
            </w:r>
            <w:r w:rsidRPr="009529FD">
              <w:rPr>
                <w:rFonts w:hint="eastAsia"/>
                <w:szCs w:val="21"/>
              </w:rPr>
              <w:t>信息交流控制程序</w:t>
            </w:r>
            <w:r>
              <w:rPr>
                <w:rFonts w:hint="eastAsia"/>
                <w:szCs w:val="21"/>
              </w:rPr>
              <w:t>》，规定了职责、工作流程，包括内部沟通和外部沟通的方法和要求。</w:t>
            </w:r>
          </w:p>
          <w:p w14:paraId="41C35426" w14:textId="77777777" w:rsidR="007923D1" w:rsidRDefault="007923D1" w:rsidP="007923D1">
            <w:pPr>
              <w:spacing w:line="280" w:lineRule="exact"/>
              <w:ind w:firstLineChars="200" w:firstLine="420"/>
              <w:rPr>
                <w:szCs w:val="21"/>
              </w:rPr>
            </w:pPr>
            <w:r>
              <w:rPr>
                <w:rFonts w:hint="eastAsia"/>
                <w:szCs w:val="21"/>
              </w:rPr>
              <w:t>公司确定了质量、环境和职业健康安全管理体系相关的内部和外部沟通，包括：沟通什么；何时沟通；与谁沟通；如何沟通；由谁负责，内外部沟通具体体现在公司内部工作会议、质量、环境和职业健康安全例会、员工的培训、公司宣传栏等，与外部的沟通具体体现在合同签订、满意度调查。与环保、安监部门及顾客和供方等方面。</w:t>
            </w:r>
          </w:p>
          <w:p w14:paraId="7D800E4B" w14:textId="77777777" w:rsidR="007923D1" w:rsidRDefault="007923D1" w:rsidP="007923D1">
            <w:pPr>
              <w:spacing w:line="280" w:lineRule="exact"/>
              <w:ind w:firstLineChars="200" w:firstLine="420"/>
              <w:rPr>
                <w:szCs w:val="21"/>
              </w:rPr>
            </w:pPr>
            <w:r>
              <w:rPr>
                <w:rFonts w:hint="eastAsia"/>
                <w:szCs w:val="21"/>
              </w:rPr>
              <w:t>现场查阅内部交流：方针、目标完成情况、内审和管理评审报告、不符合信息等。</w:t>
            </w:r>
          </w:p>
          <w:p w14:paraId="34B140F1" w14:textId="77777777" w:rsidR="007923D1" w:rsidRDefault="007923D1" w:rsidP="007923D1">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14:paraId="2B3F0934" w14:textId="3B87CE2C" w:rsidR="007923D1" w:rsidRDefault="007923D1" w:rsidP="007923D1">
            <w:pPr>
              <w:spacing w:line="280" w:lineRule="exact"/>
              <w:ind w:firstLineChars="200" w:firstLine="420"/>
              <w:rPr>
                <w:rFonts w:ascii="宋体" w:hAnsi="宋体" w:cs="宋体"/>
                <w:kern w:val="0"/>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5" w:type="dxa"/>
          </w:tcPr>
          <w:p w14:paraId="2C50D37A" w14:textId="30814C7F" w:rsidR="007923D1" w:rsidRDefault="007923D1" w:rsidP="007923D1">
            <w:r>
              <w:rPr>
                <w:rFonts w:hint="eastAsia"/>
              </w:rPr>
              <w:t>Y</w:t>
            </w:r>
          </w:p>
        </w:tc>
      </w:tr>
      <w:tr w:rsidR="007923D1" w14:paraId="7F106810" w14:textId="77777777" w:rsidTr="003761A6">
        <w:trPr>
          <w:trHeight w:val="85"/>
        </w:trPr>
        <w:tc>
          <w:tcPr>
            <w:tcW w:w="2160" w:type="dxa"/>
          </w:tcPr>
          <w:p w14:paraId="353CC6C5" w14:textId="77777777" w:rsidR="007923D1" w:rsidRDefault="007923D1" w:rsidP="007923D1">
            <w:pPr>
              <w:spacing w:line="280" w:lineRule="exact"/>
              <w:ind w:firstLineChars="200" w:firstLine="420"/>
              <w:rPr>
                <w:szCs w:val="21"/>
              </w:rPr>
            </w:pPr>
            <w:r>
              <w:rPr>
                <w:rFonts w:hint="eastAsia"/>
                <w:szCs w:val="21"/>
              </w:rPr>
              <w:t>运行策划和控制</w:t>
            </w:r>
          </w:p>
        </w:tc>
        <w:tc>
          <w:tcPr>
            <w:tcW w:w="960" w:type="dxa"/>
          </w:tcPr>
          <w:p w14:paraId="77A23E44" w14:textId="77777777" w:rsidR="007923D1" w:rsidRDefault="007923D1" w:rsidP="007923D1">
            <w:pPr>
              <w:spacing w:line="280" w:lineRule="exact"/>
              <w:rPr>
                <w:szCs w:val="21"/>
              </w:rPr>
            </w:pPr>
            <w:r>
              <w:rPr>
                <w:rFonts w:hint="eastAsia"/>
                <w:szCs w:val="21"/>
              </w:rPr>
              <w:t>EO</w:t>
            </w:r>
          </w:p>
          <w:p w14:paraId="263BBA94" w14:textId="77777777" w:rsidR="007923D1" w:rsidRDefault="007923D1" w:rsidP="007923D1">
            <w:pPr>
              <w:spacing w:line="280" w:lineRule="exact"/>
              <w:rPr>
                <w:szCs w:val="21"/>
              </w:rPr>
            </w:pPr>
            <w:r>
              <w:rPr>
                <w:rFonts w:hint="eastAsia"/>
                <w:szCs w:val="21"/>
              </w:rPr>
              <w:t>8.1</w:t>
            </w:r>
          </w:p>
        </w:tc>
        <w:tc>
          <w:tcPr>
            <w:tcW w:w="10004" w:type="dxa"/>
            <w:vAlign w:val="center"/>
          </w:tcPr>
          <w:p w14:paraId="4084E584" w14:textId="05B23F3F" w:rsidR="007923D1" w:rsidRDefault="007923D1" w:rsidP="007923D1">
            <w:pPr>
              <w:spacing w:line="280" w:lineRule="exact"/>
              <w:ind w:firstLineChars="200" w:firstLine="420"/>
              <w:rPr>
                <w:szCs w:val="21"/>
              </w:rPr>
            </w:pPr>
            <w:r>
              <w:rPr>
                <w:rFonts w:hint="eastAsia"/>
                <w:szCs w:val="21"/>
              </w:rPr>
              <w:t>针对物业管理，城市生活垃圾清扫、收集、运输，河道保洁过程的品质管理过程涉及的环境和职业健康安全策划形成了相应的运行控制文件：手册、程序文件有关环保和职业健康安全管理要求，如相关</w:t>
            </w:r>
            <w:proofErr w:type="gramStart"/>
            <w:r>
              <w:rPr>
                <w:rFonts w:hint="eastAsia"/>
                <w:szCs w:val="21"/>
              </w:rPr>
              <w:t>方需求</w:t>
            </w:r>
            <w:proofErr w:type="gramEnd"/>
            <w:r>
              <w:rPr>
                <w:rFonts w:hint="eastAsia"/>
                <w:szCs w:val="21"/>
              </w:rPr>
              <w:t>和期望确定和控制程序、废弃物污染防护控制程序、另外，编制了物业管理，城市生活垃圾清扫、收集、运输，河道保洁品质作业指导书，对客服部（客</w:t>
            </w:r>
            <w:proofErr w:type="gramStart"/>
            <w:r>
              <w:rPr>
                <w:rFonts w:hint="eastAsia"/>
                <w:szCs w:val="21"/>
              </w:rPr>
              <w:t>服岗位</w:t>
            </w:r>
            <w:proofErr w:type="gramEnd"/>
            <w:r>
              <w:rPr>
                <w:rFonts w:hint="eastAsia"/>
                <w:szCs w:val="21"/>
              </w:rPr>
              <w:t>职责、客服</w:t>
            </w:r>
            <w:proofErr w:type="gramStart"/>
            <w:r>
              <w:rPr>
                <w:rFonts w:hint="eastAsia"/>
                <w:szCs w:val="21"/>
              </w:rPr>
              <w:t>部岗位</w:t>
            </w:r>
            <w:proofErr w:type="gramEnd"/>
            <w:r>
              <w:rPr>
                <w:rFonts w:hint="eastAsia"/>
                <w:szCs w:val="21"/>
              </w:rPr>
              <w:t>形象、应知应会、岗位操作标准及工作规程、品质检查标准）；保安部（对岗位操作标准、岗位</w:t>
            </w:r>
            <w:r>
              <w:rPr>
                <w:rFonts w:hint="eastAsia"/>
                <w:szCs w:val="21"/>
              </w:rPr>
              <w:t>S</w:t>
            </w:r>
            <w:r>
              <w:rPr>
                <w:szCs w:val="21"/>
              </w:rPr>
              <w:t>OP</w:t>
            </w:r>
            <w:r>
              <w:rPr>
                <w:rFonts w:hint="eastAsia"/>
                <w:szCs w:val="21"/>
              </w:rPr>
              <w:t>流程、保安部使用表单等）、工程部（工程部、机房制度与规范、物业接管验收规范、应急流程、质量检验方法、评分标准）、环境绿化部（岗位职责、制度和标准、保洁常用工具用品、岗位操作流程标准、绿化维护）等进行了规定，策划基本涵盖物业管理，城市生活垃圾清扫、收集、运输，河道保洁相关活动。询问张经理，表示本部门涉及的为</w:t>
            </w:r>
            <w:r w:rsidRPr="007F6397">
              <w:rPr>
                <w:rFonts w:hint="eastAsia"/>
                <w:szCs w:val="21"/>
              </w:rPr>
              <w:t>物业管理，城市生活垃圾清扫、收集、运输，河道保洁</w:t>
            </w:r>
            <w:r>
              <w:rPr>
                <w:rFonts w:hint="eastAsia"/>
                <w:szCs w:val="21"/>
              </w:rPr>
              <w:t>服务</w:t>
            </w:r>
            <w:r w:rsidRPr="007F6397">
              <w:rPr>
                <w:rFonts w:hint="eastAsia"/>
                <w:szCs w:val="21"/>
              </w:rPr>
              <w:t>过程</w:t>
            </w:r>
            <w:r>
              <w:rPr>
                <w:rFonts w:hint="eastAsia"/>
                <w:szCs w:val="21"/>
              </w:rPr>
              <w:t>品质管理相关的要求。</w:t>
            </w:r>
          </w:p>
          <w:p w14:paraId="33093CAB" w14:textId="2D0C1383" w:rsidR="007923D1" w:rsidRDefault="007923D1" w:rsidP="007923D1">
            <w:pPr>
              <w:spacing w:line="280" w:lineRule="exact"/>
              <w:rPr>
                <w:szCs w:val="21"/>
              </w:rPr>
            </w:pPr>
            <w:r>
              <w:rPr>
                <w:rFonts w:hint="eastAsia"/>
                <w:szCs w:val="21"/>
              </w:rPr>
              <w:t>目前上下班品管部人员配戴口罩防护设施，由办公室负责测量体温并登记信息，目前没有发生异常情况。</w:t>
            </w:r>
          </w:p>
          <w:p w14:paraId="54C772D7" w14:textId="6EC77FBA" w:rsidR="007923D1" w:rsidRDefault="007923D1" w:rsidP="007923D1">
            <w:pPr>
              <w:spacing w:line="280" w:lineRule="exact"/>
              <w:rPr>
                <w:szCs w:val="21"/>
              </w:rPr>
            </w:pPr>
            <w:r>
              <w:rPr>
                <w:rFonts w:hint="eastAsia"/>
                <w:szCs w:val="21"/>
              </w:rPr>
              <w:t>对供方单位</w:t>
            </w:r>
            <w:proofErr w:type="gramStart"/>
            <w:r>
              <w:rPr>
                <w:rFonts w:hint="eastAsia"/>
                <w:szCs w:val="21"/>
              </w:rPr>
              <w:t>发环境</w:t>
            </w:r>
            <w:proofErr w:type="gramEnd"/>
            <w:r>
              <w:rPr>
                <w:rFonts w:hint="eastAsia"/>
                <w:szCs w:val="21"/>
              </w:rPr>
              <w:t>和安全告知书，内容涉及产品环境和安全影响、运输过程环境和安全要求等信息。同时传达客户单位的有关环境和安全相关告知信息。</w:t>
            </w:r>
          </w:p>
          <w:p w14:paraId="66DBA1E2" w14:textId="24C2537E" w:rsidR="007923D1" w:rsidRDefault="007923D1" w:rsidP="007923D1">
            <w:pPr>
              <w:spacing w:line="280" w:lineRule="exact"/>
              <w:rPr>
                <w:szCs w:val="21"/>
              </w:rPr>
            </w:pPr>
            <w:r>
              <w:rPr>
                <w:rFonts w:hint="eastAsia"/>
                <w:szCs w:val="21"/>
              </w:rPr>
              <w:t>提供了人员健康登记表，每天有姓名、体温等健康信息。本部门不涉及职业病风险，根据公司规定符合条件的统一参加健康体检。</w:t>
            </w:r>
          </w:p>
          <w:p w14:paraId="60896ADE" w14:textId="77777777" w:rsidR="007923D1" w:rsidRDefault="007923D1" w:rsidP="007923D1">
            <w:pPr>
              <w:spacing w:line="280" w:lineRule="exact"/>
              <w:rPr>
                <w:szCs w:val="21"/>
              </w:rPr>
            </w:pPr>
            <w:r>
              <w:rPr>
                <w:rFonts w:hint="eastAsia"/>
                <w:szCs w:val="21"/>
              </w:rPr>
              <w:lastRenderedPageBreak/>
              <w:t>品管部，针对</w:t>
            </w:r>
            <w:proofErr w:type="gramStart"/>
            <w:r>
              <w:rPr>
                <w:rFonts w:hint="eastAsia"/>
                <w:szCs w:val="21"/>
              </w:rPr>
              <w:t>各项目部进行</w:t>
            </w:r>
            <w:proofErr w:type="gramEnd"/>
            <w:r>
              <w:rPr>
                <w:rFonts w:hint="eastAsia"/>
                <w:szCs w:val="21"/>
              </w:rPr>
              <w:t>监督检查，一般以现场纠正为主，针对消防安全等检查，提供了消防安全检查记录表等，抽查检查情况有包括区域安全隐患、安全出口等</w:t>
            </w:r>
            <w:r>
              <w:rPr>
                <w:szCs w:val="21"/>
              </w:rPr>
              <w:t>8</w:t>
            </w:r>
            <w:r>
              <w:rPr>
                <w:rFonts w:hint="eastAsia"/>
                <w:szCs w:val="21"/>
              </w:rPr>
              <w:t>项，对</w:t>
            </w:r>
            <w:proofErr w:type="gramStart"/>
            <w:r>
              <w:rPr>
                <w:rFonts w:hint="eastAsia"/>
                <w:szCs w:val="21"/>
              </w:rPr>
              <w:t>各项目部发现</w:t>
            </w:r>
            <w:proofErr w:type="gramEnd"/>
            <w:r>
              <w:rPr>
                <w:rFonts w:hint="eastAsia"/>
                <w:szCs w:val="21"/>
              </w:rPr>
              <w:t>问题的整改情况进行必要的检查。基本完成情况较好。</w:t>
            </w:r>
          </w:p>
          <w:p w14:paraId="5C718D9D" w14:textId="23932F47" w:rsidR="007923D1" w:rsidRPr="00477578" w:rsidRDefault="007923D1" w:rsidP="007923D1">
            <w:pPr>
              <w:spacing w:line="280" w:lineRule="exact"/>
              <w:rPr>
                <w:szCs w:val="21"/>
              </w:rPr>
            </w:pPr>
            <w:r>
              <w:rPr>
                <w:rFonts w:hint="eastAsia"/>
                <w:szCs w:val="21"/>
              </w:rPr>
              <w:t>夏天、冬天等季节，公司在夏天会为上班人员提供风油精、藿香正气水等药品防止中暑，提醒多饮水；在岗亭安装空调；冬天会提醒做好防冻防寒等；本部门在品质管理过程的环境因素和危险源管理基本符合。</w:t>
            </w:r>
          </w:p>
        </w:tc>
        <w:tc>
          <w:tcPr>
            <w:tcW w:w="1585" w:type="dxa"/>
          </w:tcPr>
          <w:p w14:paraId="0B52B5AD" w14:textId="77777777" w:rsidR="007923D1" w:rsidRDefault="007923D1" w:rsidP="007923D1">
            <w:r>
              <w:rPr>
                <w:rFonts w:hint="eastAsia"/>
              </w:rPr>
              <w:lastRenderedPageBreak/>
              <w:t>Y</w:t>
            </w:r>
          </w:p>
        </w:tc>
      </w:tr>
      <w:tr w:rsidR="007923D1" w14:paraId="35FE04FE" w14:textId="77777777" w:rsidTr="003761A6">
        <w:trPr>
          <w:trHeight w:val="85"/>
        </w:trPr>
        <w:tc>
          <w:tcPr>
            <w:tcW w:w="2160" w:type="dxa"/>
          </w:tcPr>
          <w:p w14:paraId="33753330" w14:textId="77777777" w:rsidR="007923D1" w:rsidRDefault="007923D1" w:rsidP="007923D1">
            <w:pPr>
              <w:rPr>
                <w:rFonts w:ascii="宋体" w:hAnsi="宋体" w:cs="Arial"/>
                <w:szCs w:val="21"/>
              </w:rPr>
            </w:pPr>
            <w:r>
              <w:rPr>
                <w:rFonts w:ascii="宋体" w:hAnsi="宋体" w:cs="Arial" w:hint="eastAsia"/>
                <w:szCs w:val="21"/>
              </w:rPr>
              <w:t>应急准备和响应</w:t>
            </w:r>
          </w:p>
        </w:tc>
        <w:tc>
          <w:tcPr>
            <w:tcW w:w="960" w:type="dxa"/>
          </w:tcPr>
          <w:p w14:paraId="32397834" w14:textId="77777777" w:rsidR="007923D1" w:rsidRDefault="007923D1" w:rsidP="007923D1">
            <w:pPr>
              <w:rPr>
                <w:rFonts w:ascii="宋体" w:hAnsi="宋体" w:cs="Arial"/>
                <w:szCs w:val="21"/>
              </w:rPr>
            </w:pPr>
            <w:r>
              <w:rPr>
                <w:rFonts w:ascii="宋体" w:hAnsi="宋体" w:cs="Arial"/>
                <w:szCs w:val="21"/>
              </w:rPr>
              <w:t>EO</w:t>
            </w:r>
          </w:p>
          <w:p w14:paraId="61C52C78" w14:textId="77777777" w:rsidR="007923D1" w:rsidRDefault="007923D1" w:rsidP="007923D1">
            <w:pPr>
              <w:rPr>
                <w:rFonts w:ascii="宋体" w:hAnsi="宋体" w:cs="Arial"/>
                <w:szCs w:val="21"/>
              </w:rPr>
            </w:pPr>
            <w:r>
              <w:rPr>
                <w:rFonts w:ascii="宋体" w:hAnsi="宋体" w:cs="Arial" w:hint="eastAsia"/>
                <w:szCs w:val="21"/>
              </w:rPr>
              <w:t xml:space="preserve">8.2 </w:t>
            </w:r>
          </w:p>
        </w:tc>
        <w:tc>
          <w:tcPr>
            <w:tcW w:w="10004" w:type="dxa"/>
            <w:vAlign w:val="center"/>
          </w:tcPr>
          <w:p w14:paraId="3AF5F8A7" w14:textId="77777777" w:rsidR="007923D1" w:rsidRPr="007923D1" w:rsidRDefault="007923D1" w:rsidP="007923D1">
            <w:pPr>
              <w:spacing w:line="280" w:lineRule="exact"/>
              <w:rPr>
                <w:rFonts w:hint="eastAsia"/>
                <w:szCs w:val="21"/>
              </w:rPr>
            </w:pPr>
            <w:r w:rsidRPr="007923D1">
              <w:rPr>
                <w:rFonts w:hint="eastAsia"/>
                <w:szCs w:val="21"/>
              </w:rPr>
              <w:t>编制了《应急准备和响应程序》，查看内容基本符合要求。</w:t>
            </w:r>
          </w:p>
          <w:p w14:paraId="0950F417" w14:textId="77777777" w:rsidR="007923D1" w:rsidRPr="007923D1" w:rsidRDefault="007923D1" w:rsidP="007923D1">
            <w:pPr>
              <w:spacing w:line="280" w:lineRule="exact"/>
              <w:rPr>
                <w:rFonts w:hint="eastAsia"/>
                <w:szCs w:val="21"/>
              </w:rPr>
            </w:pPr>
            <w:r w:rsidRPr="007923D1">
              <w:rPr>
                <w:rFonts w:hint="eastAsia"/>
                <w:szCs w:val="21"/>
              </w:rPr>
              <w:t>策划了应急预案包括防台防汛防雷应急预案、消防应急预案、突发事故处理应急预案、排水管堵塞溢水应急预案、雪灾应急元、疫情防控预案等</w:t>
            </w:r>
            <w:r w:rsidRPr="007923D1">
              <w:rPr>
                <w:rFonts w:hint="eastAsia"/>
                <w:szCs w:val="21"/>
              </w:rPr>
              <w:t>14</w:t>
            </w:r>
            <w:r w:rsidRPr="007923D1">
              <w:rPr>
                <w:rFonts w:hint="eastAsia"/>
                <w:szCs w:val="21"/>
              </w:rPr>
              <w:t>项应急预案。公司应急预案的制定基本合理。在体系运行期间没有发生异常情况。</w:t>
            </w:r>
          </w:p>
          <w:p w14:paraId="2C53914C" w14:textId="7C99362B" w:rsidR="007923D1" w:rsidRPr="00BB6546" w:rsidRDefault="007923D1" w:rsidP="007923D1">
            <w:pPr>
              <w:spacing w:line="280" w:lineRule="exact"/>
              <w:rPr>
                <w:szCs w:val="21"/>
              </w:rPr>
            </w:pPr>
            <w:r>
              <w:rPr>
                <w:rFonts w:hint="eastAsia"/>
                <w:szCs w:val="21"/>
              </w:rPr>
              <w:t>品管部</w:t>
            </w:r>
            <w:r w:rsidRPr="007923D1">
              <w:rPr>
                <w:rFonts w:hint="eastAsia"/>
                <w:szCs w:val="21"/>
              </w:rPr>
              <w:t>没有单独组织演练，演练以</w:t>
            </w:r>
            <w:proofErr w:type="gramStart"/>
            <w:r w:rsidRPr="007923D1">
              <w:rPr>
                <w:rFonts w:hint="eastAsia"/>
                <w:szCs w:val="21"/>
              </w:rPr>
              <w:t>公司海望家园</w:t>
            </w:r>
            <w:proofErr w:type="gramEnd"/>
            <w:r w:rsidRPr="007923D1">
              <w:rPr>
                <w:rFonts w:hint="eastAsia"/>
                <w:szCs w:val="21"/>
              </w:rPr>
              <w:t>项目部统一组织为主，提供了</w:t>
            </w:r>
            <w:r w:rsidRPr="007923D1">
              <w:rPr>
                <w:rFonts w:hint="eastAsia"/>
                <w:szCs w:val="21"/>
              </w:rPr>
              <w:t>2020</w:t>
            </w:r>
            <w:r w:rsidRPr="007923D1">
              <w:rPr>
                <w:rFonts w:hint="eastAsia"/>
                <w:szCs w:val="21"/>
              </w:rPr>
              <w:t>年</w:t>
            </w:r>
            <w:r w:rsidRPr="007923D1">
              <w:rPr>
                <w:rFonts w:hint="eastAsia"/>
                <w:szCs w:val="21"/>
              </w:rPr>
              <w:t>9</w:t>
            </w:r>
            <w:r w:rsidRPr="007923D1">
              <w:rPr>
                <w:rFonts w:hint="eastAsia"/>
                <w:szCs w:val="21"/>
              </w:rPr>
              <w:t>月</w:t>
            </w:r>
            <w:r w:rsidRPr="007923D1">
              <w:rPr>
                <w:rFonts w:hint="eastAsia"/>
                <w:szCs w:val="21"/>
              </w:rPr>
              <w:t>20</w:t>
            </w:r>
            <w:r w:rsidRPr="007923D1">
              <w:rPr>
                <w:rFonts w:hint="eastAsia"/>
                <w:szCs w:val="21"/>
              </w:rPr>
              <w:t>日组织的两次演练（上午消防灭火演练、下午针对医疗急救演练），提供了</w:t>
            </w:r>
            <w:proofErr w:type="gramStart"/>
            <w:r w:rsidRPr="007923D1">
              <w:rPr>
                <w:rFonts w:hint="eastAsia"/>
                <w:szCs w:val="21"/>
              </w:rPr>
              <w:t>紧急响应</w:t>
            </w:r>
            <w:proofErr w:type="gramEnd"/>
            <w:r w:rsidRPr="007923D1">
              <w:rPr>
                <w:rFonts w:hint="eastAsia"/>
                <w:szCs w:val="21"/>
              </w:rPr>
              <w:t>演练现场记录，对演练过程、演练工器具、存在问题及措施等进行了总结。但演练没有针对预案的可行性等进行评价，现场沟通。</w:t>
            </w:r>
          </w:p>
        </w:tc>
        <w:tc>
          <w:tcPr>
            <w:tcW w:w="1585" w:type="dxa"/>
          </w:tcPr>
          <w:p w14:paraId="1CF9CB6E" w14:textId="77777777" w:rsidR="007923D1" w:rsidRDefault="007923D1" w:rsidP="007923D1">
            <w:r>
              <w:rPr>
                <w:rFonts w:hint="eastAsia"/>
              </w:rPr>
              <w:t>Y</w:t>
            </w:r>
          </w:p>
        </w:tc>
      </w:tr>
    </w:tbl>
    <w:p w14:paraId="7197F3E6" w14:textId="223B0365" w:rsidR="00E23A5D" w:rsidRDefault="00EF3EBB">
      <w:r>
        <w:ptab w:relativeTo="margin" w:alignment="center" w:leader="none"/>
      </w:r>
    </w:p>
    <w:p w14:paraId="6D74B0F8" w14:textId="77777777" w:rsidR="00E23A5D" w:rsidRDefault="00E23A5D"/>
    <w:p w14:paraId="30B60205" w14:textId="77777777" w:rsidR="00E23A5D" w:rsidRDefault="00EF3EBB" w:rsidP="00E23A5D">
      <w:pPr>
        <w:pStyle w:val="a5"/>
      </w:pPr>
      <w:r>
        <w:rPr>
          <w:rFonts w:hint="eastAsia"/>
        </w:rPr>
        <w:t>说明：不符合标注</w:t>
      </w:r>
      <w:r>
        <w:rPr>
          <w:rFonts w:hint="eastAsia"/>
        </w:rPr>
        <w:t>N</w:t>
      </w:r>
    </w:p>
    <w:sectPr w:rsidR="00E23A5D" w:rsidSect="00E23A5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0E536" w14:textId="77777777" w:rsidR="00925763" w:rsidRDefault="00925763">
      <w:r>
        <w:separator/>
      </w:r>
    </w:p>
  </w:endnote>
  <w:endnote w:type="continuationSeparator" w:id="0">
    <w:p w14:paraId="38EC7A3D" w14:textId="77777777" w:rsidR="00925763" w:rsidRDefault="0092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36D1570" w14:textId="77777777" w:rsidR="00E23A5D" w:rsidRDefault="00EF3EBB">
            <w:pPr>
              <w:pStyle w:val="a5"/>
              <w:jc w:val="center"/>
            </w:pPr>
            <w:r>
              <w:rPr>
                <w:b/>
                <w:sz w:val="24"/>
                <w:szCs w:val="24"/>
              </w:rPr>
              <w:fldChar w:fldCharType="begin"/>
            </w:r>
            <w:r>
              <w:rPr>
                <w:b/>
              </w:rPr>
              <w:instrText>PAGE</w:instrText>
            </w:r>
            <w:r>
              <w:rPr>
                <w:b/>
                <w:sz w:val="24"/>
                <w:szCs w:val="24"/>
              </w:rPr>
              <w:fldChar w:fldCharType="separate"/>
            </w:r>
            <w:r w:rsidR="009C3AF7">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9C3AF7">
              <w:rPr>
                <w:b/>
                <w:noProof/>
              </w:rPr>
              <w:t>2</w:t>
            </w:r>
            <w:r>
              <w:rPr>
                <w:b/>
                <w:sz w:val="24"/>
                <w:szCs w:val="24"/>
              </w:rPr>
              <w:fldChar w:fldCharType="end"/>
            </w:r>
          </w:p>
        </w:sdtContent>
      </w:sdt>
    </w:sdtContent>
  </w:sdt>
  <w:p w14:paraId="5ADC197E" w14:textId="77777777" w:rsidR="00E23A5D" w:rsidRDefault="00E2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E4E7E" w14:textId="77777777" w:rsidR="00925763" w:rsidRDefault="00925763">
      <w:r>
        <w:separator/>
      </w:r>
    </w:p>
  </w:footnote>
  <w:footnote w:type="continuationSeparator" w:id="0">
    <w:p w14:paraId="253F3E27" w14:textId="77777777" w:rsidR="00925763" w:rsidRDefault="0092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678E" w14:textId="77777777" w:rsidR="00E23A5D" w:rsidRPr="00390345" w:rsidRDefault="00EF3EBB" w:rsidP="00E23A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45437B" wp14:editId="433ACAE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A495E7F" w14:textId="77777777" w:rsidR="00E23A5D" w:rsidRDefault="00954EA8" w:rsidP="00E23A5D">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186FE9F" wp14:editId="72E2F984">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FE9F"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EF3EBB" w:rsidRPr="00390345">
      <w:rPr>
        <w:rStyle w:val="CharChar1"/>
        <w:rFonts w:hint="default"/>
        <w:w w:val="90"/>
      </w:rPr>
      <w:t xml:space="preserve">Beijing International Standard united Certification </w:t>
    </w:r>
    <w:proofErr w:type="spellStart"/>
    <w:proofErr w:type="gramStart"/>
    <w:r w:rsidR="00EF3EBB" w:rsidRPr="00390345">
      <w:rPr>
        <w:rStyle w:val="CharChar1"/>
        <w:rFonts w:hint="default"/>
        <w:w w:val="90"/>
      </w:rPr>
      <w:t>Co.,Ltd</w:t>
    </w:r>
    <w:proofErr w:type="spellEnd"/>
    <w:r w:rsidR="00EF3EBB" w:rsidRPr="00390345">
      <w:rPr>
        <w:rStyle w:val="CharChar1"/>
        <w:rFonts w:hint="default"/>
        <w:w w:val="90"/>
      </w:rPr>
      <w:t>.</w:t>
    </w:r>
    <w:proofErr w:type="gramEnd"/>
  </w:p>
  <w:p w14:paraId="5BBAF28B" w14:textId="77777777" w:rsidR="00E23A5D" w:rsidRDefault="00E23A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A33CE"/>
    <w:rsid w:val="000B7900"/>
    <w:rsid w:val="000D2F40"/>
    <w:rsid w:val="00105EE6"/>
    <w:rsid w:val="00106397"/>
    <w:rsid w:val="00204EE0"/>
    <w:rsid w:val="00227499"/>
    <w:rsid w:val="002362A6"/>
    <w:rsid w:val="0023725C"/>
    <w:rsid w:val="0025531C"/>
    <w:rsid w:val="00264A70"/>
    <w:rsid w:val="002B2D68"/>
    <w:rsid w:val="002D0C8A"/>
    <w:rsid w:val="0035358E"/>
    <w:rsid w:val="003761A6"/>
    <w:rsid w:val="00397552"/>
    <w:rsid w:val="00442CB2"/>
    <w:rsid w:val="00475377"/>
    <w:rsid w:val="00477578"/>
    <w:rsid w:val="00477697"/>
    <w:rsid w:val="004867CE"/>
    <w:rsid w:val="00490322"/>
    <w:rsid w:val="004A7635"/>
    <w:rsid w:val="004B16A6"/>
    <w:rsid w:val="004C7ABE"/>
    <w:rsid w:val="004F6DDE"/>
    <w:rsid w:val="00521721"/>
    <w:rsid w:val="00531A46"/>
    <w:rsid w:val="005827CF"/>
    <w:rsid w:val="005B07FA"/>
    <w:rsid w:val="00630F6F"/>
    <w:rsid w:val="00690D31"/>
    <w:rsid w:val="00692F55"/>
    <w:rsid w:val="006A1059"/>
    <w:rsid w:val="007328F9"/>
    <w:rsid w:val="0074678D"/>
    <w:rsid w:val="007923D1"/>
    <w:rsid w:val="007F158D"/>
    <w:rsid w:val="007F2B06"/>
    <w:rsid w:val="007F6397"/>
    <w:rsid w:val="00830B93"/>
    <w:rsid w:val="008747D5"/>
    <w:rsid w:val="008C0B6F"/>
    <w:rsid w:val="008E2451"/>
    <w:rsid w:val="008E4400"/>
    <w:rsid w:val="0091722B"/>
    <w:rsid w:val="00925763"/>
    <w:rsid w:val="00954EA8"/>
    <w:rsid w:val="00965B0F"/>
    <w:rsid w:val="009B5C69"/>
    <w:rsid w:val="009C3AF7"/>
    <w:rsid w:val="009C6E4A"/>
    <w:rsid w:val="009F6B2A"/>
    <w:rsid w:val="00A07938"/>
    <w:rsid w:val="00A35D1B"/>
    <w:rsid w:val="00A6744F"/>
    <w:rsid w:val="00AA6D97"/>
    <w:rsid w:val="00B14AFB"/>
    <w:rsid w:val="00B357CE"/>
    <w:rsid w:val="00BB6546"/>
    <w:rsid w:val="00C531A8"/>
    <w:rsid w:val="00C91B28"/>
    <w:rsid w:val="00CC01C7"/>
    <w:rsid w:val="00CE2E70"/>
    <w:rsid w:val="00D214FB"/>
    <w:rsid w:val="00D45F36"/>
    <w:rsid w:val="00D54654"/>
    <w:rsid w:val="00DB189B"/>
    <w:rsid w:val="00DD1DE4"/>
    <w:rsid w:val="00DD4B80"/>
    <w:rsid w:val="00DE34C0"/>
    <w:rsid w:val="00E23A5D"/>
    <w:rsid w:val="00E27C10"/>
    <w:rsid w:val="00E42F0B"/>
    <w:rsid w:val="00EF0EFC"/>
    <w:rsid w:val="00EF3EBB"/>
    <w:rsid w:val="00F16894"/>
    <w:rsid w:val="00FA234B"/>
    <w:rsid w:val="00FA7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8862"/>
  <w15:docId w15:val="{FBAD1681-7721-48F9-9604-04AFFA6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954EA8"/>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66956">
      <w:bodyDiv w:val="1"/>
      <w:marLeft w:val="0"/>
      <w:marRight w:val="0"/>
      <w:marTop w:val="0"/>
      <w:marBottom w:val="0"/>
      <w:divBdr>
        <w:top w:val="none" w:sz="0" w:space="0" w:color="auto"/>
        <w:left w:val="none" w:sz="0" w:space="0" w:color="auto"/>
        <w:bottom w:val="none" w:sz="0" w:space="0" w:color="auto"/>
        <w:right w:val="none" w:sz="0" w:space="0" w:color="auto"/>
      </w:divBdr>
    </w:div>
    <w:div w:id="1039934881">
      <w:bodyDiv w:val="1"/>
      <w:marLeft w:val="0"/>
      <w:marRight w:val="0"/>
      <w:marTop w:val="0"/>
      <w:marBottom w:val="0"/>
      <w:divBdr>
        <w:top w:val="none" w:sz="0" w:space="0" w:color="auto"/>
        <w:left w:val="none" w:sz="0" w:space="0" w:color="auto"/>
        <w:bottom w:val="none" w:sz="0" w:space="0" w:color="auto"/>
        <w:right w:val="none" w:sz="0" w:space="0" w:color="auto"/>
      </w:divBdr>
    </w:div>
    <w:div w:id="14754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6</cp:revision>
  <dcterms:created xsi:type="dcterms:W3CDTF">2020-12-28T08:02:00Z</dcterms:created>
  <dcterms:modified xsi:type="dcterms:W3CDTF">2020-12-28T08:32:00Z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