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测量过程有效性确认记录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589"/>
        <w:gridCol w:w="1526"/>
        <w:gridCol w:w="2082"/>
        <w:gridCol w:w="309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5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1920" w:firstLineChars="800"/>
              <w:rPr>
                <w:rFonts w:ascii="黑体"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snapToGrid w:val="0"/>
                <w:kern w:val="0"/>
                <w:sz w:val="24"/>
              </w:rPr>
              <w:t>Y</w:t>
            </w:r>
            <w:r>
              <w:rPr>
                <w:rFonts w:hint="eastAsia" w:ascii="黑体" w:eastAsia="黑体"/>
                <w:snapToGrid w:val="0"/>
                <w:kern w:val="0"/>
                <w:sz w:val="24"/>
                <w:lang w:val="en-US" w:eastAsia="zh-CN"/>
              </w:rPr>
              <w:t>HW</w:t>
            </w:r>
            <w:r>
              <w:rPr>
                <w:rFonts w:hint="eastAsia" w:ascii="黑体" w:eastAsia="黑体"/>
                <w:snapToGrid w:val="0"/>
                <w:kern w:val="0"/>
                <w:sz w:val="24"/>
              </w:rPr>
              <w:t>CL-</w:t>
            </w:r>
            <w:r>
              <w:rPr>
                <w:rFonts w:ascii="黑体" w:eastAsia="黑体"/>
                <w:snapToGrid w:val="0"/>
                <w:kern w:val="0"/>
                <w:sz w:val="24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 w:val="24"/>
              </w:rPr>
              <w:t>1</w:t>
            </w:r>
          </w:p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 w:ascii="宋体" w:hAnsi="宋体"/>
                <w:kern w:val="0"/>
                <w:sz w:val="20"/>
              </w:rPr>
              <w:t>表面硬度检测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2560" w:firstLineChars="800"/>
              <w:rPr>
                <w:rFonts w:ascii="黑体"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snapToGrid w:val="0"/>
                <w:kern w:val="0"/>
                <w:sz w:val="32"/>
                <w:szCs w:val="32"/>
              </w:rPr>
              <w:t>J</w:t>
            </w:r>
            <w:r>
              <w:rPr>
                <w:rFonts w:hint="eastAsia" w:ascii="黑体" w:eastAsia="黑体"/>
                <w:snapToGrid w:val="0"/>
                <w:kern w:val="0"/>
                <w:szCs w:val="21"/>
                <w:lang w:val="en-US" w:eastAsia="zh-CN"/>
              </w:rPr>
              <w:t>HW</w:t>
            </w:r>
            <w:bookmarkStart w:id="0" w:name="_GoBack"/>
            <w:bookmarkEnd w:id="0"/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CL-</w:t>
            </w:r>
            <w:r>
              <w:rPr>
                <w:rFonts w:ascii="黑体" w:eastAsia="黑体"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质量部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检测表面硬度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测量设备：T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>H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</w:rPr>
              <w:t>110里氏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>硬度计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测量方法：硬度测量采用直接接触法，将被测工件表面打磨抛光，表面粗糙度达到规定标准后，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置于硬度计平台上，</w:t>
            </w:r>
            <w:r>
              <w:rPr>
                <w:rFonts w:hint="eastAsia" w:ascii="宋体" w:hAnsi="宋体"/>
                <w:kern w:val="0"/>
                <w:sz w:val="20"/>
              </w:rPr>
              <w:t>直接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将硬度计压头压入工件，硬度计显示被测量数据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用标准硬度块454HBS对硬度计的检测过程的有效性进行确认：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用硬度计对标准硬度块对进行三次硬度检测，平均硬度为457HBS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公司的硬度计的测量过程的不确定为 U=5.4</w:t>
            </w:r>
            <w:r>
              <w:rPr>
                <w:rFonts w:ascii="宋体" w:hAnsi="宋体" w:cs="宋体"/>
                <w:kern w:val="0"/>
                <w:szCs w:val="21"/>
              </w:rPr>
              <w:t>H</w:t>
            </w:r>
            <w:r>
              <w:rPr>
                <w:rFonts w:hint="eastAsia" w:ascii="宋体" w:hAnsi="宋体" w:cs="宋体"/>
                <w:kern w:val="0"/>
                <w:szCs w:val="21"/>
              </w:rPr>
              <w:t>BS  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E= </w:t>
            </w:r>
            <w:r>
              <w:rPr>
                <w:rFonts w:ascii="宋体" w:hAnsi="宋体" w:cs="宋体"/>
                <w:position w:val="-24"/>
                <w:szCs w:val="21"/>
              </w:rPr>
              <w:object>
                <v:shape id="_x0000_i1025" o:spt="75" type="#_x0000_t75" style="height:33pt;width:4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=0.65≤1   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当E≤1时，此测量过程有效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color w:val="FF0000"/>
                <w:kern w:val="0"/>
                <w:sz w:val="20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94715" cy="396240"/>
                  <wp:effectExtent l="0" t="0" r="6985" b="10160"/>
                  <wp:docPr id="24" name="图片 24" descr="e1460086840b64827ce978d3f277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1460086840b64827ce978d3f277f3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0557" t="24441" r="24894" b="57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color w:val="FF0000"/>
                <w:kern w:val="0"/>
                <w:sz w:val="20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         日期：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2020.12.22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22B5F"/>
    <w:rsid w:val="00155CCF"/>
    <w:rsid w:val="00164E9B"/>
    <w:rsid w:val="00181538"/>
    <w:rsid w:val="001C6D48"/>
    <w:rsid w:val="00300752"/>
    <w:rsid w:val="00321CAD"/>
    <w:rsid w:val="00327686"/>
    <w:rsid w:val="0037212C"/>
    <w:rsid w:val="003878F3"/>
    <w:rsid w:val="003907D3"/>
    <w:rsid w:val="003E7EFA"/>
    <w:rsid w:val="00400108"/>
    <w:rsid w:val="00412CA6"/>
    <w:rsid w:val="00416110"/>
    <w:rsid w:val="00485B36"/>
    <w:rsid w:val="00490248"/>
    <w:rsid w:val="0049541E"/>
    <w:rsid w:val="004D5A29"/>
    <w:rsid w:val="004E5FD2"/>
    <w:rsid w:val="004E6097"/>
    <w:rsid w:val="004E7B39"/>
    <w:rsid w:val="00517566"/>
    <w:rsid w:val="00594683"/>
    <w:rsid w:val="00595BF8"/>
    <w:rsid w:val="00615CB6"/>
    <w:rsid w:val="00662ACC"/>
    <w:rsid w:val="00680862"/>
    <w:rsid w:val="00697672"/>
    <w:rsid w:val="006A2D80"/>
    <w:rsid w:val="006B4C2F"/>
    <w:rsid w:val="006C46E7"/>
    <w:rsid w:val="006D2339"/>
    <w:rsid w:val="006E4650"/>
    <w:rsid w:val="00745EBF"/>
    <w:rsid w:val="00790B2C"/>
    <w:rsid w:val="007C3D73"/>
    <w:rsid w:val="008263FA"/>
    <w:rsid w:val="00847E57"/>
    <w:rsid w:val="00856964"/>
    <w:rsid w:val="00860C7C"/>
    <w:rsid w:val="008A1C96"/>
    <w:rsid w:val="008A22E4"/>
    <w:rsid w:val="008B1C67"/>
    <w:rsid w:val="008B7CEF"/>
    <w:rsid w:val="008D46DD"/>
    <w:rsid w:val="008E7239"/>
    <w:rsid w:val="008F3AF1"/>
    <w:rsid w:val="00900D56"/>
    <w:rsid w:val="00914DC7"/>
    <w:rsid w:val="00931D48"/>
    <w:rsid w:val="009507F2"/>
    <w:rsid w:val="009A4D9D"/>
    <w:rsid w:val="009B0631"/>
    <w:rsid w:val="009B1D2A"/>
    <w:rsid w:val="009B3FDF"/>
    <w:rsid w:val="009C2EEC"/>
    <w:rsid w:val="009E5B23"/>
    <w:rsid w:val="009F2391"/>
    <w:rsid w:val="009F4E1A"/>
    <w:rsid w:val="009F5A53"/>
    <w:rsid w:val="00A137E8"/>
    <w:rsid w:val="00A347F0"/>
    <w:rsid w:val="00A67C41"/>
    <w:rsid w:val="00A921C5"/>
    <w:rsid w:val="00B42A3A"/>
    <w:rsid w:val="00BA2C12"/>
    <w:rsid w:val="00BD30CD"/>
    <w:rsid w:val="00BF6711"/>
    <w:rsid w:val="00BF73F1"/>
    <w:rsid w:val="00BF7D97"/>
    <w:rsid w:val="00C2500F"/>
    <w:rsid w:val="00C31A69"/>
    <w:rsid w:val="00C80EE2"/>
    <w:rsid w:val="00C92BF7"/>
    <w:rsid w:val="00CA1AA4"/>
    <w:rsid w:val="00CA7BB1"/>
    <w:rsid w:val="00D33312"/>
    <w:rsid w:val="00D901AA"/>
    <w:rsid w:val="00DA1B9E"/>
    <w:rsid w:val="00DA31E0"/>
    <w:rsid w:val="00E03607"/>
    <w:rsid w:val="00E16AA4"/>
    <w:rsid w:val="00E46334"/>
    <w:rsid w:val="00E63FC7"/>
    <w:rsid w:val="00EA74FA"/>
    <w:rsid w:val="00EF4FD6"/>
    <w:rsid w:val="00F25A9D"/>
    <w:rsid w:val="00F7042C"/>
    <w:rsid w:val="00F743FA"/>
    <w:rsid w:val="00FF7566"/>
    <w:rsid w:val="09A44C37"/>
    <w:rsid w:val="3B9B5C82"/>
    <w:rsid w:val="430B0BFB"/>
    <w:rsid w:val="4C0034FA"/>
    <w:rsid w:val="6369637E"/>
    <w:rsid w:val="74C56AAD"/>
    <w:rsid w:val="75FB3813"/>
    <w:rsid w:val="7FE37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2016-12-16T06:32:00Z</dcterms:created>
  <dc:creator>wsp</dc:creator>
  <cp:lastModifiedBy>A樱洁</cp:lastModifiedBy>
  <dcterms:modified xsi:type="dcterms:W3CDTF">2020-12-25T08:30:26Z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