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9" w:rsidRDefault="00D70A63" w:rsidP="006833A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6979" w:rsidRDefault="00D70A63" w:rsidP="006833A3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64"/>
        <w:gridCol w:w="1188"/>
        <w:gridCol w:w="690"/>
        <w:gridCol w:w="2088"/>
        <w:gridCol w:w="906"/>
        <w:gridCol w:w="2288"/>
      </w:tblGrid>
      <w:tr w:rsidR="0056697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230" w:type="dxa"/>
            <w:gridSpan w:val="4"/>
            <w:tcBorders>
              <w:top w:val="single" w:sz="8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重庆市中久机电设备有限公司</w:t>
            </w:r>
            <w:bookmarkEnd w:id="4"/>
          </w:p>
        </w:tc>
        <w:tc>
          <w:tcPr>
            <w:tcW w:w="906" w:type="dxa"/>
            <w:tcBorders>
              <w:top w:val="single" w:sz="8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88" w:type="dxa"/>
            <w:tcBorders>
              <w:top w:val="single" w:sz="8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18.08.00;29.10.07;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18.08.00;29.10.07;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18.08.00;29.10.07;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  <w:bookmarkEnd w:id="5"/>
          </w:p>
        </w:tc>
      </w:tr>
      <w:tr w:rsidR="005669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52" w:type="dxa"/>
            <w:gridSpan w:val="2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690" w:type="dxa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88" w:type="dxa"/>
            <w:vAlign w:val="center"/>
          </w:tcPr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18.08.00;29.10.07;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18.08.00;29.10.07;</w:t>
            </w:r>
          </w:p>
          <w:p w:rsidR="00566979" w:rsidRDefault="00D70A6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34.05.00;35.16.02</w:t>
            </w:r>
          </w:p>
        </w:tc>
        <w:tc>
          <w:tcPr>
            <w:tcW w:w="906" w:type="dxa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88" w:type="dxa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6697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6979" w:rsidRDefault="00D70A6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4" w:type="dxa"/>
            <w:vAlign w:val="center"/>
          </w:tcPr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188" w:type="dxa"/>
            <w:vAlign w:val="center"/>
          </w:tcPr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690" w:type="dxa"/>
            <w:vAlign w:val="center"/>
          </w:tcPr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2088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6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88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697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4" w:type="dxa"/>
            <w:vAlign w:val="center"/>
          </w:tcPr>
          <w:p w:rsidR="00566979" w:rsidRDefault="00D70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E:18.08.00</w:t>
            </w:r>
          </w:p>
        </w:tc>
        <w:tc>
          <w:tcPr>
            <w:tcW w:w="1188" w:type="dxa"/>
            <w:vAlign w:val="center"/>
          </w:tcPr>
          <w:p w:rsidR="00566979" w:rsidRDefault="00D70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Q:34.05.00</w:t>
            </w:r>
          </w:p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E:34.05.00</w:t>
            </w:r>
          </w:p>
        </w:tc>
        <w:tc>
          <w:tcPr>
            <w:tcW w:w="690" w:type="dxa"/>
            <w:vAlign w:val="center"/>
          </w:tcPr>
          <w:p w:rsidR="00566979" w:rsidRDefault="00D70A6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2088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06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88" w:type="dxa"/>
            <w:vAlign w:val="center"/>
          </w:tcPr>
          <w:p w:rsidR="00566979" w:rsidRDefault="00566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6979">
        <w:trPr>
          <w:cantSplit/>
          <w:trHeight w:val="9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66979" w:rsidRDefault="00D70A63">
            <w:pPr>
              <w:adjustRightInd w:val="0"/>
              <w:snapToGrid w:val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设备维保、工厂清洁服务：</w:t>
            </w:r>
          </w:p>
          <w:p w:rsidR="00566979" w:rsidRDefault="00D70A63"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签订合同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人员培训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人员派遣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维保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清洁服务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定期检查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顾客满意调查。</w:t>
            </w:r>
          </w:p>
          <w:p w:rsidR="00566979" w:rsidRDefault="00D70A63"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设计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销售流程：</w:t>
            </w:r>
          </w:p>
          <w:p w:rsidR="00566979" w:rsidRDefault="00D70A63"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签订合同</w:t>
            </w:r>
            <w:r>
              <w:rPr>
                <w:rFonts w:ascii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设计产品</w:t>
            </w:r>
            <w:r>
              <w:rPr>
                <w:rFonts w:ascii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外协生产—交付客户</w:t>
            </w:r>
            <w:r>
              <w:rPr>
                <w:rFonts w:ascii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</w:rPr>
              <w:t>售后服务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566979" w:rsidRDefault="00D70A63">
            <w:pPr>
              <w:tabs>
                <w:tab w:val="left" w:pos="108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关键过程有：维保过程、清洁服务过程</w:t>
            </w:r>
          </w:p>
          <w:p w:rsidR="00566979" w:rsidRDefault="00D70A63">
            <w:pPr>
              <w:tabs>
                <w:tab w:val="left" w:pos="1080"/>
              </w:tabs>
              <w:spacing w:line="400" w:lineRule="exac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需要确认过程：销售过程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566979">
        <w:trPr>
          <w:cantSplit/>
          <w:trHeight w:val="185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6979" w:rsidRDefault="0056697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66979" w:rsidRPr="006833A3" w:rsidRDefault="006833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维保、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保洁服务过程控制方法：拟定管理制度、操作规范来保证服务的实施，服务过程作为</w:t>
            </w:r>
            <w:r>
              <w:rPr>
                <w:rFonts w:ascii="宋体" w:hAnsi="宋体" w:cs="宋体" w:hint="eastAsia"/>
                <w:sz w:val="21"/>
                <w:szCs w:val="21"/>
              </w:rPr>
              <w:t>关键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过程，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造成风险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为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顾客投诉或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不满意</w:t>
            </w:r>
            <w:r w:rsidR="00D70A63" w:rsidRPr="006833A3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566979" w:rsidRDefault="00D70A63">
            <w:pPr>
              <w:spacing w:line="360" w:lineRule="auto"/>
              <w:jc w:val="left"/>
              <w:rPr>
                <w:b/>
                <w:sz w:val="21"/>
                <w:szCs w:val="21"/>
              </w:rPr>
            </w:pPr>
            <w:r w:rsidRPr="006833A3">
              <w:rPr>
                <w:rFonts w:ascii="宋体" w:hAnsi="宋体" w:hint="eastAsia"/>
                <w:sz w:val="21"/>
                <w:szCs w:val="21"/>
              </w:rPr>
              <w:t>销售过程控件方法及风险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：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销售过程，依据销售操作手册控制。风险为销售产品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不满足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客户质量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要求，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交付期无</w:t>
            </w:r>
            <w:bookmarkStart w:id="6" w:name="_GoBack"/>
            <w:bookmarkEnd w:id="6"/>
            <w:r w:rsidRPr="006833A3">
              <w:rPr>
                <w:rFonts w:ascii="宋体" w:hAnsi="宋体" w:hint="eastAsia"/>
                <w:sz w:val="21"/>
                <w:szCs w:val="21"/>
              </w:rPr>
              <w:t>法履行客户要求</w:t>
            </w:r>
            <w:r w:rsidRPr="006833A3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566979">
        <w:trPr>
          <w:cantSplit/>
          <w:trHeight w:val="3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66979" w:rsidRPr="006833A3" w:rsidRDefault="006833A3" w:rsidP="006833A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6833A3">
              <w:rPr>
                <w:rFonts w:hint="eastAsia"/>
                <w:sz w:val="21"/>
                <w:szCs w:val="21"/>
              </w:rPr>
              <w:t>固废排放、潜在火灾</w:t>
            </w:r>
            <w:r>
              <w:rPr>
                <w:rFonts w:hint="eastAsia"/>
                <w:sz w:val="21"/>
                <w:szCs w:val="21"/>
              </w:rPr>
              <w:t>，控制方法为管理方案和应急预案。</w:t>
            </w:r>
          </w:p>
        </w:tc>
      </w:tr>
      <w:tr w:rsidR="00566979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 w:rsidR="00566979">
        <w:trPr>
          <w:cantSplit/>
          <w:trHeight w:val="6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66979" w:rsidRDefault="00D70A63" w:rsidP="00F26C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</w:t>
            </w:r>
            <w:r>
              <w:rPr>
                <w:rFonts w:ascii="宋体" w:hAnsi="宋体" w:hint="eastAsia"/>
                <w:sz w:val="21"/>
                <w:szCs w:val="21"/>
              </w:rPr>
              <w:t>消费者权益保护法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="00F26C7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大气污染物综合排放标准（</w:t>
            </w:r>
            <w:r w:rsidR="00F26C7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GB16297-1996 ）、《污水排入城镇下水道水质标准》(GB/T31962-2015)</w:t>
            </w:r>
            <w:r w:rsidR="00F26C7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；《工业企业厂界环境噪声排放标准》；中华人民共和国安全消防法、</w:t>
            </w:r>
          </w:p>
        </w:tc>
      </w:tr>
      <w:tr w:rsidR="00566979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66979" w:rsidRDefault="00F26C74" w:rsidP="00F26C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检验项目：设备性能；洁净度等</w:t>
            </w:r>
          </w:p>
        </w:tc>
      </w:tr>
      <w:tr w:rsidR="00566979">
        <w:trPr>
          <w:cantSplit/>
          <w:trHeight w:val="48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6979" w:rsidRDefault="00D70A6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566979" w:rsidRDefault="00566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6979" w:rsidRDefault="00D70A6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123190</wp:posOffset>
            </wp:positionV>
            <wp:extent cx="414020" cy="426085"/>
            <wp:effectExtent l="0" t="0" r="12700" b="635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130810</wp:posOffset>
            </wp:positionV>
            <wp:extent cx="396240" cy="407035"/>
            <wp:effectExtent l="0" t="0" r="0" b="4445"/>
            <wp:wrapNone/>
            <wp:docPr id="3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979" w:rsidRDefault="00D70A6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2020.12.20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2020.12.20</w:t>
      </w:r>
    </w:p>
    <w:p w:rsidR="00566979" w:rsidRDefault="0056697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566979" w:rsidRDefault="00D70A6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66979" w:rsidSect="0056697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63" w:rsidRDefault="00D70A63" w:rsidP="00566979">
      <w:r>
        <w:separator/>
      </w:r>
    </w:p>
  </w:endnote>
  <w:endnote w:type="continuationSeparator" w:id="0">
    <w:p w:rsidR="00D70A63" w:rsidRDefault="00D70A63" w:rsidP="0056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63" w:rsidRDefault="00D70A63" w:rsidP="00566979">
      <w:r>
        <w:separator/>
      </w:r>
    </w:p>
  </w:footnote>
  <w:footnote w:type="continuationSeparator" w:id="0">
    <w:p w:rsidR="00D70A63" w:rsidRDefault="00D70A63" w:rsidP="0056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79" w:rsidRDefault="0056697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669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D70A63">
      <w:rPr>
        <w:rStyle w:val="CharChar1"/>
        <w:rFonts w:hint="default"/>
      </w:rPr>
      <w:t>北京国标联合认证有限公司</w:t>
    </w:r>
    <w:r w:rsidR="00D70A63">
      <w:rPr>
        <w:rStyle w:val="CharChar1"/>
        <w:rFonts w:hint="default"/>
      </w:rPr>
      <w:tab/>
    </w:r>
    <w:r w:rsidR="00D70A63">
      <w:rPr>
        <w:rStyle w:val="CharChar1"/>
        <w:rFonts w:hint="default"/>
      </w:rPr>
      <w:tab/>
    </w:r>
    <w:r w:rsidR="00D70A63">
      <w:rPr>
        <w:rStyle w:val="CharChar1"/>
        <w:rFonts w:hint="default"/>
      </w:rPr>
      <w:tab/>
    </w:r>
  </w:p>
  <w:p w:rsidR="00566979" w:rsidRDefault="00566979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566979" w:rsidRDefault="00D70A6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0A63">
      <w:rPr>
        <w:rStyle w:val="CharChar1"/>
        <w:rFonts w:hint="default"/>
        <w:w w:val="90"/>
      </w:rPr>
      <w:t xml:space="preserve">Beijing International Standard united </w:t>
    </w:r>
    <w:r w:rsidR="00D70A63">
      <w:rPr>
        <w:rStyle w:val="CharChar1"/>
        <w:rFonts w:hint="default"/>
        <w:w w:val="90"/>
      </w:rPr>
      <w:t xml:space="preserve">Certification </w:t>
    </w:r>
    <w:proofErr w:type="spellStart"/>
    <w:r w:rsidR="00D70A63">
      <w:rPr>
        <w:rStyle w:val="CharChar1"/>
        <w:rFonts w:hint="default"/>
        <w:w w:val="90"/>
      </w:rPr>
      <w:t>Co.,Ltd</w:t>
    </w:r>
    <w:proofErr w:type="spellEnd"/>
    <w:r w:rsidR="00D70A63">
      <w:rPr>
        <w:rStyle w:val="CharChar1"/>
        <w:rFonts w:hint="default"/>
        <w:w w:val="90"/>
      </w:rPr>
      <w:t>.</w:t>
    </w:r>
  </w:p>
  <w:p w:rsidR="00566979" w:rsidRDefault="00566979">
    <w:pPr>
      <w:pStyle w:val="a6"/>
    </w:pPr>
  </w:p>
  <w:p w:rsidR="00566979" w:rsidRDefault="0056697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79"/>
    <w:rsid w:val="00566979"/>
    <w:rsid w:val="006833A3"/>
    <w:rsid w:val="00D70A63"/>
    <w:rsid w:val="00F26C74"/>
    <w:rsid w:val="06442707"/>
    <w:rsid w:val="155A018A"/>
    <w:rsid w:val="179320C6"/>
    <w:rsid w:val="4C2453A3"/>
    <w:rsid w:val="4D2678D8"/>
    <w:rsid w:val="566E000E"/>
    <w:rsid w:val="71C36B25"/>
    <w:rsid w:val="7CF0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56697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66979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3">
    <w:name w:val="Body Text"/>
    <w:basedOn w:val="a"/>
    <w:uiPriority w:val="99"/>
    <w:qFormat/>
    <w:rsid w:val="00566979"/>
    <w:rPr>
      <w:sz w:val="21"/>
    </w:rPr>
  </w:style>
  <w:style w:type="paragraph" w:styleId="a4">
    <w:name w:val="Balloon Text"/>
    <w:basedOn w:val="a"/>
    <w:link w:val="Char"/>
    <w:uiPriority w:val="99"/>
    <w:semiHidden/>
    <w:unhideWhenUsed/>
    <w:rsid w:val="00566979"/>
    <w:rPr>
      <w:sz w:val="18"/>
      <w:szCs w:val="18"/>
    </w:rPr>
  </w:style>
  <w:style w:type="paragraph" w:styleId="a5">
    <w:name w:val="footer"/>
    <w:basedOn w:val="a"/>
    <w:link w:val="Char0"/>
    <w:uiPriority w:val="99"/>
    <w:rsid w:val="0056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56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6697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56697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56697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69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dcterms:created xsi:type="dcterms:W3CDTF">2015-06-17T11:40:00Z</dcterms:created>
  <dcterms:modified xsi:type="dcterms:W3CDTF">2020-12-24T06:24:00Z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