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陕西精一工业科技有限公司</w:t>
      </w:r>
      <w:bookmarkEnd w:id="0"/>
    </w:p>
    <w:p>
      <w:pPr>
        <w:pStyle w:val="2"/>
        <w:spacing w:line="480" w:lineRule="auto"/>
        <w:ind w:firstLine="632" w:firstLineChars="286"/>
        <w:rPr>
          <w:rFonts w:hint="eastAsia"/>
          <w:b/>
          <w:color w:val="000000" w:themeColor="text1"/>
          <w:sz w:val="22"/>
          <w:szCs w:val="22"/>
        </w:rPr>
      </w:pPr>
      <w:r>
        <w:rPr>
          <w:rFonts w:hint="eastAsia"/>
          <w:b/>
          <w:color w:val="000000" w:themeColor="text1"/>
          <w:sz w:val="22"/>
          <w:szCs w:val="22"/>
        </w:rPr>
        <w:t>(英文)：</w:t>
      </w:r>
      <w:bookmarkStart w:id="1" w:name="组织名称英"/>
      <w:bookmarkEnd w:id="1"/>
      <w:r>
        <w:rPr>
          <w:rFonts w:hint="eastAsia"/>
          <w:b/>
          <w:color w:val="000000" w:themeColor="text1"/>
          <w:sz w:val="22"/>
          <w:szCs w:val="22"/>
        </w:rPr>
        <w:t>Shaanxi Jingyi Industrial Technology Co. , Ltd.</w:t>
      </w:r>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陕西省西咸新区沣东新城天海星沣东数码工坊B区3栋一层</w:t>
      </w:r>
      <w:bookmarkEnd w:id="2"/>
      <w:r>
        <w:rPr>
          <w:rFonts w:hint="eastAsia"/>
          <w:b/>
          <w:color w:val="000000" w:themeColor="text1"/>
          <w:sz w:val="22"/>
          <w:szCs w:val="22"/>
        </w:rPr>
        <w:t>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710000</w:t>
      </w:r>
      <w:bookmarkEnd w:id="3"/>
    </w:p>
    <w:p>
      <w:pPr>
        <w:pStyle w:val="2"/>
        <w:spacing w:line="480" w:lineRule="auto"/>
        <w:ind w:firstLine="632" w:firstLineChars="286"/>
        <w:rPr>
          <w:rFonts w:hint="eastAsia"/>
          <w:b/>
          <w:color w:val="000000" w:themeColor="text1"/>
          <w:sz w:val="22"/>
          <w:szCs w:val="22"/>
        </w:rPr>
      </w:pPr>
      <w:r>
        <w:rPr>
          <w:rFonts w:hint="eastAsia"/>
          <w:b/>
          <w:color w:val="000000" w:themeColor="text1"/>
          <w:sz w:val="22"/>
          <w:szCs w:val="22"/>
        </w:rPr>
        <w:t>(英文)：Floor 1, building 3, Zone B, Tianhaixing Fengdong digital workshop, Fengdong new town, Xixian New District, Shaanxi Province</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陕西省西咸新区沣东新城天海星沣东数码工坊B区3栋一层</w:t>
      </w:r>
      <w:bookmarkEnd w:id="4"/>
      <w:r>
        <w:rPr>
          <w:rFonts w:hint="eastAsia"/>
          <w:b/>
          <w:color w:val="000000" w:themeColor="text1"/>
          <w:sz w:val="22"/>
          <w:szCs w:val="22"/>
        </w:rPr>
        <w:t>邮编</w:t>
      </w:r>
      <w:r>
        <w:rPr>
          <w:rFonts w:hint="eastAsia" w:ascii="宋体" w:hAnsi="宋体"/>
          <w:b/>
          <w:color w:val="000000" w:themeColor="text1"/>
          <w:sz w:val="22"/>
          <w:szCs w:val="22"/>
        </w:rPr>
        <w:t>:</w:t>
      </w:r>
      <w:bookmarkStart w:id="5" w:name="生产邮编"/>
      <w:r>
        <w:rPr>
          <w:b/>
          <w:color w:val="000000" w:themeColor="text1"/>
          <w:sz w:val="22"/>
          <w:szCs w:val="22"/>
        </w:rPr>
        <w:t>710000</w:t>
      </w:r>
      <w:bookmarkEnd w:id="5"/>
    </w:p>
    <w:p>
      <w:pPr>
        <w:pStyle w:val="2"/>
        <w:spacing w:line="480" w:lineRule="auto"/>
        <w:ind w:firstLine="632" w:firstLineChars="286"/>
        <w:rPr>
          <w:rFonts w:hint="eastAsia"/>
          <w:b/>
          <w:color w:val="000000" w:themeColor="text1"/>
          <w:sz w:val="22"/>
          <w:szCs w:val="22"/>
        </w:rPr>
      </w:pPr>
      <w:r>
        <w:rPr>
          <w:rFonts w:hint="eastAsia"/>
          <w:b/>
          <w:color w:val="000000" w:themeColor="text1"/>
          <w:sz w:val="22"/>
          <w:szCs w:val="22"/>
        </w:rPr>
        <w:t>(英文)：Floor 1, building 3, Zone B, Tianhaixing Fengdong digital workshop, Fengdong new town, Xixian New District, Shaanxi Province</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91611100MA6TJT5X9A</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15691770111</w:t>
      </w:r>
      <w:bookmarkEnd w:id="8"/>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赵晓春</w:t>
      </w:r>
      <w:bookmarkEnd w:id="9"/>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赵晓春</w:t>
      </w:r>
      <w:bookmarkEnd w:id="10"/>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1" w:name="企业人数"/>
      <w:r>
        <w:rPr>
          <w:b/>
          <w:color w:val="000000" w:themeColor="text1"/>
          <w:sz w:val="22"/>
          <w:szCs w:val="22"/>
        </w:rPr>
        <w:t>20</w:t>
      </w:r>
      <w:bookmarkEnd w:id="11"/>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rFonts w:hint="eastAsia"/>
          <w:b/>
          <w:color w:val="000000" w:themeColor="text1"/>
          <w:sz w:val="22"/>
          <w:szCs w:val="22"/>
        </w:rPr>
      </w:pPr>
      <w:bookmarkStart w:id="14" w:name="审核范围"/>
      <w:r>
        <w:rPr>
          <w:rFonts w:hint="eastAsia"/>
          <w:b/>
          <w:color w:val="000000" w:themeColor="text1"/>
          <w:sz w:val="22"/>
          <w:szCs w:val="22"/>
        </w:rPr>
        <w:t>精密零部件的加工，工业缝纫机的设计生产和销售。</w:t>
      </w:r>
      <w:bookmarkEnd w:id="14"/>
    </w:p>
    <w:p>
      <w:pPr>
        <w:pStyle w:val="2"/>
        <w:spacing w:line="480" w:lineRule="auto"/>
        <w:ind w:firstLine="0"/>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QMS（英文：）：Precision parts processing, industrial sewing machine design and production and sales</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□EMS（英文：）：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□OHSMS（英文：）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rPr>
      </w:pPr>
      <w:r>
        <w:rPr>
          <w:rFonts w:hint="eastAsia"/>
          <w:b/>
          <w:color w:val="000000" w:themeColor="text1"/>
          <w:sz w:val="22"/>
          <w:szCs w:val="22"/>
        </w:rPr>
        <w:drawing>
          <wp:anchor distT="0" distB="0" distL="114300" distR="114300" simplePos="0" relativeHeight="251658240" behindDoc="0" locked="0" layoutInCell="1" allowOverlap="1">
            <wp:simplePos x="0" y="0"/>
            <wp:positionH relativeFrom="column">
              <wp:posOffset>-558800</wp:posOffset>
            </wp:positionH>
            <wp:positionV relativeFrom="paragraph">
              <wp:posOffset>-876300</wp:posOffset>
            </wp:positionV>
            <wp:extent cx="7291070" cy="10627995"/>
            <wp:effectExtent l="0" t="0" r="11430" b="1905"/>
            <wp:wrapNone/>
            <wp:docPr id="2" name="图片 2" descr="证书确认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证书确认书"/>
                    <pic:cNvPicPr>
                      <a:picLocks noChangeAspect="1"/>
                    </pic:cNvPicPr>
                  </pic:nvPicPr>
                  <pic:blipFill>
                    <a:blip r:embed="rId5"/>
                    <a:stretch>
                      <a:fillRect/>
                    </a:stretch>
                  </pic:blipFill>
                  <pic:spPr>
                    <a:xfrm>
                      <a:off x="0" y="0"/>
                      <a:ext cx="7291070" cy="10627995"/>
                    </a:xfrm>
                    <a:prstGeom prst="rect">
                      <a:avLst/>
                    </a:prstGeom>
                  </pic:spPr>
                </pic:pic>
              </a:graphicData>
            </a:graphic>
          </wp:anchor>
        </w:drawing>
      </w: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bookmarkStart w:id="15" w:name="_GoBack"/>
      <w:bookmarkEnd w:id="15"/>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5E5DBD"/>
    <w:rsid w:val="12A141CE"/>
    <w:rsid w:val="13A80431"/>
    <w:rsid w:val="5FB776E6"/>
    <w:rsid w:val="6C614D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132</TotalTime>
  <ScaleCrop>false</ScaleCrop>
  <LinksUpToDate>false</LinksUpToDate>
  <CharactersWithSpaces>804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cp:lastPrinted>2019-05-13T03:13:00Z</cp:lastPrinted>
  <dcterms:modified xsi:type="dcterms:W3CDTF">2020-12-23T07:20:19Z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