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陕西精一工业科技有限公司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0735-2020-Q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color w:val="auto"/>
                <w:szCs w:val="21"/>
                <w:lang w:val="en-US" w:eastAsia="zh-CN"/>
              </w:rPr>
              <w:t>91611100MA6TJT5X9A</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r>
              <w:rPr>
                <w:rFonts w:hint="eastAsia" w:ascii="宋体" w:hAnsi="宋体"/>
                <w:color w:val="auto"/>
                <w:szCs w:val="21"/>
                <w:lang w:val="en-US" w:eastAsia="zh-CN"/>
              </w:rPr>
              <w:t>91611100MA6TJT5X9A</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r>
        <w:rPr>
          <w:rFonts w:hint="eastAsia"/>
          <w:color w:val="000000"/>
        </w:rPr>
        <w:drawing>
          <wp:anchor distT="0" distB="0" distL="114300" distR="114300" simplePos="0" relativeHeight="251663360" behindDoc="0" locked="0" layoutInCell="1" allowOverlap="1">
            <wp:simplePos x="0" y="0"/>
            <wp:positionH relativeFrom="column">
              <wp:posOffset>-504190</wp:posOffset>
            </wp:positionH>
            <wp:positionV relativeFrom="paragraph">
              <wp:posOffset>-881380</wp:posOffset>
            </wp:positionV>
            <wp:extent cx="7209155" cy="10586720"/>
            <wp:effectExtent l="0" t="0" r="4445" b="5080"/>
            <wp:wrapNone/>
            <wp:docPr id="3" name="图片 3" descr="受审核方现场信息确认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受审核方现场信息确认表"/>
                    <pic:cNvPicPr>
                      <a:picLocks noChangeAspect="1"/>
                    </pic:cNvPicPr>
                  </pic:nvPicPr>
                  <pic:blipFill>
                    <a:blip r:embed="rId5"/>
                    <a:stretch>
                      <a:fillRect/>
                    </a:stretch>
                  </pic:blipFill>
                  <pic:spPr>
                    <a:xfrm>
                      <a:off x="0" y="0"/>
                      <a:ext cx="7209155" cy="10586720"/>
                    </a:xfrm>
                    <a:prstGeom prst="rect">
                      <a:avLst/>
                    </a:prstGeom>
                  </pic:spPr>
                </pic:pic>
              </a:graphicData>
            </a:graphic>
          </wp:anchor>
        </w:drawing>
      </w: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20</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drawing>
                <wp:anchor distT="0" distB="0" distL="114300" distR="114300" simplePos="0" relativeHeight="251662336" behindDoc="0" locked="0" layoutInCell="1" allowOverlap="1">
                  <wp:simplePos x="0" y="0"/>
                  <wp:positionH relativeFrom="column">
                    <wp:posOffset>3980180</wp:posOffset>
                  </wp:positionH>
                  <wp:positionV relativeFrom="paragraph">
                    <wp:posOffset>43180</wp:posOffset>
                  </wp:positionV>
                  <wp:extent cx="390525" cy="309245"/>
                  <wp:effectExtent l="0" t="0" r="3175"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90525" cy="309245"/>
                          </a:xfrm>
                          <a:prstGeom prst="rect">
                            <a:avLst/>
                          </a:prstGeom>
                          <a:noFill/>
                          <a:ln>
                            <a:noFill/>
                          </a:ln>
                        </pic:spPr>
                      </pic:pic>
                    </a:graphicData>
                  </a:graphic>
                </wp:anchor>
              </w:drawing>
            </w: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0059" w:type="dxa"/>
            <w:gridSpan w:val="4"/>
            <w:vAlign w:val="center"/>
          </w:tcPr>
          <w:p>
            <w:pPr>
              <w:rPr>
                <w:color w:val="000000"/>
                <w:szCs w:val="21"/>
              </w:rPr>
            </w:pPr>
            <w:r>
              <w:rPr>
                <w:rFonts w:hint="eastAsia"/>
                <w:color w:val="000000"/>
                <w:szCs w:val="21"/>
              </w:rPr>
              <w:t>备注：需二阶段组长核实的问题</w:t>
            </w: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spacing w:line="360" w:lineRule="auto"/>
              <w:ind w:firstLine="408"/>
              <w:rPr>
                <w:color w:val="000000"/>
                <w:szCs w:val="21"/>
              </w:rPr>
            </w:pPr>
            <w:r>
              <w:rPr>
                <w:rFonts w:hint="eastAsia"/>
                <w:color w:val="000000"/>
                <w:szCs w:val="21"/>
              </w:rPr>
              <w:t>受审核方代表签字（盖章）：</w:t>
            </w:r>
          </w:p>
          <w:p>
            <w:pPr>
              <w:spacing w:line="360" w:lineRule="auto"/>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2020.12.22</w:t>
            </w:r>
          </w:p>
        </w:tc>
      </w:tr>
    </w:tbl>
    <w:p>
      <w:r>
        <w:rPr>
          <w:rFonts w:hint="eastAsia"/>
          <w:color w:val="000000"/>
        </w:rPr>
        <w:t>备注：审核组长填写此表时，可根据受审核方的实际情况增加相关内容，并如实填写。</w:t>
      </w:r>
      <w:bookmarkStart w:id="2" w:name="_GoBack"/>
      <w:bookmarkEnd w:id="2"/>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363927"/>
    <w:rsid w:val="54941625"/>
    <w:rsid w:val="76FC1F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郭力</cp:lastModifiedBy>
  <dcterms:modified xsi:type="dcterms:W3CDTF">2020-12-23T06:50:32Z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