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0344-2019-QEO-2020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重庆市重点产业人力资源服务有限公司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重庆市渝北区春华大道99号北区7幢3层310号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ascii="Times New Roman" w:hAnsi="Times New Roman" w:eastAsia="宋体" w:cs="Times New Roman"/>
          <w:b/>
          <w:color w:val="000000" w:themeColor="text1"/>
          <w:sz w:val="22"/>
          <w:szCs w:val="22"/>
        </w:rPr>
      </w:pPr>
      <w:r>
        <w:rPr>
          <w:rFonts w:hint="eastAsia"/>
          <w:b/>
          <w:color w:val="000000" w:themeColor="text1"/>
          <w:sz w:val="22"/>
          <w:szCs w:val="22"/>
        </w:rPr>
        <w:t>组织经营地址(中文)：</w:t>
      </w:r>
      <w:r>
        <w:rPr>
          <w:rFonts w:hint="eastAsia" w:ascii="Times New Roman" w:hAnsi="Times New Roman" w:eastAsia="宋体" w:cs="Times New Roman"/>
          <w:b/>
          <w:color w:val="000000" w:themeColor="text1"/>
          <w:sz w:val="22"/>
          <w:szCs w:val="22"/>
        </w:rPr>
        <w:t>重庆市渝北区春华大道99号北区6号楼306、705、706邮编:</w:t>
      </w:r>
      <w:bookmarkStart w:id="5" w:name="办公邮编"/>
      <w:r>
        <w:rPr>
          <w:rFonts w:hint="eastAsia" w:ascii="Times New Roman" w:hAnsi="Times New Roman" w:eastAsia="宋体" w:cs="Times New Roman"/>
          <w:b/>
          <w:color w:val="000000" w:themeColor="text1"/>
          <w:sz w:val="22"/>
          <w:szCs w:val="22"/>
        </w:rPr>
        <w:t>400000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ascii="Times New Roman" w:hAnsi="Times New Roman" w:eastAsia="宋体" w:cs="Times New Roman"/>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ascii="Times New Roman" w:hAnsi="Times New Roman" w:eastAsia="宋体" w:cs="Times New Roman"/>
          <w:b/>
          <w:color w:val="000000" w:themeColor="text1"/>
          <w:sz w:val="22"/>
          <w:szCs w:val="22"/>
        </w:rPr>
        <w:t>：重庆市渝北区春华大道99号北区6号楼306、705、706邮编:</w:t>
      </w:r>
      <w:bookmarkStart w:id="6" w:name="办公邮编Add"/>
      <w:r>
        <w:rPr>
          <w:rFonts w:hint="eastAsia" w:ascii="Times New Roman" w:hAnsi="Times New Roman" w:eastAsia="宋体" w:cs="Times New Roman"/>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91500105798019578B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lang w:val="en-US" w:eastAsia="zh-CN"/>
        </w:rPr>
        <w:t>15123922621</w:t>
      </w:r>
      <w:bookmarkStart w:id="14" w:name="_GoBack"/>
      <w:bookmarkEnd w:id="14"/>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w:t>
      </w:r>
      <w:r>
        <w:rPr>
          <w:rFonts w:hint="eastAsia"/>
          <w:b/>
          <w:color w:val="000000" w:themeColor="text1"/>
          <w:sz w:val="22"/>
          <w:szCs w:val="22"/>
          <w:lang w:val="en-US" w:eastAsia="zh-CN"/>
        </w:rPr>
        <w:t xml:space="preserve">周泽   </w:t>
      </w:r>
      <w:r>
        <w:rPr>
          <w:rFonts w:hint="eastAsia"/>
          <w:b/>
          <w:color w:val="000000" w:themeColor="text1"/>
          <w:sz w:val="22"/>
          <w:szCs w:val="22"/>
        </w:rPr>
        <w:t>管代/联系人(职务)：</w:t>
      </w:r>
      <w:r>
        <w:rPr>
          <w:rFonts w:hint="eastAsia"/>
          <w:b/>
          <w:color w:val="000000" w:themeColor="text1"/>
          <w:sz w:val="22"/>
          <w:szCs w:val="22"/>
          <w:lang w:val="en-US" w:eastAsia="zh-CN"/>
        </w:rPr>
        <w:t xml:space="preserve">谭凤         </w:t>
      </w:r>
      <w:r>
        <w:rPr>
          <w:rFonts w:hint="eastAsia"/>
          <w:b/>
          <w:color w:val="000000" w:themeColor="text1"/>
          <w:sz w:val="22"/>
          <w:szCs w:val="22"/>
        </w:rPr>
        <w:t>组织人数：</w:t>
      </w:r>
      <w:bookmarkStart w:id="9" w:name="体系人数"/>
      <w:r>
        <w:rPr>
          <w:b/>
          <w:color w:val="000000" w:themeColor="text1"/>
          <w:sz w:val="22"/>
          <w:szCs w:val="22"/>
          <w:u w:val="single"/>
        </w:rPr>
        <w:t>Q:269,O:269,E:269</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Q:监查1,O:监查1,E:监查1</w:t>
      </w:r>
      <w:bookmarkEnd w:id="13"/>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eastAsia="宋体"/>
          <w:b/>
          <w:color w:val="000000" w:themeColor="text1"/>
          <w:sz w:val="22"/>
          <w:szCs w:val="22"/>
          <w:lang w:eastAsia="zh-CN"/>
        </w:rPr>
      </w:pPr>
      <w:r>
        <w:rPr>
          <w:rFonts w:hint="eastAsia"/>
          <w:b/>
          <w:color w:val="000000" w:themeColor="text1"/>
          <w:sz w:val="22"/>
          <w:szCs w:val="22"/>
        </w:rPr>
        <w:t>认证范围</w:t>
      </w:r>
      <w:r>
        <w:rPr>
          <w:rFonts w:hint="eastAsia"/>
          <w:b/>
          <w:color w:val="000000" w:themeColor="text1"/>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rPr>
      </w:pPr>
      <w:r>
        <w:rPr>
          <w:rFonts w:hint="eastAsia"/>
          <w:b/>
          <w:color w:val="000000" w:themeColor="text1"/>
          <w:sz w:val="22"/>
          <w:szCs w:val="22"/>
        </w:rPr>
        <w:t>QMS覆盖范围（中文）：</w:t>
      </w:r>
      <w:r>
        <w:rPr>
          <w:sz w:val="20"/>
        </w:rPr>
        <w:t>计算机网络科技领域内的技术开发，会议及展览服务，劳务派遣</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rPr>
      </w:pPr>
      <w:r>
        <w:rPr>
          <w:rFonts w:hint="eastAsia"/>
          <w:b/>
          <w:color w:val="000000" w:themeColor="text1"/>
          <w:sz w:val="22"/>
          <w:szCs w:val="22"/>
        </w:rPr>
        <w:t>EMS覆盖范围（中文）：</w:t>
      </w:r>
      <w:r>
        <w:rPr>
          <w:sz w:val="20"/>
        </w:rPr>
        <w:t>计算机网络科技领域内的技术开发，会议及展览服务，劳务派遣所涉及场所相关的环境管理活动</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rPr>
      </w:pPr>
      <w:r>
        <w:rPr>
          <w:rFonts w:hint="eastAsia"/>
          <w:b/>
          <w:color w:val="000000" w:themeColor="text1"/>
          <w:sz w:val="22"/>
          <w:szCs w:val="22"/>
        </w:rPr>
        <w:t>OHSMS覆盖范围（中文）</w:t>
      </w:r>
      <w:r>
        <w:rPr>
          <w:sz w:val="20"/>
        </w:rPr>
        <w:t>计算机网络科技领域内的技术开发，会议及展览服务，劳务派遣所涉及场所相关的职业健康安全管理活动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2020.12.27                              </w:t>
      </w:r>
      <w:r>
        <w:rPr>
          <w:rFonts w:hint="eastAsia"/>
          <w:b/>
          <w:color w:val="000000" w:themeColor="text1"/>
          <w:sz w:val="22"/>
          <w:szCs w:val="22"/>
        </w:rPr>
        <w:t>日期：</w:t>
      </w:r>
      <w:r>
        <w:rPr>
          <w:rFonts w:hint="eastAsia"/>
          <w:b/>
          <w:color w:val="000000" w:themeColor="text1"/>
          <w:sz w:val="22"/>
          <w:szCs w:val="22"/>
          <w:lang w:val="en-US" w:eastAsia="zh-CN"/>
        </w:rPr>
        <w:t>2020.12.27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9110AA"/>
    <w:rsid w:val="4C843ECC"/>
    <w:rsid w:val="66911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dcterms:modified xsi:type="dcterms:W3CDTF">2020-12-25T08:52:32Z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