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76D" w:rsidRDefault="0079309C">
      <w:pPr>
        <w:spacing w:line="480" w:lineRule="exact"/>
        <w:jc w:val="center"/>
        <w:rPr>
          <w:rFonts w:ascii="隶书" w:eastAsia="隶书" w:hAnsi="宋体"/>
          <w:color w:val="000000"/>
          <w:sz w:val="36"/>
          <w:szCs w:val="36"/>
        </w:rPr>
      </w:pPr>
      <w:r>
        <w:rPr>
          <w:rFonts w:ascii="隶书" w:eastAsia="隶书" w:hAnsi="宋体" w:cs="隶书" w:hint="eastAsia"/>
          <w:color w:val="000000"/>
          <w:sz w:val="36"/>
          <w:szCs w:val="36"/>
        </w:rPr>
        <w:t>管理体系审核记录表</w:t>
      </w:r>
    </w:p>
    <w:tbl>
      <w:tblPr>
        <w:tblW w:w="974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5"/>
        <w:gridCol w:w="790"/>
        <w:gridCol w:w="7373"/>
        <w:gridCol w:w="582"/>
      </w:tblGrid>
      <w:tr w:rsidR="001F576D">
        <w:trPr>
          <w:trHeight w:val="515"/>
        </w:trPr>
        <w:tc>
          <w:tcPr>
            <w:tcW w:w="995" w:type="dxa"/>
            <w:vMerge w:val="restart"/>
            <w:vAlign w:val="center"/>
          </w:tcPr>
          <w:p w:rsidR="001F576D" w:rsidRDefault="0079309C">
            <w:pPr>
              <w:spacing w:before="120"/>
            </w:pPr>
            <w:r>
              <w:rPr>
                <w:rFonts w:cs="宋体" w:hint="eastAsia"/>
              </w:rPr>
              <w:t>过程与活动、抽样计划</w:t>
            </w:r>
          </w:p>
        </w:tc>
        <w:tc>
          <w:tcPr>
            <w:tcW w:w="790" w:type="dxa"/>
            <w:vMerge w:val="restart"/>
            <w:vAlign w:val="center"/>
          </w:tcPr>
          <w:p w:rsidR="001F576D" w:rsidRDefault="0079309C">
            <w:r>
              <w:rPr>
                <w:rFonts w:cs="宋体" w:hint="eastAsia"/>
              </w:rPr>
              <w:t>涉及</w:t>
            </w:r>
          </w:p>
          <w:p w:rsidR="001F576D" w:rsidRDefault="0079309C">
            <w:r>
              <w:rPr>
                <w:rFonts w:cs="宋体" w:hint="eastAsia"/>
              </w:rPr>
              <w:t>条款</w:t>
            </w:r>
          </w:p>
        </w:tc>
        <w:tc>
          <w:tcPr>
            <w:tcW w:w="7373" w:type="dxa"/>
            <w:vAlign w:val="center"/>
          </w:tcPr>
          <w:p w:rsidR="001F576D" w:rsidRDefault="0079309C">
            <w:r>
              <w:rPr>
                <w:rFonts w:cs="宋体" w:hint="eastAsia"/>
              </w:rPr>
              <w:t>受审核部门：管理层</w:t>
            </w:r>
            <w:r>
              <w:rPr>
                <w:rFonts w:cs="宋体" w:hint="eastAsia"/>
              </w:rPr>
              <w:t>/</w:t>
            </w:r>
            <w:r>
              <w:rPr>
                <w:rFonts w:cs="宋体" w:hint="eastAsia"/>
              </w:rPr>
              <w:t>员工代表主管领导：曹心斌</w:t>
            </w:r>
            <w:r>
              <w:rPr>
                <w:rFonts w:cs="宋体" w:hint="eastAsia"/>
              </w:rPr>
              <w:t>/</w:t>
            </w:r>
            <w:r>
              <w:rPr>
                <w:rFonts w:hint="eastAsia"/>
              </w:rPr>
              <w:t>邱仁（远程审核）</w:t>
            </w:r>
          </w:p>
        </w:tc>
        <w:tc>
          <w:tcPr>
            <w:tcW w:w="582" w:type="dxa"/>
            <w:vMerge w:val="restart"/>
            <w:vAlign w:val="center"/>
          </w:tcPr>
          <w:p w:rsidR="001F576D" w:rsidRDefault="0079309C">
            <w:pPr>
              <w:rPr>
                <w:sz w:val="24"/>
                <w:szCs w:val="24"/>
              </w:rPr>
            </w:pPr>
            <w:r>
              <w:rPr>
                <w:rFonts w:cs="宋体" w:hint="eastAsia"/>
                <w:sz w:val="24"/>
                <w:szCs w:val="24"/>
              </w:rPr>
              <w:t>判定</w:t>
            </w:r>
          </w:p>
        </w:tc>
      </w:tr>
      <w:tr w:rsidR="001F576D">
        <w:trPr>
          <w:trHeight w:val="403"/>
        </w:trPr>
        <w:tc>
          <w:tcPr>
            <w:tcW w:w="995" w:type="dxa"/>
            <w:vMerge/>
            <w:vAlign w:val="center"/>
          </w:tcPr>
          <w:p w:rsidR="001F576D" w:rsidRDefault="001F576D"/>
        </w:tc>
        <w:tc>
          <w:tcPr>
            <w:tcW w:w="790" w:type="dxa"/>
            <w:vMerge/>
            <w:vAlign w:val="center"/>
          </w:tcPr>
          <w:p w:rsidR="001F576D" w:rsidRDefault="001F576D"/>
        </w:tc>
        <w:tc>
          <w:tcPr>
            <w:tcW w:w="7373" w:type="dxa"/>
            <w:vAlign w:val="center"/>
          </w:tcPr>
          <w:p w:rsidR="001F576D" w:rsidRDefault="0079309C">
            <w:pPr>
              <w:spacing w:before="120"/>
            </w:pPr>
            <w:r>
              <w:rPr>
                <w:rFonts w:cs="宋体" w:hint="eastAsia"/>
              </w:rPr>
              <w:t>审核员：夏楠楠</w:t>
            </w:r>
            <w:r>
              <w:rPr>
                <w:rFonts w:cs="宋体" w:hint="eastAsia"/>
              </w:rPr>
              <w:t xml:space="preserve"> </w:t>
            </w:r>
            <w:r w:rsidR="00D74234">
              <w:rPr>
                <w:rFonts w:cs="宋体" w:hint="eastAsia"/>
              </w:rPr>
              <w:t xml:space="preserve"> </w:t>
            </w:r>
            <w:r>
              <w:rPr>
                <w:rFonts w:cs="宋体" w:hint="eastAsia"/>
              </w:rPr>
              <w:t>审核时间：</w:t>
            </w:r>
            <w:r>
              <w:rPr>
                <w:rFonts w:hint="eastAsia"/>
              </w:rPr>
              <w:t>2020.12.29</w:t>
            </w:r>
          </w:p>
        </w:tc>
        <w:tc>
          <w:tcPr>
            <w:tcW w:w="582" w:type="dxa"/>
            <w:vMerge/>
          </w:tcPr>
          <w:p w:rsidR="001F576D" w:rsidRDefault="001F576D"/>
        </w:tc>
      </w:tr>
      <w:tr w:rsidR="001F576D">
        <w:trPr>
          <w:trHeight w:val="90"/>
        </w:trPr>
        <w:tc>
          <w:tcPr>
            <w:tcW w:w="995" w:type="dxa"/>
            <w:vMerge/>
            <w:vAlign w:val="center"/>
          </w:tcPr>
          <w:p w:rsidR="001F576D" w:rsidRDefault="001F576D"/>
        </w:tc>
        <w:tc>
          <w:tcPr>
            <w:tcW w:w="790" w:type="dxa"/>
            <w:vMerge/>
            <w:vAlign w:val="center"/>
          </w:tcPr>
          <w:p w:rsidR="001F576D" w:rsidRDefault="001F576D"/>
        </w:tc>
        <w:tc>
          <w:tcPr>
            <w:tcW w:w="7373" w:type="dxa"/>
            <w:vAlign w:val="center"/>
          </w:tcPr>
          <w:p w:rsidR="001F576D" w:rsidRDefault="0079309C">
            <w:pPr>
              <w:jc w:val="left"/>
              <w:rPr>
                <w:rFonts w:ascii="宋体" w:hAnsi="宋体" w:cs="宋体"/>
              </w:rPr>
            </w:pPr>
            <w:r>
              <w:rPr>
                <w:rFonts w:ascii="宋体" w:hAnsi="宋体" w:cs="宋体" w:hint="eastAsia"/>
              </w:rPr>
              <w:t>审核条款：</w:t>
            </w:r>
          </w:p>
          <w:p w:rsidR="001F576D" w:rsidRDefault="0079309C">
            <w:pPr>
              <w:jc w:val="left"/>
              <w:rPr>
                <w:rFonts w:ascii="宋体" w:hAnsi="宋体" w:cs="宋体"/>
              </w:rPr>
            </w:pPr>
            <w:r>
              <w:rPr>
                <w:rFonts w:ascii="宋体" w:hAnsi="宋体" w:cs="宋体" w:hint="eastAsia"/>
              </w:rPr>
              <w:t>Q：4.1/4.2/4.3/4.4/5.1/5.2/5.3/6.1/6.2/6.3/7.1.1/7.4/9.3/10.1/10.3</w:t>
            </w:r>
          </w:p>
          <w:p w:rsidR="001F576D" w:rsidRDefault="0079309C">
            <w:pPr>
              <w:jc w:val="left"/>
              <w:rPr>
                <w:rFonts w:ascii="宋体" w:hAnsi="宋体" w:cs="宋体"/>
              </w:rPr>
            </w:pPr>
            <w:r>
              <w:rPr>
                <w:rFonts w:ascii="宋体" w:hAnsi="宋体" w:cs="宋体" w:hint="eastAsia"/>
              </w:rPr>
              <w:t>E：4.1/4.2/4.3/4.4/5.1/5.2/5.3/6.1/6.2/7.1/7.4/9.3/10.1/10.3</w:t>
            </w:r>
          </w:p>
          <w:p w:rsidR="001F576D" w:rsidRDefault="0079309C">
            <w:pPr>
              <w:jc w:val="left"/>
              <w:rPr>
                <w:rFonts w:ascii="宋体" w:hAnsi="宋体" w:cs="宋体"/>
              </w:rPr>
            </w:pPr>
            <w:r>
              <w:rPr>
                <w:rFonts w:ascii="宋体" w:hAnsi="宋体" w:cs="宋体" w:hint="eastAsia"/>
              </w:rPr>
              <w:t>(E</w:t>
            </w:r>
            <w:r>
              <w:rPr>
                <w:rFonts w:ascii="宋体" w:hAnsi="宋体" w:cs="Arial" w:hint="eastAsia"/>
                <w:spacing w:val="-6"/>
              </w:rPr>
              <w:t>国家/地方监督抽查情况；顾客满意、相关方投诉及处理情况；一阶段问题验证，验证企业相关资质证明的有效性</w:t>
            </w:r>
            <w:r>
              <w:rPr>
                <w:rFonts w:ascii="宋体" w:hAnsi="宋体" w:cs="宋体" w:hint="eastAsia"/>
              </w:rPr>
              <w:t>)</w:t>
            </w:r>
          </w:p>
          <w:p w:rsidR="001F576D" w:rsidRDefault="0079309C">
            <w:pPr>
              <w:jc w:val="left"/>
              <w:rPr>
                <w:rFonts w:ascii="宋体" w:hAnsi="宋体" w:cs="宋体"/>
              </w:rPr>
            </w:pPr>
            <w:r>
              <w:rPr>
                <w:rFonts w:ascii="宋体" w:hAnsi="宋体" w:cs="宋体" w:hint="eastAsia"/>
              </w:rPr>
              <w:t>O：4.1/4.2/4.3/4.4/5.1/5.2/5.3/5.4/6.1/6.2/7.1/7.4/9.3/10.1/10.3</w:t>
            </w:r>
          </w:p>
          <w:p w:rsidR="001F576D" w:rsidRDefault="0079309C">
            <w:pPr>
              <w:jc w:val="left"/>
              <w:rPr>
                <w:rFonts w:ascii="宋体" w:hAnsi="宋体" w:cs="宋体"/>
              </w:rPr>
            </w:pPr>
            <w:r>
              <w:rPr>
                <w:rFonts w:ascii="宋体" w:hAnsi="宋体" w:cs="宋体" w:hint="eastAsia"/>
              </w:rPr>
              <w:t>(QO</w:t>
            </w:r>
            <w:r>
              <w:rPr>
                <w:rFonts w:ascii="宋体" w:hAnsi="宋体" w:cs="Arial" w:hint="eastAsia"/>
                <w:spacing w:val="-6"/>
              </w:rPr>
              <w:t>标准/规范/法规的执行情况、上次审核不符合项的验证、认证证书、标志的使用情况、投诉或事故、监督抽查情况、体系变动</w:t>
            </w:r>
            <w:r>
              <w:rPr>
                <w:rFonts w:ascii="宋体" w:hAnsi="宋体" w:cs="宋体" w:hint="eastAsia"/>
              </w:rPr>
              <w:t>)</w:t>
            </w:r>
          </w:p>
        </w:tc>
        <w:tc>
          <w:tcPr>
            <w:tcW w:w="582" w:type="dxa"/>
            <w:vMerge/>
          </w:tcPr>
          <w:p w:rsidR="001F576D" w:rsidRDefault="001F576D"/>
        </w:tc>
      </w:tr>
      <w:tr w:rsidR="001F576D">
        <w:trPr>
          <w:trHeight w:val="1255"/>
        </w:trPr>
        <w:tc>
          <w:tcPr>
            <w:tcW w:w="995" w:type="dxa"/>
            <w:vAlign w:val="center"/>
          </w:tcPr>
          <w:p w:rsidR="001F576D" w:rsidRDefault="0079309C">
            <w:pPr>
              <w:rPr>
                <w:b/>
                <w:bCs/>
              </w:rPr>
            </w:pPr>
            <w:r>
              <w:rPr>
                <w:rFonts w:cs="宋体" w:hint="eastAsia"/>
              </w:rPr>
              <w:t>理解组织及其环境</w:t>
            </w:r>
          </w:p>
        </w:tc>
        <w:tc>
          <w:tcPr>
            <w:tcW w:w="790" w:type="dxa"/>
            <w:vAlign w:val="center"/>
          </w:tcPr>
          <w:p w:rsidR="001F576D" w:rsidRDefault="0079309C">
            <w:r>
              <w:t>QE</w:t>
            </w:r>
            <w:r>
              <w:rPr>
                <w:rFonts w:hint="eastAsia"/>
              </w:rPr>
              <w:t>O</w:t>
            </w:r>
          </w:p>
          <w:p w:rsidR="001F576D" w:rsidRDefault="0079309C">
            <w:pPr>
              <w:rPr>
                <w:b/>
                <w:bCs/>
              </w:rPr>
            </w:pPr>
            <w:r>
              <w:t>4.1</w:t>
            </w:r>
          </w:p>
        </w:tc>
        <w:tc>
          <w:tcPr>
            <w:tcW w:w="7373" w:type="dxa"/>
            <w:vAlign w:val="center"/>
          </w:tcPr>
          <w:p w:rsidR="001F576D" w:rsidRDefault="0079309C">
            <w:pPr>
              <w:spacing w:line="240" w:lineRule="atLeast"/>
              <w:jc w:val="left"/>
              <w:rPr>
                <w:rFonts w:ascii="宋体"/>
              </w:rPr>
            </w:pPr>
            <w:r>
              <w:rPr>
                <w:rFonts w:cs="宋体" w:hint="eastAsia"/>
                <w:b/>
                <w:bCs/>
              </w:rPr>
              <w:t>■</w:t>
            </w:r>
            <w:r>
              <w:rPr>
                <w:rFonts w:cs="宋体" w:hint="eastAsia"/>
              </w:rPr>
              <w:t>受审核方</w:t>
            </w:r>
            <w:r>
              <w:t>九江杜威橡胶科技有限公司</w:t>
            </w:r>
            <w:r>
              <w:rPr>
                <w:rFonts w:ascii="宋体" w:hAnsi="宋体" w:hint="eastAsia"/>
                <w:szCs w:val="24"/>
              </w:rPr>
              <w:t>，成立于</w:t>
            </w:r>
            <w:r>
              <w:rPr>
                <w:rFonts w:ascii="宋体" w:hAnsi="宋体"/>
                <w:szCs w:val="24"/>
              </w:rPr>
              <w:t>201</w:t>
            </w:r>
            <w:r>
              <w:rPr>
                <w:rFonts w:ascii="宋体" w:hAnsi="宋体" w:hint="eastAsia"/>
                <w:szCs w:val="24"/>
              </w:rPr>
              <w:t>7年8月10日，法人代表包四余，注册及生产经营地址：苏州市相城区北桥街道张家浜路12号，注册资金12</w:t>
            </w:r>
            <w:r>
              <w:rPr>
                <w:rFonts w:ascii="宋体" w:hAnsi="宋体"/>
                <w:szCs w:val="24"/>
              </w:rPr>
              <w:t>50</w:t>
            </w:r>
            <w:r>
              <w:rPr>
                <w:rFonts w:ascii="宋体" w:hAnsi="宋体" w:hint="eastAsia"/>
                <w:szCs w:val="24"/>
              </w:rPr>
              <w:t>万元。主要从事</w:t>
            </w:r>
            <w:r>
              <w:rPr>
                <w:rFonts w:ascii="宋体" w:hAnsi="宋体" w:hint="eastAsia"/>
                <w:b/>
                <w:bCs/>
                <w:szCs w:val="24"/>
              </w:rPr>
              <w:t>丙烯酸酯橡胶</w:t>
            </w:r>
            <w:r>
              <w:rPr>
                <w:rFonts w:ascii="宋体" w:hAnsi="宋体" w:hint="eastAsia"/>
                <w:szCs w:val="24"/>
              </w:rPr>
              <w:t>的生产。</w:t>
            </w:r>
          </w:p>
          <w:p w:rsidR="001F576D" w:rsidRDefault="0079309C">
            <w:pPr>
              <w:rPr>
                <w:rFonts w:cs="宋体"/>
              </w:rPr>
            </w:pPr>
            <w:r>
              <w:rPr>
                <w:rFonts w:cs="宋体" w:hint="eastAsia"/>
                <w:b/>
                <w:bCs/>
              </w:rPr>
              <w:t>■</w:t>
            </w:r>
            <w:r>
              <w:rPr>
                <w:rFonts w:cs="宋体" w:hint="eastAsia"/>
              </w:rPr>
              <w:t>经查</w:t>
            </w:r>
            <w:r>
              <w:rPr>
                <w:rFonts w:cs="宋体" w:hint="eastAsia"/>
                <w:b/>
                <w:bCs/>
              </w:rPr>
              <w:t>《</w:t>
            </w:r>
            <w:r>
              <w:rPr>
                <w:rFonts w:cs="宋体" w:hint="eastAsia"/>
              </w:rPr>
              <w:t>管理手册》中对组织机构和职责进行了策划，形成了文件。组织机构的设置，职责、权限的分配基本明确，基本适宜，人力资源基本满足需求。</w:t>
            </w:r>
          </w:p>
          <w:p w:rsidR="001F576D" w:rsidRDefault="0079309C">
            <w:r>
              <w:rPr>
                <w:rFonts w:cs="宋体" w:hint="eastAsia"/>
                <w:b/>
                <w:bCs/>
              </w:rPr>
              <w:t>■</w:t>
            </w:r>
            <w:r>
              <w:rPr>
                <w:rFonts w:ascii="宋体" w:hAnsi="宋体" w:hint="eastAsia"/>
                <w:color w:val="000000"/>
                <w:szCs w:val="24"/>
              </w:rPr>
              <w:t>提供《组织的内外重要环境因素分析表》，识别了相关内容，确定了监视、评审方法、责任部门、监视频率等。例如内外部因素的识别包括</w:t>
            </w:r>
            <w:r>
              <w:rPr>
                <w:rFonts w:hint="eastAsia"/>
              </w:rPr>
              <w:t>：</w:t>
            </w:r>
          </w:p>
          <w:p w:rsidR="001F576D" w:rsidRDefault="0079309C">
            <w:r>
              <w:rPr>
                <w:rFonts w:cs="宋体" w:hint="eastAsia"/>
              </w:rPr>
              <w:t>1</w:t>
            </w:r>
            <w:r>
              <w:rPr>
                <w:rFonts w:cs="宋体" w:hint="eastAsia"/>
              </w:rPr>
              <w:t>、技术水平：公司拥有多年生产经验、销售经验，能够满足用户的个性化需求。</w:t>
            </w:r>
          </w:p>
          <w:p w:rsidR="001F576D" w:rsidRDefault="0079309C">
            <w:pPr>
              <w:rPr>
                <w:rFonts w:cs="宋体"/>
              </w:rPr>
            </w:pPr>
            <w:r>
              <w:rPr>
                <w:rFonts w:cs="宋体" w:hint="eastAsia"/>
              </w:rPr>
              <w:t>2</w:t>
            </w:r>
            <w:r>
              <w:rPr>
                <w:rFonts w:cs="宋体" w:hint="eastAsia"/>
              </w:rPr>
              <w:t>、文化和价值观：公司成立多年，形成了积极向上、努力进取的企业文化氛围。公司运行管理体系以来，重视产品质量、增强用户满意是所有员工的共识。</w:t>
            </w:r>
          </w:p>
          <w:p w:rsidR="001F576D" w:rsidRDefault="0079309C">
            <w:r>
              <w:rPr>
                <w:rFonts w:cs="宋体" w:hint="eastAsia"/>
              </w:rPr>
              <w:t>3</w:t>
            </w:r>
            <w:r>
              <w:rPr>
                <w:rFonts w:cs="宋体" w:hint="eastAsia"/>
              </w:rPr>
              <w:t>、法律法规：公司经营应符合国家的法律法规要求。公司地处</w:t>
            </w:r>
            <w:r>
              <w:rPr>
                <w:rFonts w:ascii="宋体" w:hAnsi="宋体" w:hint="eastAsia"/>
                <w:szCs w:val="24"/>
              </w:rPr>
              <w:t>苏州市相城区</w:t>
            </w:r>
            <w:r>
              <w:rPr>
                <w:rFonts w:cs="宋体" w:hint="eastAsia"/>
              </w:rPr>
              <w:t>，在环境方面应符合国家和本市的环境法律法规要求。</w:t>
            </w:r>
          </w:p>
          <w:p w:rsidR="001F576D" w:rsidRDefault="0079309C">
            <w:r>
              <w:rPr>
                <w:rFonts w:cs="宋体" w:hint="eastAsia"/>
              </w:rPr>
              <w:t>4</w:t>
            </w:r>
            <w:r>
              <w:rPr>
                <w:rFonts w:cs="宋体" w:hint="eastAsia"/>
              </w:rPr>
              <w:t>、关注环境变化：公司管理层及相关部门将持续关注公司所处的环境变化，必要时通过评估风险和机遇，调整管理体系目标和指标或变更管理过程以适应这些变化或实现改进。</w:t>
            </w:r>
          </w:p>
          <w:p w:rsidR="001F576D" w:rsidRDefault="0079309C">
            <w:r>
              <w:rPr>
                <w:rFonts w:cs="宋体" w:hint="eastAsia"/>
              </w:rPr>
              <w:t>5</w:t>
            </w:r>
            <w:r>
              <w:rPr>
                <w:rFonts w:cs="宋体" w:hint="eastAsia"/>
              </w:rPr>
              <w:t>、周边环境：气候、空气和水质量、土地使用、现存污染、资源的可获得性等相关因素。</w:t>
            </w:r>
          </w:p>
          <w:p w:rsidR="001F576D" w:rsidRDefault="0079309C">
            <w:pPr>
              <w:rPr>
                <w:b/>
                <w:bCs/>
              </w:rPr>
            </w:pPr>
            <w:r>
              <w:rPr>
                <w:rFonts w:cs="宋体" w:hint="eastAsia"/>
              </w:rPr>
              <w:t>对这些内外部因素通过定期的网站获取、顾客沟通及定期（周总结会议、月中、月末总结会议）内部总结等方式进行监视和评审。</w:t>
            </w:r>
          </w:p>
        </w:tc>
        <w:tc>
          <w:tcPr>
            <w:tcW w:w="582" w:type="dxa"/>
          </w:tcPr>
          <w:p w:rsidR="001F576D" w:rsidRDefault="0079309C">
            <w:r>
              <w:rPr>
                <w:rFonts w:hint="eastAsia"/>
              </w:rPr>
              <w:t>Y</w:t>
            </w:r>
          </w:p>
        </w:tc>
      </w:tr>
      <w:tr w:rsidR="001F576D">
        <w:trPr>
          <w:trHeight w:val="1300"/>
        </w:trPr>
        <w:tc>
          <w:tcPr>
            <w:tcW w:w="995" w:type="dxa"/>
            <w:vAlign w:val="center"/>
          </w:tcPr>
          <w:p w:rsidR="001F576D" w:rsidRDefault="0079309C">
            <w:pPr>
              <w:rPr>
                <w:b/>
                <w:bCs/>
              </w:rPr>
            </w:pPr>
            <w:r>
              <w:rPr>
                <w:rFonts w:cs="宋体" w:hint="eastAsia"/>
              </w:rPr>
              <w:t>理解相关方需求和期望</w:t>
            </w:r>
          </w:p>
        </w:tc>
        <w:tc>
          <w:tcPr>
            <w:tcW w:w="790" w:type="dxa"/>
            <w:vAlign w:val="center"/>
          </w:tcPr>
          <w:p w:rsidR="001F576D" w:rsidRDefault="0079309C">
            <w:r>
              <w:t>QE</w:t>
            </w:r>
            <w:r>
              <w:rPr>
                <w:rFonts w:hint="eastAsia"/>
              </w:rPr>
              <w:t>O</w:t>
            </w:r>
          </w:p>
          <w:p w:rsidR="001F576D" w:rsidRDefault="0079309C">
            <w:pPr>
              <w:rPr>
                <w:b/>
                <w:bCs/>
              </w:rPr>
            </w:pPr>
            <w:r>
              <w:t>4.2</w:t>
            </w:r>
          </w:p>
        </w:tc>
        <w:tc>
          <w:tcPr>
            <w:tcW w:w="7373" w:type="dxa"/>
            <w:vAlign w:val="center"/>
          </w:tcPr>
          <w:p w:rsidR="001F576D" w:rsidRDefault="0079309C">
            <w:r>
              <w:rPr>
                <w:rFonts w:cs="宋体" w:hint="eastAsia"/>
              </w:rPr>
              <w:t>公司确定了与管理体系有关的相关方包括顾客、政府机构、社区、供应商、内部员工等。相关方对企业的要求有：遵守国家的现行法律法规、保持有效的资质、产品合格、按时送货、不断提高客户满意度等。公司通过以下行为满足相关方需求和期望：</w:t>
            </w:r>
          </w:p>
          <w:p w:rsidR="001F576D" w:rsidRDefault="0079309C">
            <w:r>
              <w:t>——</w:t>
            </w:r>
            <w:r>
              <w:rPr>
                <w:rFonts w:cs="宋体" w:hint="eastAsia"/>
              </w:rPr>
              <w:t>关注顾客需求，通过持续改进增强用户满意；</w:t>
            </w:r>
          </w:p>
          <w:p w:rsidR="001F576D" w:rsidRDefault="0079309C">
            <w:r>
              <w:t>——</w:t>
            </w:r>
            <w:r>
              <w:rPr>
                <w:rFonts w:cs="宋体" w:hint="eastAsia"/>
              </w:rPr>
              <w:t>遵守国家和地方各项法律法规，履行合规义务；</w:t>
            </w:r>
          </w:p>
          <w:p w:rsidR="001F576D" w:rsidRDefault="0079309C">
            <w:r>
              <w:t>——</w:t>
            </w:r>
            <w:r>
              <w:rPr>
                <w:rFonts w:cs="宋体" w:hint="eastAsia"/>
              </w:rPr>
              <w:t>持续改进管理体系过程，提升服务质量、环境、安全绩效。</w:t>
            </w:r>
          </w:p>
          <w:p w:rsidR="001F576D" w:rsidRDefault="0079309C">
            <w:r>
              <w:rPr>
                <w:rFonts w:cs="宋体" w:hint="eastAsia"/>
              </w:rPr>
              <w:t>公司管理层及相关部门将持续关注相关方需求的变化，必要时通过评估风险和机遇，调整管理体系目标和指标或变更管理过程以适应这些变化或实现改进。</w:t>
            </w:r>
          </w:p>
          <w:p w:rsidR="001F576D" w:rsidRDefault="0079309C">
            <w:pPr>
              <w:rPr>
                <w:b/>
                <w:bCs/>
              </w:rPr>
            </w:pPr>
            <w:r>
              <w:rPr>
                <w:rFonts w:cs="宋体" w:hint="eastAsia"/>
              </w:rPr>
              <w:t>对这些相关方监视和评审的方法有：上级文件、标准和规范的获取、客户走访调查、沟通等。</w:t>
            </w:r>
          </w:p>
        </w:tc>
        <w:tc>
          <w:tcPr>
            <w:tcW w:w="582" w:type="dxa"/>
          </w:tcPr>
          <w:p w:rsidR="001F576D" w:rsidRDefault="0079309C">
            <w:r>
              <w:rPr>
                <w:rFonts w:hint="eastAsia"/>
              </w:rPr>
              <w:t>Y</w:t>
            </w:r>
          </w:p>
        </w:tc>
      </w:tr>
      <w:tr w:rsidR="001F576D">
        <w:trPr>
          <w:trHeight w:val="1958"/>
        </w:trPr>
        <w:tc>
          <w:tcPr>
            <w:tcW w:w="995" w:type="dxa"/>
            <w:vAlign w:val="center"/>
          </w:tcPr>
          <w:p w:rsidR="001F576D" w:rsidRDefault="0079309C">
            <w:pPr>
              <w:rPr>
                <w:b/>
                <w:bCs/>
              </w:rPr>
            </w:pPr>
            <w:r>
              <w:rPr>
                <w:rFonts w:cs="宋体" w:hint="eastAsia"/>
              </w:rPr>
              <w:lastRenderedPageBreak/>
              <w:t>管理体系的范围</w:t>
            </w:r>
          </w:p>
        </w:tc>
        <w:tc>
          <w:tcPr>
            <w:tcW w:w="790" w:type="dxa"/>
            <w:vAlign w:val="center"/>
          </w:tcPr>
          <w:p w:rsidR="001F576D" w:rsidRDefault="0079309C">
            <w:r>
              <w:t>QE</w:t>
            </w:r>
            <w:r>
              <w:rPr>
                <w:rFonts w:hint="eastAsia"/>
              </w:rPr>
              <w:t>O</w:t>
            </w:r>
          </w:p>
          <w:p w:rsidR="001F576D" w:rsidRDefault="0079309C">
            <w:r>
              <w:t>4.3</w:t>
            </w:r>
          </w:p>
          <w:p w:rsidR="001F576D" w:rsidRDefault="001F576D">
            <w:pPr>
              <w:rPr>
                <w:b/>
                <w:bCs/>
              </w:rPr>
            </w:pPr>
          </w:p>
        </w:tc>
        <w:tc>
          <w:tcPr>
            <w:tcW w:w="7373" w:type="dxa"/>
            <w:vAlign w:val="center"/>
          </w:tcPr>
          <w:p w:rsidR="001F576D" w:rsidRDefault="0079309C">
            <w:r>
              <w:rPr>
                <w:rFonts w:cs="宋体" w:hint="eastAsia"/>
              </w:rPr>
              <w:t>根据客户需求（外部信息）、企业内部状况及相关方要求，确定体系覆盖的范围：</w:t>
            </w:r>
          </w:p>
          <w:p w:rsidR="001F576D" w:rsidRDefault="0079309C">
            <w:pPr>
              <w:rPr>
                <w:szCs w:val="22"/>
              </w:rPr>
            </w:pPr>
            <w:r>
              <w:rPr>
                <w:rFonts w:hint="eastAsia"/>
                <w:szCs w:val="22"/>
              </w:rPr>
              <w:t xml:space="preserve">QMS: </w:t>
            </w:r>
            <w:r>
              <w:rPr>
                <w:rFonts w:ascii="宋体" w:hAnsi="宋体" w:hint="eastAsia"/>
                <w:szCs w:val="24"/>
              </w:rPr>
              <w:t>丙烯酸酯橡胶的生产</w:t>
            </w:r>
          </w:p>
          <w:p w:rsidR="001F576D" w:rsidRDefault="0079309C">
            <w:pPr>
              <w:rPr>
                <w:szCs w:val="22"/>
              </w:rPr>
            </w:pPr>
            <w:r>
              <w:rPr>
                <w:rFonts w:hint="eastAsia"/>
                <w:szCs w:val="22"/>
              </w:rPr>
              <w:t xml:space="preserve">EMS: </w:t>
            </w:r>
            <w:r>
              <w:rPr>
                <w:rFonts w:ascii="宋体" w:hAnsi="宋体" w:hint="eastAsia"/>
                <w:szCs w:val="24"/>
              </w:rPr>
              <w:t>丙烯酸酯橡胶的生产</w:t>
            </w:r>
            <w:r>
              <w:rPr>
                <w:rFonts w:hint="eastAsia"/>
                <w:szCs w:val="22"/>
              </w:rPr>
              <w:t>及相关环境管理活动</w:t>
            </w:r>
          </w:p>
          <w:p w:rsidR="001F576D" w:rsidRDefault="0079309C">
            <w:r>
              <w:rPr>
                <w:rFonts w:hint="eastAsia"/>
                <w:szCs w:val="22"/>
              </w:rPr>
              <w:t xml:space="preserve">OHSMS: </w:t>
            </w:r>
            <w:r>
              <w:rPr>
                <w:rFonts w:ascii="宋体" w:hAnsi="宋体" w:hint="eastAsia"/>
                <w:szCs w:val="24"/>
              </w:rPr>
              <w:t>丙烯酸酯橡胶的生产</w:t>
            </w:r>
            <w:r>
              <w:rPr>
                <w:rFonts w:hint="eastAsia"/>
                <w:szCs w:val="22"/>
              </w:rPr>
              <w:t>及相关职业健康安全管理活动</w:t>
            </w:r>
            <w:r>
              <w:rPr>
                <w:rFonts w:ascii="宋体" w:hAnsi="宋体" w:cs="宋体" w:hint="eastAsia"/>
              </w:rPr>
              <w:t>；</w:t>
            </w:r>
          </w:p>
          <w:p w:rsidR="001F576D" w:rsidRDefault="0079309C">
            <w:r>
              <w:rPr>
                <w:rFonts w:cs="宋体" w:hint="eastAsia"/>
              </w:rPr>
              <w:t>通过文件发放方式在公司内部进行传递；在与客户沟通中，及时通知客户，为相关方获取。上述范围与企业目前经营范围相一致。</w:t>
            </w:r>
          </w:p>
        </w:tc>
        <w:tc>
          <w:tcPr>
            <w:tcW w:w="582" w:type="dxa"/>
          </w:tcPr>
          <w:p w:rsidR="001F576D" w:rsidRDefault="0079309C">
            <w:r>
              <w:rPr>
                <w:rFonts w:hint="eastAsia"/>
              </w:rPr>
              <w:t>Y</w:t>
            </w:r>
          </w:p>
        </w:tc>
      </w:tr>
      <w:tr w:rsidR="001F576D">
        <w:trPr>
          <w:trHeight w:val="2110"/>
        </w:trPr>
        <w:tc>
          <w:tcPr>
            <w:tcW w:w="995" w:type="dxa"/>
            <w:vAlign w:val="center"/>
          </w:tcPr>
          <w:p w:rsidR="001F576D" w:rsidRDefault="0079309C">
            <w:pPr>
              <w:rPr>
                <w:b/>
                <w:bCs/>
              </w:rPr>
            </w:pPr>
            <w:r>
              <w:rPr>
                <w:rFonts w:cs="宋体" w:hint="eastAsia"/>
              </w:rPr>
              <w:t>管理体系及其过程</w:t>
            </w:r>
          </w:p>
        </w:tc>
        <w:tc>
          <w:tcPr>
            <w:tcW w:w="790" w:type="dxa"/>
            <w:vAlign w:val="center"/>
          </w:tcPr>
          <w:p w:rsidR="001F576D" w:rsidRDefault="0079309C">
            <w:r>
              <w:t>QE</w:t>
            </w:r>
            <w:r>
              <w:rPr>
                <w:rFonts w:hint="eastAsia"/>
              </w:rPr>
              <w:t>O</w:t>
            </w:r>
          </w:p>
          <w:p w:rsidR="001F576D" w:rsidRDefault="0079309C">
            <w:r>
              <w:t>4.4</w:t>
            </w:r>
          </w:p>
          <w:p w:rsidR="001F576D" w:rsidRDefault="001F576D">
            <w:pPr>
              <w:rPr>
                <w:b/>
                <w:bCs/>
              </w:rPr>
            </w:pPr>
          </w:p>
        </w:tc>
        <w:tc>
          <w:tcPr>
            <w:tcW w:w="7373" w:type="dxa"/>
            <w:vAlign w:val="center"/>
          </w:tcPr>
          <w:p w:rsidR="001F576D" w:rsidRDefault="0079309C">
            <w:r>
              <w:rPr>
                <w:rFonts w:hint="eastAsia"/>
              </w:rPr>
              <w:t>■</w:t>
            </w:r>
            <w:r>
              <w:rPr>
                <w:rFonts w:cs="宋体" w:hint="eastAsia"/>
              </w:rPr>
              <w:t>公司依</w:t>
            </w:r>
            <w:r>
              <w:rPr>
                <w:rFonts w:ascii="宋体" w:hAnsi="宋体" w:cs="宋体" w:hint="eastAsia"/>
              </w:rPr>
              <w:t>据 ISO9001:2015/ ISO14001:2015/ISO45001:2018标</w:t>
            </w:r>
            <w:r>
              <w:rPr>
                <w:rFonts w:cs="宋体" w:hint="eastAsia"/>
              </w:rPr>
              <w:t>准，于</w:t>
            </w:r>
            <w:r>
              <w:t>201</w:t>
            </w:r>
            <w:r>
              <w:rPr>
                <w:rFonts w:hint="eastAsia"/>
              </w:rPr>
              <w:t>9</w:t>
            </w:r>
            <w:r>
              <w:rPr>
                <w:rFonts w:cs="宋体" w:hint="eastAsia"/>
              </w:rPr>
              <w:t>年</w:t>
            </w:r>
            <w:r>
              <w:rPr>
                <w:rFonts w:hint="eastAsia"/>
              </w:rPr>
              <w:t>5</w:t>
            </w:r>
            <w:r>
              <w:rPr>
                <w:rFonts w:cs="宋体" w:hint="eastAsia"/>
              </w:rPr>
              <w:t>月</w:t>
            </w:r>
            <w:r>
              <w:t>1</w:t>
            </w:r>
            <w:r>
              <w:rPr>
                <w:rFonts w:hint="eastAsia"/>
              </w:rPr>
              <w:t>5</w:t>
            </w:r>
            <w:r>
              <w:rPr>
                <w:rFonts w:cs="宋体" w:hint="eastAsia"/>
              </w:rPr>
              <w:t>日建立了质量、环境、职业健康安全管理体系。遵循</w:t>
            </w:r>
            <w:r>
              <w:t xml:space="preserve"> PDCA </w:t>
            </w:r>
            <w:r>
              <w:rPr>
                <w:rFonts w:cs="宋体" w:hint="eastAsia"/>
              </w:rPr>
              <w:t>方法，识别了标准中所需要的四大过程，确定了过程的相互顺序和作用：管理职责确定－资源提供－产品实现－测量和改进。</w:t>
            </w:r>
          </w:p>
          <w:p w:rsidR="001F576D" w:rsidRDefault="0079309C">
            <w:r>
              <w:rPr>
                <w:rFonts w:hint="eastAsia"/>
              </w:rPr>
              <w:t>■</w:t>
            </w:r>
            <w:r>
              <w:rPr>
                <w:rFonts w:cs="宋体" w:hint="eastAsia"/>
              </w:rPr>
              <w:t>公司明确规定产品</w:t>
            </w:r>
            <w:r>
              <w:rPr>
                <w:rFonts w:cs="宋体" w:hint="eastAsia"/>
                <w:b/>
                <w:bCs/>
              </w:rPr>
              <w:t>执行标准</w:t>
            </w:r>
            <w:r>
              <w:rPr>
                <w:rFonts w:cs="宋体" w:hint="eastAsia"/>
              </w:rPr>
              <w:t>（国家、行业标准）和</w:t>
            </w:r>
            <w:r>
              <w:rPr>
                <w:rFonts w:cs="宋体" w:hint="eastAsia"/>
                <w:b/>
                <w:bCs/>
              </w:rPr>
              <w:t>客户要求</w:t>
            </w:r>
            <w:r>
              <w:rPr>
                <w:rFonts w:cs="宋体" w:hint="eastAsia"/>
              </w:rPr>
              <w:t>，并通过各环节控制，监视、测量、考核使其达到有效运行。</w:t>
            </w:r>
          </w:p>
          <w:p w:rsidR="001F576D" w:rsidRDefault="0079309C">
            <w:r>
              <w:rPr>
                <w:rFonts w:hint="eastAsia"/>
              </w:rPr>
              <w:t>■</w:t>
            </w:r>
            <w:r>
              <w:rPr>
                <w:rFonts w:cs="宋体" w:hint="eastAsia"/>
              </w:rPr>
              <w:t>公司编制了管理手册、程序文件及作业管理性文件、记录表格等。通过管理手册、程序文件明确各部门职责、权限；资源管理，测量分析和改进、运行控制等过程。</w:t>
            </w:r>
          </w:p>
          <w:p w:rsidR="001F576D" w:rsidRDefault="0079309C">
            <w:r>
              <w:rPr>
                <w:rFonts w:hint="eastAsia"/>
              </w:rPr>
              <w:t>■</w:t>
            </w:r>
            <w:r>
              <w:rPr>
                <w:rFonts w:cs="宋体" w:hint="eastAsia"/>
              </w:rPr>
              <w:t>通过对各主要环节的风险评估，识别，评价并制定相应措施进行风险控制（包括实施过程中所需要的变更）。</w:t>
            </w:r>
          </w:p>
          <w:p w:rsidR="001F576D" w:rsidRDefault="0079309C">
            <w:r>
              <w:rPr>
                <w:rFonts w:hint="eastAsia"/>
              </w:rPr>
              <w:t>■</w:t>
            </w:r>
            <w:r>
              <w:rPr>
                <w:rFonts w:cs="宋体" w:hint="eastAsia"/>
              </w:rPr>
              <w:t>通过监视、测量和分析结果以及内审，管理评审等达到持续改进的目的。</w:t>
            </w:r>
          </w:p>
          <w:p w:rsidR="001F576D" w:rsidRDefault="0079309C">
            <w:pPr>
              <w:rPr>
                <w:b/>
                <w:bCs/>
              </w:rPr>
            </w:pPr>
            <w:r>
              <w:rPr>
                <w:rFonts w:hint="eastAsia"/>
              </w:rPr>
              <w:t>■</w:t>
            </w:r>
            <w:r>
              <w:rPr>
                <w:rFonts w:cs="宋体" w:hint="eastAsia"/>
              </w:rPr>
              <w:t>经识别外包过程：无外包过程。</w:t>
            </w:r>
          </w:p>
        </w:tc>
        <w:tc>
          <w:tcPr>
            <w:tcW w:w="582" w:type="dxa"/>
          </w:tcPr>
          <w:p w:rsidR="001F576D" w:rsidRDefault="0079309C">
            <w:r>
              <w:rPr>
                <w:rFonts w:hint="eastAsia"/>
              </w:rPr>
              <w:t>Y</w:t>
            </w:r>
          </w:p>
        </w:tc>
      </w:tr>
      <w:tr w:rsidR="001F576D">
        <w:trPr>
          <w:trHeight w:val="2110"/>
        </w:trPr>
        <w:tc>
          <w:tcPr>
            <w:tcW w:w="995" w:type="dxa"/>
            <w:vAlign w:val="center"/>
          </w:tcPr>
          <w:p w:rsidR="001F576D" w:rsidRDefault="0079309C">
            <w:pPr>
              <w:rPr>
                <w:rFonts w:cs="宋体"/>
              </w:rPr>
            </w:pPr>
            <w:r>
              <w:rPr>
                <w:rFonts w:cs="宋体" w:hint="eastAsia"/>
              </w:rPr>
              <w:t>领导的作用和承诺</w:t>
            </w:r>
          </w:p>
        </w:tc>
        <w:tc>
          <w:tcPr>
            <w:tcW w:w="790" w:type="dxa"/>
            <w:vAlign w:val="center"/>
          </w:tcPr>
          <w:p w:rsidR="001F576D" w:rsidRDefault="0079309C">
            <w:r>
              <w:t>Q</w:t>
            </w:r>
            <w:r>
              <w:rPr>
                <w:rFonts w:hint="eastAsia"/>
              </w:rPr>
              <w:t>EO</w:t>
            </w:r>
          </w:p>
          <w:p w:rsidR="001F576D" w:rsidRDefault="0079309C">
            <w:r>
              <w:rPr>
                <w:rFonts w:hint="eastAsia"/>
              </w:rPr>
              <w:t>5.1</w:t>
            </w:r>
          </w:p>
        </w:tc>
        <w:tc>
          <w:tcPr>
            <w:tcW w:w="7373" w:type="dxa"/>
            <w:vAlign w:val="center"/>
          </w:tcPr>
          <w:p w:rsidR="001F576D" w:rsidRDefault="0079309C">
            <w:pPr>
              <w:rPr>
                <w:rFonts w:ascii="宋体" w:hAnsi="宋体" w:cs="宋体"/>
              </w:rPr>
            </w:pPr>
            <w:r>
              <w:rPr>
                <w:rFonts w:ascii="宋体" w:hAnsi="宋体" w:cs="宋体" w:hint="eastAsia"/>
              </w:rPr>
              <w:t>最高管理层都具有较强的管理意识，明确管理承诺。主要通过以下活动来实现管理承诺：</w:t>
            </w:r>
          </w:p>
          <w:p w:rsidR="001F576D" w:rsidRDefault="0079309C">
            <w:pPr>
              <w:numPr>
                <w:ilvl w:val="0"/>
                <w:numId w:val="1"/>
              </w:numPr>
              <w:rPr>
                <w:rFonts w:ascii="宋体" w:hAnsi="宋体" w:cs="宋体"/>
              </w:rPr>
            </w:pPr>
            <w:r>
              <w:rPr>
                <w:rFonts w:ascii="宋体" w:hAnsi="宋体" w:cs="宋体" w:hint="eastAsia"/>
              </w:rPr>
              <w:t>向公司全体员工宣传满足顾客要求和法律法规要求的重要性；</w:t>
            </w:r>
          </w:p>
          <w:p w:rsidR="001F576D" w:rsidRDefault="0079309C">
            <w:pPr>
              <w:numPr>
                <w:ilvl w:val="0"/>
                <w:numId w:val="1"/>
              </w:numPr>
              <w:rPr>
                <w:rFonts w:ascii="宋体" w:hAnsi="宋体" w:cs="宋体"/>
              </w:rPr>
            </w:pPr>
            <w:r>
              <w:rPr>
                <w:rFonts w:ascii="宋体" w:hAnsi="宋体" w:cs="宋体" w:hint="eastAsia"/>
              </w:rPr>
              <w:t>制定管理方针；</w:t>
            </w:r>
          </w:p>
          <w:p w:rsidR="001F576D" w:rsidRDefault="0079309C">
            <w:pPr>
              <w:numPr>
                <w:ilvl w:val="0"/>
                <w:numId w:val="1"/>
              </w:numPr>
              <w:rPr>
                <w:rFonts w:ascii="宋体" w:hAnsi="宋体" w:cs="宋体"/>
              </w:rPr>
            </w:pPr>
            <w:r>
              <w:rPr>
                <w:rFonts w:ascii="宋体" w:hAnsi="宋体" w:cs="宋体" w:hint="eastAsia"/>
              </w:rPr>
              <w:t>确保公司目标的制定和完成；</w:t>
            </w:r>
          </w:p>
          <w:p w:rsidR="001F576D" w:rsidRDefault="0079309C">
            <w:pPr>
              <w:numPr>
                <w:ilvl w:val="0"/>
                <w:numId w:val="1"/>
              </w:numPr>
              <w:rPr>
                <w:rFonts w:ascii="宋体" w:hAnsi="宋体" w:cs="宋体"/>
              </w:rPr>
            </w:pPr>
            <w:r>
              <w:rPr>
                <w:rFonts w:ascii="宋体" w:hAnsi="宋体" w:cs="宋体" w:hint="eastAsia"/>
              </w:rPr>
              <w:t>各部门针对本部门的工作进行风险评估，采取适当的应对风险和机会的措施；</w:t>
            </w:r>
          </w:p>
          <w:p w:rsidR="001F576D" w:rsidRDefault="0079309C">
            <w:pPr>
              <w:numPr>
                <w:ilvl w:val="0"/>
                <w:numId w:val="1"/>
              </w:numPr>
              <w:rPr>
                <w:rFonts w:ascii="宋体" w:hAnsi="宋体" w:cs="宋体"/>
              </w:rPr>
            </w:pPr>
            <w:r>
              <w:rPr>
                <w:rFonts w:ascii="宋体" w:hAnsi="宋体" w:cs="宋体" w:hint="eastAsia"/>
              </w:rPr>
              <w:t>定期进行管理评审；</w:t>
            </w:r>
          </w:p>
          <w:p w:rsidR="001F576D" w:rsidRDefault="0079309C">
            <w:pPr>
              <w:numPr>
                <w:ilvl w:val="0"/>
                <w:numId w:val="1"/>
              </w:numPr>
              <w:rPr>
                <w:rFonts w:ascii="宋体" w:hAnsi="宋体" w:cs="宋体"/>
              </w:rPr>
            </w:pPr>
            <w:r>
              <w:rPr>
                <w:rFonts w:ascii="宋体" w:hAnsi="宋体" w:cs="宋体" w:hint="eastAsia"/>
              </w:rPr>
              <w:t>持续保证质量/环境/安全工作的投入，提供充分的资源，确保公司管理体系有效运行。</w:t>
            </w:r>
          </w:p>
          <w:p w:rsidR="001F576D" w:rsidRDefault="0079309C">
            <w:r>
              <w:rPr>
                <w:rFonts w:ascii="宋体" w:hAnsi="宋体" w:cs="宋体" w:hint="eastAsia"/>
              </w:rPr>
              <w:t>目前各项工作基本得到实施，并取得了一定的效果。</w:t>
            </w:r>
          </w:p>
        </w:tc>
        <w:tc>
          <w:tcPr>
            <w:tcW w:w="582" w:type="dxa"/>
          </w:tcPr>
          <w:p w:rsidR="001F576D" w:rsidRDefault="0079309C">
            <w:r>
              <w:rPr>
                <w:rFonts w:hint="eastAsia"/>
              </w:rPr>
              <w:t>Y</w:t>
            </w:r>
          </w:p>
        </w:tc>
      </w:tr>
      <w:tr w:rsidR="001F576D">
        <w:trPr>
          <w:trHeight w:val="1964"/>
        </w:trPr>
        <w:tc>
          <w:tcPr>
            <w:tcW w:w="995" w:type="dxa"/>
            <w:vAlign w:val="center"/>
          </w:tcPr>
          <w:p w:rsidR="001F576D" w:rsidRDefault="0079309C">
            <w:pPr>
              <w:rPr>
                <w:b/>
                <w:bCs/>
              </w:rPr>
            </w:pPr>
            <w:r>
              <w:rPr>
                <w:rFonts w:cs="宋体" w:hint="eastAsia"/>
              </w:rPr>
              <w:t>管理方针</w:t>
            </w:r>
          </w:p>
        </w:tc>
        <w:tc>
          <w:tcPr>
            <w:tcW w:w="790" w:type="dxa"/>
            <w:vAlign w:val="center"/>
          </w:tcPr>
          <w:p w:rsidR="001F576D" w:rsidRDefault="0079309C">
            <w:r>
              <w:t>QE</w:t>
            </w:r>
            <w:r>
              <w:rPr>
                <w:rFonts w:hint="eastAsia"/>
              </w:rPr>
              <w:t>O</w:t>
            </w:r>
          </w:p>
          <w:p w:rsidR="001F576D" w:rsidRDefault="0079309C">
            <w:r>
              <w:t>5.2</w:t>
            </w:r>
          </w:p>
          <w:p w:rsidR="001F576D" w:rsidRDefault="001F576D">
            <w:pPr>
              <w:rPr>
                <w:b/>
                <w:bCs/>
              </w:rPr>
            </w:pPr>
          </w:p>
        </w:tc>
        <w:tc>
          <w:tcPr>
            <w:tcW w:w="7373" w:type="dxa"/>
            <w:vAlign w:val="center"/>
          </w:tcPr>
          <w:p w:rsidR="001F576D" w:rsidRDefault="0079309C">
            <w:pPr>
              <w:rPr>
                <w:rFonts w:ascii="宋体" w:hAnsi="宋体" w:cs="宋体"/>
              </w:rPr>
            </w:pPr>
            <w:r>
              <w:rPr>
                <w:rFonts w:ascii="宋体" w:hAnsi="宋体" w:cs="宋体" w:hint="eastAsia"/>
              </w:rPr>
              <w:t>提供《管理手册》，包含质量、环境及安全方针：</w:t>
            </w:r>
          </w:p>
          <w:p w:rsidR="001F576D" w:rsidRDefault="0079309C">
            <w:pPr>
              <w:rPr>
                <w:rFonts w:ascii="宋体" w:hAnsi="宋体" w:cs="宋体"/>
                <w:szCs w:val="24"/>
              </w:rPr>
            </w:pPr>
            <w:r>
              <w:rPr>
                <w:rFonts w:ascii="宋体" w:hAnsi="宋体" w:cs="宋体" w:hint="eastAsia"/>
              </w:rPr>
              <w:t>1.管理方针：</w:t>
            </w:r>
            <w:r>
              <w:rPr>
                <w:rFonts w:ascii="宋体" w:hAnsi="宋体" w:cs="宋体" w:hint="eastAsia"/>
                <w:szCs w:val="24"/>
              </w:rPr>
              <w:t>质量至上、持续创新、诚实守信、顾客至上；</w:t>
            </w:r>
          </w:p>
          <w:p w:rsidR="001F576D" w:rsidRDefault="0079309C">
            <w:pPr>
              <w:ind w:firstLineChars="600" w:firstLine="1260"/>
              <w:rPr>
                <w:rFonts w:ascii="宋体" w:hAnsi="宋体" w:cs="宋体"/>
              </w:rPr>
            </w:pPr>
            <w:r>
              <w:rPr>
                <w:rFonts w:ascii="宋体" w:hAnsi="宋体" w:cs="宋体" w:hint="eastAsia"/>
                <w:szCs w:val="24"/>
              </w:rPr>
              <w:t>预防为主，降低风险；遵章守法，减污降耗；</w:t>
            </w:r>
          </w:p>
          <w:p w:rsidR="001F576D" w:rsidRDefault="0079309C">
            <w:pPr>
              <w:rPr>
                <w:rFonts w:ascii="宋体" w:hAnsi="宋体" w:cs="宋体"/>
              </w:rPr>
            </w:pPr>
            <w:r>
              <w:rPr>
                <w:rFonts w:ascii="宋体" w:hAnsi="宋体" w:cs="宋体" w:hint="eastAsia"/>
              </w:rPr>
              <w:t>2. 管理方针与企业的经营宗旨相适应，协调；</w:t>
            </w:r>
          </w:p>
          <w:p w:rsidR="001F576D" w:rsidRDefault="0079309C">
            <w:pPr>
              <w:rPr>
                <w:rFonts w:ascii="宋体" w:hAnsi="宋体" w:cs="宋体"/>
              </w:rPr>
            </w:pPr>
            <w:r>
              <w:rPr>
                <w:rFonts w:ascii="宋体" w:hAnsi="宋体" w:cs="宋体" w:hint="eastAsia"/>
              </w:rPr>
              <w:t>3. 通过会议传达，沟通，让全体员工理解执行，并定期进行评审（一般一年一次）。</w:t>
            </w:r>
          </w:p>
          <w:p w:rsidR="001F576D" w:rsidRDefault="0079309C">
            <w:pPr>
              <w:rPr>
                <w:rFonts w:ascii="宋体" w:hAnsi="宋体" w:cs="宋体"/>
                <w:szCs w:val="24"/>
              </w:rPr>
            </w:pPr>
            <w:r>
              <w:rPr>
                <w:rFonts w:hint="eastAsia"/>
              </w:rPr>
              <w:t>■</w:t>
            </w:r>
            <w:r>
              <w:rPr>
                <w:rFonts w:ascii="宋体" w:hAnsi="宋体" w:cs="宋体" w:hint="eastAsia"/>
                <w:szCs w:val="24"/>
              </w:rPr>
              <w:t>查领导层参与制定管理体系方针的情况，是否熟悉组织的管理体系方针内容、含义：</w:t>
            </w:r>
          </w:p>
          <w:p w:rsidR="001F576D" w:rsidRDefault="0079309C">
            <w:pPr>
              <w:rPr>
                <w:rFonts w:ascii="宋体" w:hAnsi="宋体" w:cs="宋体"/>
                <w:szCs w:val="24"/>
              </w:rPr>
            </w:pPr>
            <w:r>
              <w:rPr>
                <w:rFonts w:ascii="宋体" w:hAnsi="宋体" w:cs="宋体" w:hint="eastAsia"/>
                <w:szCs w:val="24"/>
              </w:rPr>
              <w:t>总经理:曹心斌；管代：</w:t>
            </w:r>
            <w:r>
              <w:rPr>
                <w:rFonts w:ascii="宋体" w:hAnsi="宋体" w:cs="宋体" w:hint="eastAsia"/>
              </w:rPr>
              <w:t>周陌夫</w:t>
            </w:r>
            <w:r>
              <w:rPr>
                <w:rFonts w:ascii="宋体" w:hAnsi="宋体" w:cs="宋体" w:hint="eastAsia"/>
                <w:szCs w:val="24"/>
              </w:rPr>
              <w:t>，按照标准要求制订的方针，并介绍了方针的含义，对体系知识的学习还需加强。管理评审对质量、环境、职业健康安全方针的适宜性作了评审，判定适宜，适合公司的发展需求。</w:t>
            </w:r>
          </w:p>
          <w:p w:rsidR="001F576D" w:rsidRDefault="0079309C">
            <w:pPr>
              <w:rPr>
                <w:b/>
                <w:bCs/>
              </w:rPr>
            </w:pPr>
            <w:r>
              <w:rPr>
                <w:rFonts w:ascii="宋体" w:hAnsi="宋体" w:cs="宋体" w:hint="eastAsia"/>
                <w:szCs w:val="24"/>
              </w:rPr>
              <w:t>质量、环境和职业健康安全方针符合标准要求。</w:t>
            </w:r>
          </w:p>
        </w:tc>
        <w:tc>
          <w:tcPr>
            <w:tcW w:w="582" w:type="dxa"/>
          </w:tcPr>
          <w:p w:rsidR="001F576D" w:rsidRDefault="0079309C">
            <w:r>
              <w:rPr>
                <w:rFonts w:hint="eastAsia"/>
              </w:rPr>
              <w:t>Y</w:t>
            </w:r>
          </w:p>
        </w:tc>
      </w:tr>
      <w:tr w:rsidR="001F576D">
        <w:trPr>
          <w:trHeight w:val="2110"/>
        </w:trPr>
        <w:tc>
          <w:tcPr>
            <w:tcW w:w="995" w:type="dxa"/>
            <w:vAlign w:val="center"/>
          </w:tcPr>
          <w:p w:rsidR="001F576D" w:rsidRDefault="0079309C">
            <w:pPr>
              <w:rPr>
                <w:b/>
                <w:bCs/>
              </w:rPr>
            </w:pPr>
            <w:r>
              <w:rPr>
                <w:rFonts w:cs="宋体" w:hint="eastAsia"/>
              </w:rPr>
              <w:lastRenderedPageBreak/>
              <w:t>组织的岗位、职责权限</w:t>
            </w:r>
          </w:p>
        </w:tc>
        <w:tc>
          <w:tcPr>
            <w:tcW w:w="790" w:type="dxa"/>
            <w:vAlign w:val="center"/>
          </w:tcPr>
          <w:p w:rsidR="001F576D" w:rsidRDefault="0079309C">
            <w:r>
              <w:t>QE</w:t>
            </w:r>
            <w:r>
              <w:rPr>
                <w:rFonts w:hint="eastAsia"/>
              </w:rPr>
              <w:t>O</w:t>
            </w:r>
          </w:p>
          <w:p w:rsidR="001F576D" w:rsidRDefault="0079309C">
            <w:r>
              <w:t>5.3</w:t>
            </w:r>
          </w:p>
          <w:p w:rsidR="001F576D" w:rsidRDefault="001F576D">
            <w:pPr>
              <w:rPr>
                <w:b/>
                <w:bCs/>
              </w:rPr>
            </w:pPr>
          </w:p>
        </w:tc>
        <w:tc>
          <w:tcPr>
            <w:tcW w:w="7373" w:type="dxa"/>
            <w:vAlign w:val="center"/>
          </w:tcPr>
          <w:p w:rsidR="001F576D" w:rsidRDefault="0079309C">
            <w:r>
              <w:rPr>
                <w:rFonts w:cs="宋体" w:hint="eastAsia"/>
              </w:rPr>
              <w:t>公司管理体系覆盖的部门包括：管理层、综合部、生产部、销售部、质检部、技术部、安环部及财务部，部门划分尚可。</w:t>
            </w:r>
          </w:p>
          <w:p w:rsidR="001F576D" w:rsidRDefault="0079309C">
            <w:pPr>
              <w:rPr>
                <w:rFonts w:cs="宋体"/>
              </w:rPr>
            </w:pPr>
            <w:r>
              <w:rPr>
                <w:rFonts w:hint="eastAsia"/>
              </w:rPr>
              <w:t>■</w:t>
            </w:r>
            <w:r>
              <w:rPr>
                <w:rFonts w:cs="宋体" w:hint="eastAsia"/>
              </w:rPr>
              <w:t>《管理手册》及《岗位任职要求》中规定了各部门及主要岗位人员的工作职责、作用、责任、权限，职责包括了标准要求的所有要求，充分适宜，上述文件通过发放的形成传达到相关部门和人员。</w:t>
            </w:r>
          </w:p>
          <w:p w:rsidR="001F576D" w:rsidRDefault="0079309C">
            <w:pPr>
              <w:rPr>
                <w:rFonts w:ascii="宋体" w:hAnsi="宋体"/>
                <w:szCs w:val="24"/>
              </w:rPr>
            </w:pPr>
            <w:r>
              <w:rPr>
                <w:rFonts w:hint="eastAsia"/>
              </w:rPr>
              <w:t>■</w:t>
            </w:r>
            <w:r>
              <w:rPr>
                <w:rFonts w:ascii="宋体" w:hAnsi="宋体" w:hint="eastAsia"/>
                <w:szCs w:val="24"/>
              </w:rPr>
              <w:t>经远程查问组织内的职责和权限基本得到沟通，通过文件发布、传达、会议、培训等了解有关职责和权限。</w:t>
            </w:r>
          </w:p>
          <w:p w:rsidR="001F576D" w:rsidRDefault="0079309C">
            <w:r>
              <w:rPr>
                <w:rFonts w:hint="eastAsia"/>
              </w:rPr>
              <w:t>■问询</w:t>
            </w:r>
            <w:r>
              <w:rPr>
                <w:rFonts w:ascii="宋体" w:hAnsi="宋体" w:hint="eastAsia"/>
                <w:szCs w:val="24"/>
              </w:rPr>
              <w:t>总经理及管代，对于自身职责权限比较清楚。</w:t>
            </w:r>
          </w:p>
          <w:p w:rsidR="001F576D" w:rsidRDefault="0079309C">
            <w:pPr>
              <w:rPr>
                <w:b/>
                <w:bCs/>
              </w:rPr>
            </w:pPr>
            <w:r>
              <w:rPr>
                <w:rFonts w:cs="宋体" w:hint="eastAsia"/>
              </w:rPr>
              <w:t>详见各部门相关条款审核记录。</w:t>
            </w:r>
          </w:p>
        </w:tc>
        <w:tc>
          <w:tcPr>
            <w:tcW w:w="582" w:type="dxa"/>
          </w:tcPr>
          <w:p w:rsidR="001F576D" w:rsidRDefault="0079309C">
            <w:r>
              <w:rPr>
                <w:rFonts w:hint="eastAsia"/>
              </w:rPr>
              <w:t>Y</w:t>
            </w:r>
          </w:p>
        </w:tc>
      </w:tr>
      <w:tr w:rsidR="001F576D">
        <w:trPr>
          <w:trHeight w:val="1570"/>
        </w:trPr>
        <w:tc>
          <w:tcPr>
            <w:tcW w:w="995" w:type="dxa"/>
            <w:vAlign w:val="center"/>
          </w:tcPr>
          <w:p w:rsidR="001F576D" w:rsidRDefault="0079309C">
            <w:pPr>
              <w:rPr>
                <w:b/>
                <w:bCs/>
              </w:rPr>
            </w:pPr>
            <w:r>
              <w:rPr>
                <w:rFonts w:cs="宋体" w:hint="eastAsia"/>
              </w:rPr>
              <w:t>应对风险和机会的措施</w:t>
            </w:r>
          </w:p>
        </w:tc>
        <w:tc>
          <w:tcPr>
            <w:tcW w:w="790" w:type="dxa"/>
            <w:vAlign w:val="center"/>
          </w:tcPr>
          <w:p w:rsidR="001F576D" w:rsidRDefault="0079309C">
            <w:r>
              <w:t>Q</w:t>
            </w:r>
            <w:r>
              <w:rPr>
                <w:rFonts w:hint="eastAsia"/>
              </w:rPr>
              <w:t>EO</w:t>
            </w:r>
          </w:p>
          <w:p w:rsidR="001F576D" w:rsidRDefault="0079309C">
            <w:r>
              <w:t>6.1</w:t>
            </w:r>
          </w:p>
          <w:p w:rsidR="001F576D" w:rsidRDefault="001F576D">
            <w:pPr>
              <w:rPr>
                <w:b/>
                <w:bCs/>
              </w:rPr>
            </w:pPr>
          </w:p>
        </w:tc>
        <w:tc>
          <w:tcPr>
            <w:tcW w:w="7373" w:type="dxa"/>
            <w:vAlign w:val="center"/>
          </w:tcPr>
          <w:p w:rsidR="001F576D" w:rsidRDefault="0079309C">
            <w:r>
              <w:rPr>
                <w:rFonts w:hint="eastAsia"/>
              </w:rPr>
              <w:t>编制有《风险和机遇的应对控制程序》，对组织内外的风险和机遇进行了策划。提供《风险和机遇评估分析表》，识别了风险和机遇来源、风险和机遇内容、管理措施、责任部门、实时时间、评价措施等。</w:t>
            </w:r>
          </w:p>
          <w:p w:rsidR="001F576D" w:rsidRDefault="0079309C">
            <w:r>
              <w:rPr>
                <w:rFonts w:hint="eastAsia"/>
              </w:rPr>
              <w:t>应对措施：与风险、机遇相适应。</w:t>
            </w:r>
          </w:p>
          <w:p w:rsidR="001F576D" w:rsidRDefault="0079309C">
            <w:pPr>
              <w:rPr>
                <w:b/>
                <w:bCs/>
              </w:rPr>
            </w:pPr>
            <w:r>
              <w:rPr>
                <w:rFonts w:hint="eastAsia"/>
              </w:rPr>
              <w:t>具体见各部门审核记录。</w:t>
            </w:r>
          </w:p>
        </w:tc>
        <w:tc>
          <w:tcPr>
            <w:tcW w:w="582" w:type="dxa"/>
          </w:tcPr>
          <w:p w:rsidR="001F576D" w:rsidRDefault="0079309C">
            <w:r>
              <w:rPr>
                <w:rFonts w:hint="eastAsia"/>
              </w:rPr>
              <w:t>Y</w:t>
            </w:r>
          </w:p>
        </w:tc>
      </w:tr>
      <w:tr w:rsidR="001F576D">
        <w:trPr>
          <w:trHeight w:val="1718"/>
        </w:trPr>
        <w:tc>
          <w:tcPr>
            <w:tcW w:w="995" w:type="dxa"/>
            <w:vAlign w:val="center"/>
          </w:tcPr>
          <w:p w:rsidR="001F576D" w:rsidRDefault="0079309C">
            <w:pPr>
              <w:rPr>
                <w:b/>
                <w:bCs/>
              </w:rPr>
            </w:pPr>
            <w:r>
              <w:rPr>
                <w:rFonts w:cs="宋体" w:hint="eastAsia"/>
              </w:rPr>
              <w:t>目标指标</w:t>
            </w:r>
          </w:p>
        </w:tc>
        <w:tc>
          <w:tcPr>
            <w:tcW w:w="790" w:type="dxa"/>
            <w:vAlign w:val="center"/>
          </w:tcPr>
          <w:p w:rsidR="001F576D" w:rsidRDefault="0079309C">
            <w:r>
              <w:t>QE</w:t>
            </w:r>
            <w:r>
              <w:rPr>
                <w:rFonts w:hint="eastAsia"/>
              </w:rPr>
              <w:t>O</w:t>
            </w:r>
          </w:p>
          <w:p w:rsidR="001F576D" w:rsidRDefault="0079309C">
            <w:r>
              <w:t>6.2</w:t>
            </w:r>
          </w:p>
          <w:p w:rsidR="001F576D" w:rsidRDefault="001F576D">
            <w:pPr>
              <w:rPr>
                <w:b/>
                <w:bCs/>
              </w:rPr>
            </w:pPr>
          </w:p>
        </w:tc>
        <w:tc>
          <w:tcPr>
            <w:tcW w:w="7373" w:type="dxa"/>
            <w:vAlign w:val="center"/>
          </w:tcPr>
          <w:p w:rsidR="001F576D" w:rsidRDefault="0079309C">
            <w:pPr>
              <w:rPr>
                <w:rFonts w:cs="宋体"/>
              </w:rPr>
            </w:pPr>
            <w:r>
              <w:rPr>
                <w:rFonts w:cs="宋体" w:hint="eastAsia"/>
              </w:rPr>
              <w:t>公司质量目标：</w:t>
            </w:r>
            <w:r>
              <w:rPr>
                <w:rFonts w:cs="宋体" w:hint="eastAsia"/>
              </w:rPr>
              <w:t xml:space="preserve">1. </w:t>
            </w:r>
            <w:r>
              <w:rPr>
                <w:rFonts w:cs="宋体" w:hint="eastAsia"/>
              </w:rPr>
              <w:t>产品交付一次合格率≥</w:t>
            </w:r>
            <w:r>
              <w:rPr>
                <w:rFonts w:cs="宋体" w:hint="eastAsia"/>
              </w:rPr>
              <w:t>97%</w:t>
            </w:r>
            <w:r>
              <w:rPr>
                <w:rFonts w:cs="宋体" w:hint="eastAsia"/>
              </w:rPr>
              <w:t>；</w:t>
            </w:r>
          </w:p>
          <w:p w:rsidR="001F576D" w:rsidRDefault="0079309C">
            <w:pPr>
              <w:ind w:firstLineChars="700" w:firstLine="1470"/>
              <w:rPr>
                <w:rFonts w:cs="宋体"/>
              </w:rPr>
            </w:pPr>
            <w:r>
              <w:rPr>
                <w:rFonts w:cs="宋体" w:hint="eastAsia"/>
              </w:rPr>
              <w:t xml:space="preserve">2. </w:t>
            </w:r>
            <w:r>
              <w:rPr>
                <w:rFonts w:cs="宋体" w:hint="eastAsia"/>
              </w:rPr>
              <w:t>顾客满意率≥</w:t>
            </w:r>
            <w:r>
              <w:rPr>
                <w:rFonts w:cs="宋体" w:hint="eastAsia"/>
              </w:rPr>
              <w:t>95</w:t>
            </w:r>
            <w:r>
              <w:rPr>
                <w:rFonts w:cs="宋体" w:hint="eastAsia"/>
              </w:rPr>
              <w:t>分。</w:t>
            </w:r>
          </w:p>
          <w:p w:rsidR="001F576D" w:rsidRDefault="0079309C">
            <w:pPr>
              <w:rPr>
                <w:rFonts w:cs="宋体"/>
              </w:rPr>
            </w:pPr>
            <w:r>
              <w:rPr>
                <w:rFonts w:cs="宋体" w:hint="eastAsia"/>
              </w:rPr>
              <w:t>环保安全目标：</w:t>
            </w:r>
            <w:r>
              <w:rPr>
                <w:rFonts w:cs="宋体" w:hint="eastAsia"/>
              </w:rPr>
              <w:t>1.</w:t>
            </w:r>
            <w:r>
              <w:rPr>
                <w:rFonts w:cs="宋体" w:hint="eastAsia"/>
              </w:rPr>
              <w:t>固体废弃物分类处置</w:t>
            </w:r>
            <w:r>
              <w:rPr>
                <w:rFonts w:cs="宋体" w:hint="eastAsia"/>
              </w:rPr>
              <w:t>100%</w:t>
            </w:r>
            <w:r>
              <w:rPr>
                <w:rFonts w:cs="宋体" w:hint="eastAsia"/>
              </w:rPr>
              <w:t>；</w:t>
            </w:r>
          </w:p>
          <w:p w:rsidR="001F576D" w:rsidRDefault="0079309C">
            <w:pPr>
              <w:ind w:firstLineChars="700" w:firstLine="1470"/>
              <w:rPr>
                <w:rFonts w:cs="宋体"/>
              </w:rPr>
            </w:pPr>
            <w:r>
              <w:rPr>
                <w:rFonts w:ascii="宋体" w:hAnsi="宋体" w:hint="eastAsia"/>
                <w:color w:val="000000"/>
              </w:rPr>
              <w:t>2.火灾、触电机械伤害、高空堕落控制事故为0</w:t>
            </w:r>
          </w:p>
          <w:p w:rsidR="001F576D" w:rsidRDefault="0079309C">
            <w:pPr>
              <w:ind w:firstLineChars="700" w:firstLine="1470"/>
              <w:rPr>
                <w:rFonts w:cs="宋体"/>
              </w:rPr>
            </w:pPr>
            <w:r>
              <w:rPr>
                <w:rFonts w:cs="宋体" w:hint="eastAsia"/>
              </w:rPr>
              <w:t>3.</w:t>
            </w:r>
            <w:r>
              <w:rPr>
                <w:rFonts w:cs="宋体" w:hint="eastAsia"/>
              </w:rPr>
              <w:t>职业病发病为</w:t>
            </w:r>
            <w:r>
              <w:rPr>
                <w:rFonts w:cs="宋体" w:hint="eastAsia"/>
              </w:rPr>
              <w:t>0</w:t>
            </w:r>
            <w:r>
              <w:rPr>
                <w:rFonts w:cs="宋体" w:hint="eastAsia"/>
              </w:rPr>
              <w:t>。</w:t>
            </w:r>
          </w:p>
          <w:p w:rsidR="001F576D" w:rsidRDefault="0079309C">
            <w:pPr>
              <w:ind w:firstLineChars="700" w:firstLine="1470"/>
              <w:rPr>
                <w:rFonts w:cs="宋体"/>
              </w:rPr>
            </w:pPr>
            <w:r>
              <w:rPr>
                <w:rFonts w:cs="宋体" w:hint="eastAsia"/>
              </w:rPr>
              <w:t>4.</w:t>
            </w:r>
            <w:r>
              <w:rPr>
                <w:rFonts w:cs="宋体" w:hint="eastAsia"/>
              </w:rPr>
              <w:t>噪声</w:t>
            </w:r>
            <w:r>
              <w:rPr>
                <w:rFonts w:cs="宋体" w:hint="eastAsia"/>
              </w:rPr>
              <w:t>/</w:t>
            </w:r>
            <w:r>
              <w:rPr>
                <w:rFonts w:cs="宋体" w:hint="eastAsia"/>
              </w:rPr>
              <w:t>粉尘达标排放</w:t>
            </w:r>
          </w:p>
          <w:p w:rsidR="001F576D" w:rsidRDefault="0079309C">
            <w:pPr>
              <w:rPr>
                <w:rFonts w:cs="宋体"/>
              </w:rPr>
            </w:pPr>
            <w:r>
              <w:rPr>
                <w:rFonts w:cs="宋体" w:hint="eastAsia"/>
              </w:rPr>
              <w:t>公司对目标进行了分解，建立了各部门的分目标，时间要求</w:t>
            </w:r>
            <w:r w:rsidR="007336F5">
              <w:rPr>
                <w:rFonts w:cs="宋体" w:hint="eastAsia"/>
              </w:rPr>
              <w:t>2020.3-2020.11</w:t>
            </w:r>
            <w:r>
              <w:rPr>
                <w:rFonts w:cs="宋体" w:hint="eastAsia"/>
              </w:rPr>
              <w:t>.</w:t>
            </w:r>
          </w:p>
          <w:p w:rsidR="001F576D" w:rsidRDefault="0079309C">
            <w:pPr>
              <w:rPr>
                <w:b/>
                <w:bCs/>
              </w:rPr>
            </w:pPr>
            <w:r>
              <w:rPr>
                <w:rFonts w:hint="eastAsia"/>
              </w:rPr>
              <w:t>■</w:t>
            </w:r>
            <w:r>
              <w:rPr>
                <w:rFonts w:cs="宋体" w:hint="eastAsia"/>
              </w:rPr>
              <w:t>查看“</w:t>
            </w:r>
            <w:r>
              <w:t>20</w:t>
            </w:r>
            <w:r>
              <w:rPr>
                <w:rFonts w:hint="eastAsia"/>
              </w:rPr>
              <w:t>20</w:t>
            </w:r>
            <w:r>
              <w:rPr>
                <w:rFonts w:cs="宋体" w:hint="eastAsia"/>
              </w:rPr>
              <w:t>年第</w:t>
            </w:r>
            <w:r w:rsidR="008712C5">
              <w:rPr>
                <w:rFonts w:hint="eastAsia"/>
              </w:rPr>
              <w:t>12</w:t>
            </w:r>
            <w:r>
              <w:rPr>
                <w:rFonts w:hint="eastAsia"/>
              </w:rPr>
              <w:t>月</w:t>
            </w:r>
            <w:r>
              <w:rPr>
                <w:rFonts w:cs="宋体" w:hint="eastAsia"/>
              </w:rPr>
              <w:t>目标完成情况统计表”，考核人：周陌夫，考核时间：</w:t>
            </w:r>
            <w:r w:rsidR="008712C5">
              <w:rPr>
                <w:rFonts w:cs="宋体" w:hint="eastAsia"/>
              </w:rPr>
              <w:t>2020.12.</w:t>
            </w:r>
            <w:r>
              <w:rPr>
                <w:rFonts w:cs="宋体" w:hint="eastAsia"/>
              </w:rPr>
              <w:t xml:space="preserve">2. </w:t>
            </w:r>
            <w:r>
              <w:rPr>
                <w:rFonts w:cs="宋体" w:hint="eastAsia"/>
              </w:rPr>
              <w:t>具体见各部门审核核条款。</w:t>
            </w:r>
          </w:p>
        </w:tc>
        <w:tc>
          <w:tcPr>
            <w:tcW w:w="582" w:type="dxa"/>
          </w:tcPr>
          <w:p w:rsidR="001F576D" w:rsidRDefault="0079309C">
            <w:r>
              <w:rPr>
                <w:rFonts w:hint="eastAsia"/>
              </w:rPr>
              <w:t>Y</w:t>
            </w:r>
          </w:p>
        </w:tc>
      </w:tr>
      <w:tr w:rsidR="001F576D">
        <w:trPr>
          <w:trHeight w:val="3235"/>
        </w:trPr>
        <w:tc>
          <w:tcPr>
            <w:tcW w:w="995" w:type="dxa"/>
            <w:vAlign w:val="center"/>
          </w:tcPr>
          <w:p w:rsidR="001F576D" w:rsidRDefault="0079309C">
            <w:r>
              <w:rPr>
                <w:rFonts w:cs="宋体" w:hint="eastAsia"/>
              </w:rPr>
              <w:t>变更的策划</w:t>
            </w:r>
          </w:p>
        </w:tc>
        <w:tc>
          <w:tcPr>
            <w:tcW w:w="790" w:type="dxa"/>
            <w:vAlign w:val="center"/>
          </w:tcPr>
          <w:p w:rsidR="001F576D" w:rsidRDefault="0079309C">
            <w:r>
              <w:t>Q6.3</w:t>
            </w:r>
          </w:p>
        </w:tc>
        <w:tc>
          <w:tcPr>
            <w:tcW w:w="7373" w:type="dxa"/>
            <w:vAlign w:val="center"/>
          </w:tcPr>
          <w:p w:rsidR="001F576D" w:rsidRDefault="0079309C">
            <w:r>
              <w:rPr>
                <w:rFonts w:cs="宋体" w:hint="eastAsia"/>
              </w:rPr>
              <w:t>当企业发生重大变化（质量管理体系变更、产品转型、市场发生重大变化等），需要进行重新策划；组织通过管理评审、审核结果、过程绩效分析、监视测量分析评价结果、组织内外环境的变化、客户及利益相关方的需求、企业经营状况等进行识别确定体系变更的需求。并明确了管评、内审未能达到预期效果、部门职责发生转变、企业重组、经营连续亏损等情况下，需要对体系进行变更。</w:t>
            </w:r>
          </w:p>
          <w:p w:rsidR="001F576D" w:rsidRDefault="0079309C">
            <w:r>
              <w:rPr>
                <w:rFonts w:cs="宋体" w:hint="eastAsia"/>
              </w:rPr>
              <w:t>并明确了变更评估及实施的流程，当发生变更时，需确定变更目的考虑变更的潜在后果，识别变更的风险和机遇，确定资源的可获得性并制定应对措施，责任和权限的分配或再分配。对变更前、变更中、变更后的全过程实施监控。</w:t>
            </w:r>
          </w:p>
          <w:p w:rsidR="001F576D" w:rsidRDefault="0079309C">
            <w:r>
              <w:rPr>
                <w:rFonts w:cs="宋体" w:hint="eastAsia"/>
              </w:rPr>
              <w:t>组织应对变更的有效性进行评价，确保质量管理体系的完整性。</w:t>
            </w:r>
          </w:p>
          <w:p w:rsidR="001F576D" w:rsidRDefault="0079309C">
            <w:r>
              <w:rPr>
                <w:rFonts w:hint="eastAsia"/>
              </w:rPr>
              <w:t>■</w:t>
            </w:r>
            <w:r>
              <w:rPr>
                <w:rFonts w:cs="宋体" w:hint="eastAsia"/>
              </w:rPr>
              <w:t>查</w:t>
            </w:r>
            <w:bookmarkStart w:id="0" w:name="_GoBack"/>
            <w:bookmarkEnd w:id="0"/>
            <w:r>
              <w:rPr>
                <w:rFonts w:cs="宋体" w:hint="eastAsia"/>
              </w:rPr>
              <w:t>自体系建立以来，体系未发生变更，保持完整。</w:t>
            </w:r>
          </w:p>
        </w:tc>
        <w:tc>
          <w:tcPr>
            <w:tcW w:w="582" w:type="dxa"/>
          </w:tcPr>
          <w:p w:rsidR="001F576D" w:rsidRDefault="0079309C">
            <w:r>
              <w:rPr>
                <w:rFonts w:hint="eastAsia"/>
              </w:rPr>
              <w:t>Y</w:t>
            </w:r>
          </w:p>
        </w:tc>
      </w:tr>
      <w:tr w:rsidR="001F576D">
        <w:trPr>
          <w:trHeight w:val="533"/>
        </w:trPr>
        <w:tc>
          <w:tcPr>
            <w:tcW w:w="995" w:type="dxa"/>
            <w:vAlign w:val="center"/>
          </w:tcPr>
          <w:p w:rsidR="001F576D" w:rsidRDefault="0079309C">
            <w:pPr>
              <w:rPr>
                <w:b/>
                <w:bCs/>
              </w:rPr>
            </w:pPr>
            <w:r>
              <w:rPr>
                <w:rFonts w:cs="宋体" w:hint="eastAsia"/>
              </w:rPr>
              <w:t>资源提供</w:t>
            </w:r>
          </w:p>
        </w:tc>
        <w:tc>
          <w:tcPr>
            <w:tcW w:w="790" w:type="dxa"/>
            <w:vAlign w:val="center"/>
          </w:tcPr>
          <w:p w:rsidR="001F576D" w:rsidRDefault="0079309C">
            <w:r>
              <w:t>Q</w:t>
            </w:r>
            <w:r>
              <w:rPr>
                <w:rFonts w:hint="eastAsia"/>
              </w:rPr>
              <w:t>7.1.1</w:t>
            </w:r>
            <w:r>
              <w:t>E</w:t>
            </w:r>
            <w:r>
              <w:rPr>
                <w:rFonts w:hint="eastAsia"/>
              </w:rPr>
              <w:t>O</w:t>
            </w:r>
            <w:r>
              <w:t>7.1</w:t>
            </w:r>
          </w:p>
          <w:p w:rsidR="001F576D" w:rsidRDefault="001F576D">
            <w:pPr>
              <w:rPr>
                <w:b/>
                <w:bCs/>
              </w:rPr>
            </w:pPr>
          </w:p>
        </w:tc>
        <w:tc>
          <w:tcPr>
            <w:tcW w:w="7373" w:type="dxa"/>
            <w:vAlign w:val="center"/>
          </w:tcPr>
          <w:p w:rsidR="001F576D" w:rsidRDefault="0079309C">
            <w:pPr>
              <w:rPr>
                <w:rFonts w:ascii="宋体" w:hAnsi="宋体" w:cs="宋体"/>
              </w:rPr>
            </w:pPr>
            <w:r>
              <w:rPr>
                <w:rFonts w:ascii="宋体" w:hAnsi="宋体" w:cs="宋体" w:hint="eastAsia"/>
              </w:rPr>
              <w:t>公司为了实施管理体系并持续改进其有效性，增强顾客满意度，提供了各方面的资源保证。</w:t>
            </w:r>
          </w:p>
          <w:p w:rsidR="001F576D" w:rsidRDefault="0079309C">
            <w:pPr>
              <w:rPr>
                <w:rFonts w:ascii="宋体" w:hAnsi="宋体" w:cs="宋体"/>
              </w:rPr>
            </w:pPr>
            <w:r>
              <w:rPr>
                <w:rFonts w:ascii="宋体" w:hAnsi="宋体" w:cs="宋体" w:hint="eastAsia"/>
              </w:rPr>
              <w:t>a. 人力资源：职工队伍相对稳定，实践经验丰富；</w:t>
            </w:r>
          </w:p>
          <w:p w:rsidR="001F576D" w:rsidRDefault="0079309C">
            <w:pPr>
              <w:rPr>
                <w:rFonts w:ascii="宋体" w:hAnsi="宋体" w:cs="宋体"/>
                <w:color w:val="000000"/>
                <w:spacing w:val="-10"/>
              </w:rPr>
            </w:pPr>
            <w:r>
              <w:rPr>
                <w:rFonts w:ascii="宋体" w:hAnsi="宋体" w:cs="宋体" w:hint="eastAsia"/>
              </w:rPr>
              <w:t>b. 基础设施：办公室、生产车间、库房等基础设施，主要设备：</w:t>
            </w:r>
            <w:r>
              <w:rPr>
                <w:rFonts w:ascii="宋体" w:hAnsi="宋体" w:cs="宋体" w:hint="eastAsia"/>
                <w:color w:val="000000"/>
                <w:spacing w:val="-10"/>
              </w:rPr>
              <w:t>计量罐、预混釜、反应釜等；</w:t>
            </w:r>
          </w:p>
          <w:p w:rsidR="001F576D" w:rsidRDefault="0079309C">
            <w:pPr>
              <w:rPr>
                <w:rFonts w:ascii="宋体" w:hAnsi="宋体" w:cs="宋体"/>
              </w:rPr>
            </w:pPr>
            <w:r>
              <w:rPr>
                <w:rFonts w:ascii="宋体" w:hAnsi="宋体" w:cs="宋体" w:hint="eastAsia"/>
              </w:rPr>
              <w:t>c. 工作环境：工序布局合理，场所卫生干净整洁，配有通风设施，工作环境良好</w:t>
            </w:r>
          </w:p>
          <w:p w:rsidR="001F576D" w:rsidRDefault="0079309C">
            <w:pPr>
              <w:rPr>
                <w:rFonts w:ascii="宋体" w:hAnsi="宋体" w:cs="宋体"/>
              </w:rPr>
            </w:pPr>
            <w:r>
              <w:rPr>
                <w:rFonts w:ascii="宋体" w:hAnsi="宋体" w:cs="宋体" w:hint="eastAsia"/>
              </w:rPr>
              <w:t>d. 资金支持：注册资金1250万元。</w:t>
            </w:r>
          </w:p>
          <w:p w:rsidR="001F576D" w:rsidRDefault="0079309C">
            <w:pPr>
              <w:rPr>
                <w:b/>
                <w:bCs/>
              </w:rPr>
            </w:pPr>
            <w:r>
              <w:rPr>
                <w:rFonts w:ascii="宋体" w:hAnsi="宋体" w:cs="宋体" w:hint="eastAsia"/>
              </w:rPr>
              <w:t>与领导沟通了解到，公司为确保管理体系的有效运行和持续改进，确保满足顾客要求，增强顾客满意，确定并提供了必要的资源，经过管理体系运行证明，</w:t>
            </w:r>
            <w:r>
              <w:rPr>
                <w:rFonts w:ascii="宋体" w:hAnsi="宋体" w:cs="宋体" w:hint="eastAsia"/>
              </w:rPr>
              <w:lastRenderedPageBreak/>
              <w:t>现有资源可满足体系和产品的要求。</w:t>
            </w:r>
          </w:p>
        </w:tc>
        <w:tc>
          <w:tcPr>
            <w:tcW w:w="582" w:type="dxa"/>
          </w:tcPr>
          <w:p w:rsidR="001F576D" w:rsidRDefault="0079309C">
            <w:r>
              <w:rPr>
                <w:rFonts w:hint="eastAsia"/>
              </w:rPr>
              <w:lastRenderedPageBreak/>
              <w:t>Y</w:t>
            </w:r>
          </w:p>
        </w:tc>
      </w:tr>
      <w:tr w:rsidR="001F576D">
        <w:trPr>
          <w:trHeight w:val="1451"/>
        </w:trPr>
        <w:tc>
          <w:tcPr>
            <w:tcW w:w="995" w:type="dxa"/>
            <w:vAlign w:val="center"/>
          </w:tcPr>
          <w:p w:rsidR="001F576D" w:rsidRDefault="0079309C">
            <w:pPr>
              <w:rPr>
                <w:rFonts w:cs="宋体"/>
              </w:rPr>
            </w:pPr>
            <w:r>
              <w:rPr>
                <w:rFonts w:cs="宋体" w:hint="eastAsia"/>
              </w:rPr>
              <w:lastRenderedPageBreak/>
              <w:t>沟通</w:t>
            </w:r>
            <w:r>
              <w:rPr>
                <w:rFonts w:cs="宋体" w:hint="eastAsia"/>
              </w:rPr>
              <w:t>/</w:t>
            </w:r>
            <w:r>
              <w:rPr>
                <w:rFonts w:cs="宋体" w:hint="eastAsia"/>
              </w:rPr>
              <w:t>信息交流</w:t>
            </w:r>
          </w:p>
        </w:tc>
        <w:tc>
          <w:tcPr>
            <w:tcW w:w="790" w:type="dxa"/>
            <w:vAlign w:val="center"/>
          </w:tcPr>
          <w:p w:rsidR="001F576D" w:rsidRDefault="0079309C">
            <w:r>
              <w:rPr>
                <w:rFonts w:hint="eastAsia"/>
              </w:rPr>
              <w:t>QEO</w:t>
            </w:r>
          </w:p>
          <w:p w:rsidR="001F576D" w:rsidRDefault="0079309C">
            <w:pPr>
              <w:rPr>
                <w:b/>
                <w:bCs/>
              </w:rPr>
            </w:pPr>
            <w:r>
              <w:rPr>
                <w:rFonts w:hint="eastAsia"/>
              </w:rPr>
              <w:t>7.4</w:t>
            </w:r>
          </w:p>
        </w:tc>
        <w:tc>
          <w:tcPr>
            <w:tcW w:w="7373" w:type="dxa"/>
            <w:vAlign w:val="center"/>
          </w:tcPr>
          <w:p w:rsidR="001F576D" w:rsidRDefault="0079309C">
            <w:pPr>
              <w:rPr>
                <w:rFonts w:ascii="宋体" w:hAnsi="宋体"/>
                <w:szCs w:val="24"/>
              </w:rPr>
            </w:pPr>
            <w:r>
              <w:rPr>
                <w:rFonts w:ascii="宋体" w:hAnsi="宋体" w:hint="eastAsia"/>
                <w:szCs w:val="24"/>
              </w:rPr>
              <w:t>公司编制有《信息交流控制程序</w:t>
            </w:r>
            <w:r>
              <w:rPr>
                <w:rFonts w:ascii="宋体" w:hAnsi="宋体"/>
              </w:rPr>
              <w:t>DWXJ-A04-2019</w:t>
            </w:r>
            <w:r>
              <w:rPr>
                <w:rFonts w:ascii="宋体" w:hAnsi="宋体" w:hint="eastAsia"/>
                <w:szCs w:val="24"/>
              </w:rPr>
              <w:t>》。</w:t>
            </w:r>
          </w:p>
          <w:p w:rsidR="001F576D" w:rsidRDefault="0079309C">
            <w:pPr>
              <w:ind w:firstLine="468"/>
              <w:rPr>
                <w:rFonts w:ascii="宋体"/>
                <w:szCs w:val="24"/>
              </w:rPr>
            </w:pPr>
            <w:r>
              <w:rPr>
                <w:rFonts w:ascii="宋体" w:hAnsi="宋体" w:hint="eastAsia"/>
                <w:szCs w:val="24"/>
              </w:rPr>
              <w:t>组织在各部门之间建立了与体系有关的信息通渠沟道，借助于会议、电话、口头交流等方式使全体员工达到沟通和理解。目前各部门协调一致，工作上的接口基本理顺。</w:t>
            </w:r>
          </w:p>
          <w:p w:rsidR="001F576D" w:rsidRDefault="0079309C" w:rsidP="00D74234">
            <w:pPr>
              <w:tabs>
                <w:tab w:val="left" w:pos="9720"/>
                <w:tab w:val="left" w:pos="9900"/>
              </w:tabs>
              <w:spacing w:beforeLines="20" w:afterLines="20"/>
              <w:ind w:firstLineChars="200" w:firstLine="420"/>
              <w:rPr>
                <w:rFonts w:ascii="宋体" w:hAnsi="宋体"/>
                <w:szCs w:val="24"/>
              </w:rPr>
            </w:pPr>
            <w:r>
              <w:rPr>
                <w:rFonts w:ascii="宋体" w:hAnsi="宋体" w:hint="eastAsia"/>
                <w:szCs w:val="24"/>
              </w:rPr>
              <w:t>总经理曹心斌定期主持经营办公例会，分析公司的发展、市场情况和体系运行是否有效，管理目标完成情况，满足顾客要求和法规程度，改进建议等内部管理存在问题等。</w:t>
            </w:r>
          </w:p>
          <w:p w:rsidR="001F576D" w:rsidRDefault="0079309C" w:rsidP="00D74234">
            <w:pPr>
              <w:tabs>
                <w:tab w:val="left" w:pos="9720"/>
                <w:tab w:val="left" w:pos="9900"/>
              </w:tabs>
              <w:spacing w:beforeLines="20" w:afterLines="20"/>
              <w:ind w:firstLineChars="200" w:firstLine="420"/>
              <w:rPr>
                <w:rFonts w:ascii="宋体" w:hAnsi="宋体"/>
                <w:szCs w:val="24"/>
              </w:rPr>
            </w:pPr>
            <w:r>
              <w:rPr>
                <w:rFonts w:ascii="宋体" w:hAnsi="宋体" w:hint="eastAsia"/>
                <w:szCs w:val="24"/>
              </w:rPr>
              <w:t>总经理曹心斌为协商、参与提供了时间、机会、培训、资源等保障，明确了沟通、协商、参与渠道，消除了障碍和壁垒。</w:t>
            </w:r>
          </w:p>
          <w:p w:rsidR="001F576D" w:rsidRDefault="0079309C">
            <w:pPr>
              <w:ind w:firstLineChars="200" w:firstLine="420"/>
              <w:rPr>
                <w:rFonts w:ascii="宋体"/>
                <w:szCs w:val="24"/>
              </w:rPr>
            </w:pPr>
            <w:r>
              <w:rPr>
                <w:rFonts w:ascii="宋体" w:hAnsi="宋体" w:hint="eastAsia"/>
                <w:szCs w:val="24"/>
              </w:rPr>
              <w:t>综合部是内外部信息交流的中心，通过会议、邮件、培训等形式进行内部交流，向外部接收各种文件传递各种报表，外部沟通联络的部门有环保部门、劳动部门、消防安全部门、质监部门、安监部门及合同方等。</w:t>
            </w:r>
          </w:p>
          <w:p w:rsidR="001F576D" w:rsidRDefault="0079309C">
            <w:pPr>
              <w:ind w:firstLineChars="200" w:firstLine="420"/>
              <w:rPr>
                <w:rFonts w:ascii="宋体"/>
                <w:szCs w:val="24"/>
              </w:rPr>
            </w:pPr>
            <w:r>
              <w:rPr>
                <w:rFonts w:ascii="宋体" w:hAnsi="宋体" w:hint="eastAsia"/>
                <w:szCs w:val="24"/>
              </w:rPr>
              <w:t>经交流：目前与环保、劳动、消防、安监部门的信息交流主要是参加会议、接收来文、电话、邮件等，均按要求予以传达和落实，沟通情况较好。</w:t>
            </w:r>
          </w:p>
          <w:p w:rsidR="001F576D" w:rsidRDefault="0079309C">
            <w:pPr>
              <w:ind w:firstLineChars="200" w:firstLine="420"/>
              <w:rPr>
                <w:rFonts w:ascii="宋体"/>
                <w:szCs w:val="24"/>
              </w:rPr>
            </w:pPr>
            <w:r>
              <w:rPr>
                <w:rFonts w:ascii="宋体" w:hAnsi="宋体" w:hint="eastAsia"/>
                <w:szCs w:val="24"/>
              </w:rPr>
              <w:t>相关人员能够适当参与并协商办理公司经营管理及安全事务等工作。</w:t>
            </w:r>
          </w:p>
          <w:p w:rsidR="001F576D" w:rsidRDefault="0079309C">
            <w:pPr>
              <w:rPr>
                <w:rFonts w:cs="宋体"/>
              </w:rPr>
            </w:pPr>
            <w:r>
              <w:rPr>
                <w:rFonts w:ascii="宋体" w:hAnsi="宋体" w:hint="eastAsia"/>
                <w:szCs w:val="24"/>
              </w:rPr>
              <w:t>现有的沟通渠道和方法能满足要求。审核中未发现因沟通不利不及时而造成（影响）某项工作不能正常运行的情况。</w:t>
            </w:r>
          </w:p>
        </w:tc>
        <w:tc>
          <w:tcPr>
            <w:tcW w:w="582" w:type="dxa"/>
          </w:tcPr>
          <w:p w:rsidR="001F576D" w:rsidRDefault="001F576D"/>
        </w:tc>
      </w:tr>
      <w:tr w:rsidR="001F576D">
        <w:trPr>
          <w:trHeight w:val="1451"/>
        </w:trPr>
        <w:tc>
          <w:tcPr>
            <w:tcW w:w="995" w:type="dxa"/>
            <w:vAlign w:val="center"/>
          </w:tcPr>
          <w:p w:rsidR="001F576D" w:rsidRDefault="0079309C">
            <w:pPr>
              <w:rPr>
                <w:b/>
                <w:bCs/>
              </w:rPr>
            </w:pPr>
            <w:r>
              <w:rPr>
                <w:rFonts w:cs="宋体" w:hint="eastAsia"/>
              </w:rPr>
              <w:t>监视和测量总则</w:t>
            </w:r>
          </w:p>
        </w:tc>
        <w:tc>
          <w:tcPr>
            <w:tcW w:w="790" w:type="dxa"/>
            <w:vAlign w:val="center"/>
          </w:tcPr>
          <w:p w:rsidR="001F576D" w:rsidRDefault="0079309C">
            <w:r>
              <w:t>QE</w:t>
            </w:r>
            <w:r>
              <w:rPr>
                <w:rFonts w:hint="eastAsia"/>
              </w:rPr>
              <w:t>O</w:t>
            </w:r>
          </w:p>
          <w:p w:rsidR="001F576D" w:rsidRDefault="0079309C">
            <w:r>
              <w:t>9.1.1</w:t>
            </w:r>
          </w:p>
          <w:p w:rsidR="001F576D" w:rsidRDefault="001F576D">
            <w:pPr>
              <w:rPr>
                <w:b/>
                <w:bCs/>
              </w:rPr>
            </w:pPr>
          </w:p>
        </w:tc>
        <w:tc>
          <w:tcPr>
            <w:tcW w:w="7373" w:type="dxa"/>
            <w:vAlign w:val="center"/>
          </w:tcPr>
          <w:p w:rsidR="001F576D" w:rsidRDefault="0079309C">
            <w:r>
              <w:rPr>
                <w:rFonts w:cs="宋体" w:hint="eastAsia"/>
              </w:rPr>
              <w:t>组织策划了对绩效的监视和测量，对绩效的分析和评价，对事项进行汇报的程序等。保留了必要的记录文件。</w:t>
            </w:r>
          </w:p>
          <w:p w:rsidR="001F576D" w:rsidRDefault="0079309C">
            <w:pPr>
              <w:rPr>
                <w:rFonts w:cs="宋体"/>
              </w:rPr>
            </w:pPr>
            <w:r>
              <w:rPr>
                <w:rFonts w:cs="宋体" w:hint="eastAsia"/>
              </w:rPr>
              <w:t>公司通过管理评审和内部审核，以及定期的目标考核，对发现的问题采取纠正和必要的纠正措施，确保管理体系绩效和有效性。</w:t>
            </w:r>
          </w:p>
          <w:p w:rsidR="001F576D" w:rsidRDefault="0079309C">
            <w:pPr>
              <w:rPr>
                <w:rFonts w:cs="宋体"/>
              </w:rPr>
            </w:pPr>
            <w:r>
              <w:rPr>
                <w:rFonts w:hint="eastAsia"/>
              </w:rPr>
              <w:t>■</w:t>
            </w:r>
            <w:r>
              <w:rPr>
                <w:rFonts w:cs="宋体" w:hint="eastAsia"/>
              </w:rPr>
              <w:t>查内审报告，时间</w:t>
            </w:r>
            <w:r>
              <w:rPr>
                <w:rFonts w:cs="宋体" w:hint="eastAsia"/>
              </w:rPr>
              <w:t>2020.9.28-9.29</w:t>
            </w:r>
            <w:r>
              <w:rPr>
                <w:rFonts w:cs="宋体" w:hint="eastAsia"/>
              </w:rPr>
              <w:t>。</w:t>
            </w:r>
          </w:p>
          <w:p w:rsidR="001F576D" w:rsidRDefault="0079309C">
            <w:pPr>
              <w:rPr>
                <w:rFonts w:ascii="宋体" w:hAnsi="宋体" w:cs="宋体"/>
              </w:rPr>
            </w:pPr>
            <w:r>
              <w:rPr>
                <w:rFonts w:hint="eastAsia"/>
              </w:rPr>
              <w:t>■</w:t>
            </w:r>
            <w:r>
              <w:rPr>
                <w:rFonts w:ascii="宋体" w:hAnsi="宋体" w:cs="宋体" w:hint="eastAsia"/>
              </w:rPr>
              <w:t>查内审报告不符合项：为综合部未能提供劳保发放记录。</w:t>
            </w:r>
          </w:p>
          <w:p w:rsidR="001F576D" w:rsidRDefault="0079309C">
            <w:pPr>
              <w:rPr>
                <w:rFonts w:ascii="宋体" w:hAnsi="宋体" w:cs="宋体"/>
              </w:rPr>
            </w:pPr>
            <w:r>
              <w:rPr>
                <w:rFonts w:hint="eastAsia"/>
              </w:rPr>
              <w:t>■</w:t>
            </w:r>
            <w:r>
              <w:rPr>
                <w:rFonts w:ascii="宋体" w:hAnsi="宋体" w:cs="宋体" w:hint="eastAsia"/>
              </w:rPr>
              <w:t>制定的纠正措施：由管代负责对综合部相关人员进行培训，重点内容标准8.1条款及其理解，体系文件相关内容，避免类似问题再次出现。</w:t>
            </w:r>
          </w:p>
          <w:p w:rsidR="001F576D" w:rsidRDefault="0079309C">
            <w:pPr>
              <w:rPr>
                <w:rFonts w:ascii="宋体" w:hAnsi="宋体" w:cs="宋体"/>
              </w:rPr>
            </w:pPr>
            <w:r>
              <w:rPr>
                <w:rFonts w:hint="eastAsia"/>
              </w:rPr>
              <w:t>■</w:t>
            </w:r>
            <w:r>
              <w:rPr>
                <w:rFonts w:ascii="宋体" w:hAnsi="宋体" w:cs="宋体" w:hint="eastAsia"/>
              </w:rPr>
              <w:t>纠正措施完成时间：计划于2020.9.30日完成整改。</w:t>
            </w:r>
          </w:p>
          <w:p w:rsidR="001F576D" w:rsidRDefault="0079309C">
            <w:r>
              <w:rPr>
                <w:rFonts w:hint="eastAsia"/>
              </w:rPr>
              <w:t>■</w:t>
            </w:r>
            <w:r>
              <w:rPr>
                <w:rFonts w:ascii="宋体" w:hAnsi="宋体" w:cs="宋体" w:hint="eastAsia"/>
              </w:rPr>
              <w:t>查内部体系审核不符合报告，纠正措施已完成，完成时间2020.9.30.</w:t>
            </w:r>
          </w:p>
          <w:p w:rsidR="001F576D" w:rsidRDefault="0079309C">
            <w:pPr>
              <w:ind w:firstLineChars="200" w:firstLine="420"/>
              <w:rPr>
                <w:b/>
                <w:bCs/>
              </w:rPr>
            </w:pPr>
            <w:r>
              <w:rPr>
                <w:rFonts w:cs="宋体" w:hint="eastAsia"/>
              </w:rPr>
              <w:t>措施验证有效，符合要求。</w:t>
            </w:r>
          </w:p>
        </w:tc>
        <w:tc>
          <w:tcPr>
            <w:tcW w:w="582" w:type="dxa"/>
          </w:tcPr>
          <w:p w:rsidR="001F576D" w:rsidRDefault="0079309C">
            <w:r>
              <w:rPr>
                <w:rFonts w:hint="eastAsia"/>
              </w:rPr>
              <w:t>Y</w:t>
            </w:r>
          </w:p>
        </w:tc>
      </w:tr>
      <w:tr w:rsidR="001F576D">
        <w:trPr>
          <w:trHeight w:val="2110"/>
        </w:trPr>
        <w:tc>
          <w:tcPr>
            <w:tcW w:w="995" w:type="dxa"/>
            <w:vAlign w:val="center"/>
          </w:tcPr>
          <w:p w:rsidR="001F576D" w:rsidRDefault="0079309C">
            <w:pPr>
              <w:rPr>
                <w:b/>
                <w:bCs/>
              </w:rPr>
            </w:pPr>
            <w:r>
              <w:rPr>
                <w:rFonts w:cs="宋体" w:hint="eastAsia"/>
              </w:rPr>
              <w:t>管理评审</w:t>
            </w:r>
          </w:p>
        </w:tc>
        <w:tc>
          <w:tcPr>
            <w:tcW w:w="790" w:type="dxa"/>
            <w:vAlign w:val="center"/>
          </w:tcPr>
          <w:p w:rsidR="001F576D" w:rsidRDefault="0079309C">
            <w:r>
              <w:t>QE</w:t>
            </w:r>
            <w:r>
              <w:rPr>
                <w:rFonts w:hint="eastAsia"/>
              </w:rPr>
              <w:t>O</w:t>
            </w:r>
          </w:p>
          <w:p w:rsidR="001F576D" w:rsidRDefault="0079309C">
            <w:r>
              <w:t>9.3</w:t>
            </w:r>
          </w:p>
          <w:p w:rsidR="001F576D" w:rsidRDefault="001F576D">
            <w:pPr>
              <w:rPr>
                <w:b/>
                <w:bCs/>
              </w:rPr>
            </w:pPr>
          </w:p>
        </w:tc>
        <w:tc>
          <w:tcPr>
            <w:tcW w:w="7373" w:type="dxa"/>
            <w:vAlign w:val="center"/>
          </w:tcPr>
          <w:p w:rsidR="001F576D" w:rsidRDefault="0079309C">
            <w:r>
              <w:rPr>
                <w:rFonts w:hint="eastAsia"/>
              </w:rPr>
              <w:t>制定并执行《管理评审控制程序》：一年至少要进行一次管理评审，由总经理主持。特殊情况下，可增加管理评审频次。评审内容包括：内审结果；管理方针和目标的适宜性；过程的控制情况；产品的符合性；改进的需求、环境安全绩效；合规性评价等。</w:t>
            </w:r>
          </w:p>
          <w:p w:rsidR="001F576D" w:rsidRDefault="0079309C">
            <w:r>
              <w:rPr>
                <w:rFonts w:hint="eastAsia"/>
              </w:rPr>
              <w:t>■查管理评审的计划：管理评审的时间：</w:t>
            </w:r>
            <w:r>
              <w:t>20</w:t>
            </w:r>
            <w:r>
              <w:rPr>
                <w:rFonts w:hint="eastAsia"/>
              </w:rPr>
              <w:t>20</w:t>
            </w:r>
            <w:r>
              <w:rPr>
                <w:rFonts w:hint="eastAsia"/>
              </w:rPr>
              <w:t>年</w:t>
            </w:r>
            <w:r>
              <w:rPr>
                <w:rFonts w:hint="eastAsia"/>
              </w:rPr>
              <w:t>10</w:t>
            </w:r>
            <w:r>
              <w:rPr>
                <w:rFonts w:hint="eastAsia"/>
              </w:rPr>
              <w:t>月</w:t>
            </w:r>
            <w:r>
              <w:rPr>
                <w:rFonts w:hint="eastAsia"/>
              </w:rPr>
              <w:t>21</w:t>
            </w:r>
            <w:r>
              <w:rPr>
                <w:rFonts w:hint="eastAsia"/>
              </w:rPr>
              <w:t>日</w:t>
            </w:r>
          </w:p>
          <w:p w:rsidR="001F576D" w:rsidRDefault="0079309C">
            <w:r>
              <w:rPr>
                <w:rFonts w:hint="eastAsia"/>
              </w:rPr>
              <w:t>主持人：总经理参加人：领导层、各部门负责人</w:t>
            </w:r>
          </w:p>
          <w:p w:rsidR="001F576D" w:rsidRDefault="0079309C">
            <w:r>
              <w:rPr>
                <w:rFonts w:hint="eastAsia"/>
              </w:rPr>
              <w:t>要求每个部门需提交的管理评审输入内容包含了标准条款的要求。时间安排符合程序文件的要求。</w:t>
            </w:r>
          </w:p>
          <w:p w:rsidR="001F576D" w:rsidRDefault="0079309C">
            <w:r>
              <w:rPr>
                <w:rFonts w:hint="eastAsia"/>
              </w:rPr>
              <w:t>编制：综合部批准：曹心斌</w:t>
            </w:r>
            <w:r>
              <w:rPr>
                <w:rFonts w:hint="eastAsia"/>
              </w:rPr>
              <w:t xml:space="preserve">    </w:t>
            </w:r>
            <w:r>
              <w:rPr>
                <w:rFonts w:hint="eastAsia"/>
              </w:rPr>
              <w:t>日期：</w:t>
            </w:r>
            <w:r>
              <w:t>20</w:t>
            </w:r>
            <w:r>
              <w:rPr>
                <w:rFonts w:hint="eastAsia"/>
              </w:rPr>
              <w:t>20.10.15</w:t>
            </w:r>
          </w:p>
          <w:p w:rsidR="001F576D" w:rsidRDefault="0079309C">
            <w:r>
              <w:rPr>
                <w:rFonts w:hint="eastAsia"/>
              </w:rPr>
              <w:t>■查看管理评审输入的资料：</w:t>
            </w:r>
          </w:p>
          <w:p w:rsidR="001F576D" w:rsidRDefault="0079309C">
            <w:r>
              <w:t>a.</w:t>
            </w:r>
            <w:r>
              <w:rPr>
                <w:rFonts w:hint="eastAsia"/>
              </w:rPr>
              <w:t>管理体系审核结果以及环境管理体系合规性评价的结果；</w:t>
            </w:r>
          </w:p>
          <w:p w:rsidR="001F576D" w:rsidRDefault="0079309C">
            <w:r>
              <w:t>b.</w:t>
            </w:r>
            <w:r>
              <w:rPr>
                <w:rFonts w:hint="eastAsia"/>
              </w:rPr>
              <w:t>顾客投诉的处理，顾客的满意度测量结果及反馈的重要信息，以及来自外部其他相关方的信息，包括相关方的抱怨。</w:t>
            </w:r>
          </w:p>
          <w:p w:rsidR="001F576D" w:rsidRDefault="0079309C">
            <w:r>
              <w:lastRenderedPageBreak/>
              <w:t>c.</w:t>
            </w:r>
            <w:r>
              <w:rPr>
                <w:rFonts w:hint="eastAsia"/>
              </w:rPr>
              <w:t>重大质量、环境、安全事故的处理，过程及产品质量趋势；</w:t>
            </w:r>
          </w:p>
          <w:p w:rsidR="001F576D" w:rsidRDefault="0079309C">
            <w:r>
              <w:t>d.</w:t>
            </w:r>
            <w:r>
              <w:rPr>
                <w:rFonts w:hint="eastAsia"/>
              </w:rPr>
              <w:t>管理体系运行状况，包括管理方针和目标以及实现程度。</w:t>
            </w:r>
          </w:p>
          <w:p w:rsidR="001F576D" w:rsidRDefault="0079309C">
            <w:r>
              <w:t>e.</w:t>
            </w:r>
            <w:r>
              <w:rPr>
                <w:rFonts w:hint="eastAsia"/>
              </w:rPr>
              <w:t>环境管理体系运行绩效。</w:t>
            </w:r>
          </w:p>
          <w:p w:rsidR="001F576D" w:rsidRDefault="0079309C">
            <w:r>
              <w:t>f.</w:t>
            </w:r>
            <w:r>
              <w:rPr>
                <w:rFonts w:hint="eastAsia"/>
              </w:rPr>
              <w:t>纠正预防和改进措施的实施情况。</w:t>
            </w:r>
          </w:p>
          <w:p w:rsidR="001F576D" w:rsidRDefault="0079309C">
            <w:r>
              <w:t>g.</w:t>
            </w:r>
            <w:r>
              <w:rPr>
                <w:rFonts w:hint="eastAsia"/>
              </w:rPr>
              <w:t>可能影响管理体系的变更（如公司组织结构、产品结构、资源发生的重大改变和调整；相关法律法规、标准及其他要求发生变更。）</w:t>
            </w:r>
          </w:p>
          <w:p w:rsidR="001F576D" w:rsidRDefault="0079309C">
            <w:r>
              <w:t>h.</w:t>
            </w:r>
            <w:r>
              <w:rPr>
                <w:rFonts w:hint="eastAsia"/>
              </w:rPr>
              <w:t>员工的合理化改进建议。输入内容基本符合标准要求。</w:t>
            </w:r>
          </w:p>
          <w:p w:rsidR="001F576D" w:rsidRDefault="0079309C">
            <w:r>
              <w:rPr>
                <w:rFonts w:hint="eastAsia"/>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r>
              <w:rPr>
                <w:rFonts w:hint="eastAsia"/>
              </w:rPr>
              <w:t xml:space="preserve"> </w:t>
            </w:r>
            <w:r>
              <w:rPr>
                <w:rFonts w:hint="eastAsia"/>
              </w:rPr>
              <w:t>记录整理人：黎新萍</w:t>
            </w:r>
          </w:p>
          <w:p w:rsidR="001F576D" w:rsidRDefault="0079309C">
            <w:r>
              <w:rPr>
                <w:rFonts w:hint="eastAsia"/>
              </w:rPr>
              <w:t>■查看管理评审报告，公司的管理体系运行，严格按照国家法律法规和市环保局的要求执行，没有违法违规的情况。</w:t>
            </w:r>
          </w:p>
          <w:p w:rsidR="001F576D" w:rsidRDefault="0079309C">
            <w:r>
              <w:rPr>
                <w:rFonts w:hint="eastAsia"/>
              </w:rPr>
              <w:t>■结论：公司管理体系符合标准要求，具有较好的充分性、适宜性和有效性，能较好的适应实现管理方针和管理目标的需要。</w:t>
            </w:r>
          </w:p>
          <w:p w:rsidR="001F576D" w:rsidRDefault="0079309C">
            <w:pPr>
              <w:jc w:val="left"/>
            </w:pPr>
            <w:r>
              <w:rPr>
                <w:rFonts w:hint="eastAsia"/>
              </w:rPr>
              <w:t>■持续改进：（</w:t>
            </w:r>
            <w:r>
              <w:rPr>
                <w:rFonts w:hint="eastAsia"/>
              </w:rPr>
              <w:t>1</w:t>
            </w:r>
            <w:r>
              <w:rPr>
                <w:rFonts w:hint="eastAsia"/>
              </w:rPr>
              <w:t>）进一步组织对</w:t>
            </w:r>
            <w:r>
              <w:rPr>
                <w:rFonts w:hint="eastAsia"/>
              </w:rPr>
              <w:t>ISO 9001</w:t>
            </w:r>
            <w:r>
              <w:rPr>
                <w:rFonts w:hint="eastAsia"/>
              </w:rPr>
              <w:t>：</w:t>
            </w:r>
            <w:r>
              <w:rPr>
                <w:rFonts w:hint="eastAsia"/>
              </w:rPr>
              <w:t>2015</w:t>
            </w:r>
            <w:r>
              <w:rPr>
                <w:rFonts w:hint="eastAsia"/>
              </w:rPr>
              <w:t>、</w:t>
            </w:r>
            <w:r>
              <w:rPr>
                <w:rFonts w:hint="eastAsia"/>
              </w:rPr>
              <w:t>ISO 14001</w:t>
            </w:r>
            <w:r>
              <w:rPr>
                <w:rFonts w:hint="eastAsia"/>
              </w:rPr>
              <w:t>：</w:t>
            </w:r>
            <w:r>
              <w:rPr>
                <w:rFonts w:hint="eastAsia"/>
              </w:rPr>
              <w:t>2015</w:t>
            </w:r>
            <w:r>
              <w:rPr>
                <w:rFonts w:hint="eastAsia"/>
              </w:rPr>
              <w:t>、</w:t>
            </w:r>
            <w:r>
              <w:rPr>
                <w:rFonts w:hint="eastAsia"/>
              </w:rPr>
              <w:t>ISO45001</w:t>
            </w:r>
            <w:r>
              <w:rPr>
                <w:rFonts w:hint="eastAsia"/>
              </w:rPr>
              <w:t>：</w:t>
            </w:r>
            <w:r>
              <w:rPr>
                <w:rFonts w:hint="eastAsia"/>
              </w:rPr>
              <w:t>20181</w:t>
            </w:r>
            <w:r>
              <w:rPr>
                <w:rFonts w:hint="eastAsia"/>
              </w:rPr>
              <w:t>标准、《管理手册》、《程序文件》的学习和培训，使与管理体系有关的人员了解和掌握标准和本公司管理体系文件的内容，特别是应该提高内审员的水平和技巧；</w:t>
            </w:r>
          </w:p>
          <w:p w:rsidR="001F576D" w:rsidRDefault="0079309C">
            <w:pPr>
              <w:numPr>
                <w:ilvl w:val="0"/>
                <w:numId w:val="2"/>
              </w:numPr>
            </w:pPr>
            <w:r>
              <w:rPr>
                <w:rFonts w:hint="eastAsia"/>
              </w:rPr>
              <w:t>进一步组织对相关的法律、法规、规程和规范的学习，以增强广大技术人员的质量意识环境保护意识；</w:t>
            </w:r>
          </w:p>
          <w:p w:rsidR="001F576D" w:rsidRDefault="0079309C">
            <w:r>
              <w:rPr>
                <w:rFonts w:hint="eastAsia"/>
              </w:rPr>
              <w:t>（</w:t>
            </w:r>
            <w:r>
              <w:rPr>
                <w:rFonts w:hint="eastAsia"/>
              </w:rPr>
              <w:t>3</w:t>
            </w:r>
            <w:r>
              <w:rPr>
                <w:rFonts w:hint="eastAsia"/>
              </w:rPr>
              <w:t>）节能降耗，减少生产车间和办公区域资源能源和办公器材消耗量，减排增效，确保环境卫生。</w:t>
            </w:r>
          </w:p>
          <w:p w:rsidR="001F576D" w:rsidRDefault="0079309C">
            <w:r>
              <w:rPr>
                <w:rFonts w:hint="eastAsia"/>
              </w:rPr>
              <w:t>■查管理评审输出完成情况，已制定培训计划，要求</w:t>
            </w:r>
            <w:r>
              <w:rPr>
                <w:rFonts w:hint="eastAsia"/>
              </w:rPr>
              <w:t>2020.12</w:t>
            </w:r>
            <w:r>
              <w:rPr>
                <w:rFonts w:hint="eastAsia"/>
              </w:rPr>
              <w:t>完成。</w:t>
            </w:r>
          </w:p>
          <w:p w:rsidR="001F576D" w:rsidRDefault="0079309C">
            <w:r>
              <w:rPr>
                <w:rFonts w:hint="eastAsia"/>
              </w:rPr>
              <w:t>■查改善措施执行记录。提供《培训记录及培训效果评价表》，时间</w:t>
            </w:r>
            <w:r>
              <w:rPr>
                <w:rFonts w:hint="eastAsia"/>
              </w:rPr>
              <w:t>2020.12.18</w:t>
            </w:r>
            <w:r>
              <w:rPr>
                <w:rFonts w:hint="eastAsia"/>
              </w:rPr>
              <w:t>，参加培训人员：周陌夫、徐英纪、张莹、王彦波、邱仁及游高飞等。</w:t>
            </w:r>
          </w:p>
          <w:p w:rsidR="001F576D" w:rsidRDefault="0079309C">
            <w:r>
              <w:rPr>
                <w:rFonts w:hint="eastAsia"/>
              </w:rPr>
              <w:t>考核方式：当场提问，全部合格。培训老师：曹心斌</w:t>
            </w:r>
          </w:p>
          <w:p w:rsidR="001F576D" w:rsidRDefault="0079309C">
            <w:r>
              <w:rPr>
                <w:rFonts w:hint="eastAsia"/>
              </w:rPr>
              <w:t>经查管理评审的输出改善情况，符合要求。</w:t>
            </w:r>
          </w:p>
        </w:tc>
        <w:tc>
          <w:tcPr>
            <w:tcW w:w="582" w:type="dxa"/>
          </w:tcPr>
          <w:p w:rsidR="001F576D" w:rsidRDefault="0079309C">
            <w:r>
              <w:rPr>
                <w:rFonts w:hint="eastAsia"/>
              </w:rPr>
              <w:lastRenderedPageBreak/>
              <w:t>Y</w:t>
            </w:r>
          </w:p>
        </w:tc>
      </w:tr>
      <w:tr w:rsidR="001F576D">
        <w:trPr>
          <w:trHeight w:val="1680"/>
        </w:trPr>
        <w:tc>
          <w:tcPr>
            <w:tcW w:w="995" w:type="dxa"/>
            <w:vAlign w:val="center"/>
          </w:tcPr>
          <w:p w:rsidR="001F576D" w:rsidRDefault="0079309C">
            <w:pPr>
              <w:rPr>
                <w:b/>
                <w:bCs/>
              </w:rPr>
            </w:pPr>
            <w:r>
              <w:rPr>
                <w:rFonts w:hint="eastAsia"/>
              </w:rPr>
              <w:lastRenderedPageBreak/>
              <w:t>改进</w:t>
            </w:r>
          </w:p>
        </w:tc>
        <w:tc>
          <w:tcPr>
            <w:tcW w:w="790" w:type="dxa"/>
            <w:vAlign w:val="center"/>
          </w:tcPr>
          <w:p w:rsidR="001F576D" w:rsidRDefault="0079309C">
            <w:r>
              <w:t>QEO</w:t>
            </w:r>
          </w:p>
          <w:p w:rsidR="001F576D" w:rsidRDefault="0079309C">
            <w:r>
              <w:t>10.1</w:t>
            </w:r>
          </w:p>
          <w:p w:rsidR="001F576D" w:rsidRDefault="0079309C">
            <w:pPr>
              <w:rPr>
                <w:b/>
                <w:bCs/>
              </w:rPr>
            </w:pPr>
            <w:r>
              <w:rPr>
                <w:rFonts w:hint="eastAsia"/>
              </w:rPr>
              <w:t>10.3</w:t>
            </w:r>
          </w:p>
        </w:tc>
        <w:tc>
          <w:tcPr>
            <w:tcW w:w="7373" w:type="dxa"/>
            <w:vAlign w:val="center"/>
          </w:tcPr>
          <w:p w:rsidR="001F576D" w:rsidRDefault="0079309C">
            <w:r>
              <w:rPr>
                <w:rFonts w:cs="宋体" w:hint="eastAsia"/>
              </w:rPr>
              <w:t>查公司在建立、实施管理体系中：</w:t>
            </w:r>
          </w:p>
          <w:p w:rsidR="001F576D" w:rsidRDefault="0079309C">
            <w:r>
              <w:t>a.</w:t>
            </w:r>
            <w:r>
              <w:rPr>
                <w:rFonts w:cs="宋体" w:hint="eastAsia"/>
              </w:rPr>
              <w:t>制订各种控制程序文件；</w:t>
            </w:r>
          </w:p>
          <w:p w:rsidR="001F576D" w:rsidRDefault="0079309C">
            <w:r>
              <w:t>b.</w:t>
            </w:r>
            <w:r>
              <w:rPr>
                <w:rFonts w:cs="宋体" w:hint="eastAsia"/>
              </w:rPr>
              <w:t>通过内审、管理评审评价管理体系的符合性；</w:t>
            </w:r>
          </w:p>
          <w:p w:rsidR="001F576D" w:rsidRDefault="0079309C">
            <w:pPr>
              <w:rPr>
                <w:rFonts w:ascii="宋体" w:hAnsi="宋体" w:cs="宋体"/>
              </w:rPr>
            </w:pPr>
            <w:r>
              <w:t>c</w:t>
            </w:r>
            <w:r>
              <w:rPr>
                <w:rFonts w:ascii="宋体" w:hAnsi="宋体" w:cs="宋体" w:hint="eastAsia"/>
              </w:rPr>
              <w:t>.通过环境绩效的监视测量评价销售服务过程涉及环境管理的符合性；</w:t>
            </w:r>
          </w:p>
          <w:p w:rsidR="001F576D" w:rsidRDefault="0079309C">
            <w:pPr>
              <w:rPr>
                <w:rFonts w:ascii="宋体" w:hAnsi="宋体" w:cs="宋体"/>
              </w:rPr>
            </w:pPr>
            <w:r>
              <w:rPr>
                <w:rFonts w:ascii="宋体" w:hAnsi="宋体" w:cs="宋体" w:hint="eastAsia"/>
              </w:rPr>
              <w:t>d.通过日常数据分析，采取纠正、预防措施，达到持续改进目的。</w:t>
            </w:r>
          </w:p>
          <w:p w:rsidR="001F576D" w:rsidRDefault="0079309C">
            <w:pPr>
              <w:rPr>
                <w:rFonts w:ascii="宋体" w:hAnsi="宋体" w:cs="宋体"/>
              </w:rPr>
            </w:pPr>
            <w:r>
              <w:rPr>
                <w:rFonts w:hint="eastAsia"/>
              </w:rPr>
              <w:t>■</w:t>
            </w:r>
            <w:r>
              <w:rPr>
                <w:rFonts w:cs="宋体" w:hint="eastAsia"/>
              </w:rPr>
              <w:t>管理评审提出改进措施：</w:t>
            </w:r>
            <w:r>
              <w:rPr>
                <w:rFonts w:ascii="宋体" w:hAnsi="宋体" w:cs="宋体" w:hint="eastAsia"/>
              </w:rPr>
              <w:t>已制定培训计划，要求2020.12完成。</w:t>
            </w:r>
          </w:p>
          <w:p w:rsidR="001F576D" w:rsidRDefault="0079309C">
            <w:r>
              <w:rPr>
                <w:rFonts w:ascii="宋体" w:hAnsi="宋体" w:cs="宋体" w:hint="eastAsia"/>
                <w:szCs w:val="24"/>
              </w:rPr>
              <w:t>自体系运行以来，全员的质量意识、安全意识有较大的提高，市场经营规模有了较大发展，持续改进了质量管理体系的有效性。</w:t>
            </w:r>
          </w:p>
        </w:tc>
        <w:tc>
          <w:tcPr>
            <w:tcW w:w="582" w:type="dxa"/>
          </w:tcPr>
          <w:p w:rsidR="001F576D" w:rsidRDefault="0079309C">
            <w:r>
              <w:rPr>
                <w:rFonts w:hint="eastAsia"/>
              </w:rPr>
              <w:t>Y</w:t>
            </w:r>
          </w:p>
        </w:tc>
      </w:tr>
      <w:tr w:rsidR="00A30D25" w:rsidTr="00A30D25">
        <w:trPr>
          <w:trHeight w:val="326"/>
        </w:trPr>
        <w:tc>
          <w:tcPr>
            <w:tcW w:w="995" w:type="dxa"/>
          </w:tcPr>
          <w:p w:rsidR="00A30D25" w:rsidRDefault="00A30D25" w:rsidP="00A30D25">
            <w:pPr>
              <w:spacing w:line="400" w:lineRule="exact"/>
              <w:rPr>
                <w:rFonts w:eastAsiaTheme="minorEastAsia"/>
                <w:sz w:val="24"/>
                <w:szCs w:val="24"/>
              </w:rPr>
            </w:pPr>
            <w:r>
              <w:rPr>
                <w:rFonts w:eastAsiaTheme="minorEastAsia" w:hAnsiTheme="minorEastAsia"/>
                <w:sz w:val="24"/>
                <w:szCs w:val="24"/>
              </w:rPr>
              <w:t>国家</w:t>
            </w:r>
            <w:r>
              <w:rPr>
                <w:rFonts w:eastAsiaTheme="minorEastAsia"/>
                <w:sz w:val="24"/>
                <w:szCs w:val="24"/>
              </w:rPr>
              <w:t>/</w:t>
            </w:r>
            <w:r>
              <w:rPr>
                <w:rFonts w:eastAsiaTheme="minorEastAsia" w:hAnsiTheme="minorEastAsia"/>
                <w:sz w:val="24"/>
                <w:szCs w:val="24"/>
              </w:rPr>
              <w:t>地方抽查、顾客满意、相关方投</w:t>
            </w:r>
            <w:r>
              <w:rPr>
                <w:rFonts w:eastAsiaTheme="minorEastAsia" w:hAnsiTheme="minorEastAsia"/>
                <w:sz w:val="24"/>
                <w:szCs w:val="24"/>
              </w:rPr>
              <w:lastRenderedPageBreak/>
              <w:t>诉处理</w:t>
            </w:r>
          </w:p>
        </w:tc>
        <w:tc>
          <w:tcPr>
            <w:tcW w:w="790" w:type="dxa"/>
          </w:tcPr>
          <w:p w:rsidR="00A30D25" w:rsidRDefault="00A30D25" w:rsidP="00A30D25">
            <w:pPr>
              <w:spacing w:line="400" w:lineRule="exact"/>
              <w:rPr>
                <w:rFonts w:eastAsiaTheme="minorEastAsia"/>
                <w:sz w:val="24"/>
                <w:szCs w:val="24"/>
              </w:rPr>
            </w:pPr>
            <w:r>
              <w:rPr>
                <w:rFonts w:eastAsiaTheme="minorEastAsia"/>
                <w:sz w:val="24"/>
                <w:szCs w:val="24"/>
              </w:rPr>
              <w:lastRenderedPageBreak/>
              <w:t>EMS</w:t>
            </w:r>
          </w:p>
        </w:tc>
        <w:tc>
          <w:tcPr>
            <w:tcW w:w="7373" w:type="dxa"/>
          </w:tcPr>
          <w:p w:rsidR="00A30D25" w:rsidRDefault="00A30D25" w:rsidP="00D74234">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自公司成立以来，未受到上级主管部门有关质量、环境问题、职业健康安全的行政处罚。未发生相关方的投诉。</w:t>
            </w:r>
          </w:p>
          <w:p w:rsidR="00A30D25" w:rsidRDefault="00A30D25" w:rsidP="00D74234">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暂时没有国家</w:t>
            </w:r>
            <w:r>
              <w:rPr>
                <w:rFonts w:eastAsiaTheme="minorEastAsia"/>
                <w:sz w:val="24"/>
                <w:szCs w:val="24"/>
              </w:rPr>
              <w:t>/</w:t>
            </w:r>
            <w:r>
              <w:rPr>
                <w:rFonts w:eastAsiaTheme="minorEastAsia" w:hAnsiTheme="minorEastAsia"/>
                <w:sz w:val="24"/>
                <w:szCs w:val="24"/>
              </w:rPr>
              <w:t>地方抽查情况。</w:t>
            </w:r>
          </w:p>
          <w:p w:rsidR="00A30D25" w:rsidRDefault="00A30D25" w:rsidP="00D74234">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目前没有相关行政主管部门的检查处罚，在审核现场也未发现抽查、相关方投诉等情况。</w:t>
            </w:r>
          </w:p>
        </w:tc>
        <w:tc>
          <w:tcPr>
            <w:tcW w:w="582" w:type="dxa"/>
          </w:tcPr>
          <w:p w:rsidR="00A30D25" w:rsidRDefault="00A30D25" w:rsidP="00A30D25">
            <w:pPr>
              <w:rPr>
                <w:rFonts w:eastAsiaTheme="minorEastAsia"/>
                <w:sz w:val="24"/>
                <w:szCs w:val="24"/>
              </w:rPr>
            </w:pPr>
            <w:r>
              <w:rPr>
                <w:rFonts w:eastAsiaTheme="minorEastAsia"/>
                <w:sz w:val="24"/>
                <w:szCs w:val="24"/>
              </w:rPr>
              <w:t>Y</w:t>
            </w:r>
          </w:p>
        </w:tc>
      </w:tr>
      <w:tr w:rsidR="00A30D25" w:rsidTr="00A30D25">
        <w:trPr>
          <w:trHeight w:val="487"/>
        </w:trPr>
        <w:tc>
          <w:tcPr>
            <w:tcW w:w="995" w:type="dxa"/>
          </w:tcPr>
          <w:p w:rsidR="00A30D25" w:rsidRDefault="00A30D25" w:rsidP="00A30D25">
            <w:pPr>
              <w:spacing w:line="400" w:lineRule="exact"/>
              <w:rPr>
                <w:rFonts w:eastAsiaTheme="minorEastAsia"/>
                <w:sz w:val="24"/>
                <w:szCs w:val="24"/>
              </w:rPr>
            </w:pPr>
            <w:r>
              <w:rPr>
                <w:rFonts w:eastAsiaTheme="minorEastAsia" w:hAnsiTheme="minorEastAsia"/>
                <w:sz w:val="24"/>
                <w:szCs w:val="24"/>
              </w:rPr>
              <w:lastRenderedPageBreak/>
              <w:t>验证资质</w:t>
            </w:r>
          </w:p>
        </w:tc>
        <w:tc>
          <w:tcPr>
            <w:tcW w:w="790" w:type="dxa"/>
          </w:tcPr>
          <w:p w:rsidR="00A30D25" w:rsidRDefault="00A30D25" w:rsidP="00A30D25">
            <w:pPr>
              <w:spacing w:line="400" w:lineRule="exact"/>
              <w:rPr>
                <w:rFonts w:eastAsiaTheme="minorEastAsia"/>
                <w:sz w:val="24"/>
                <w:szCs w:val="24"/>
              </w:rPr>
            </w:pPr>
            <w:r>
              <w:rPr>
                <w:rFonts w:eastAsiaTheme="minorEastAsia"/>
                <w:sz w:val="24"/>
                <w:szCs w:val="24"/>
              </w:rPr>
              <w:t>EMS</w:t>
            </w:r>
          </w:p>
        </w:tc>
        <w:tc>
          <w:tcPr>
            <w:tcW w:w="7373" w:type="dxa"/>
          </w:tcPr>
          <w:p w:rsidR="00A30D25" w:rsidRDefault="00A30D25" w:rsidP="00D74234">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提供了组织营业执照均为有效。</w:t>
            </w:r>
          </w:p>
        </w:tc>
        <w:tc>
          <w:tcPr>
            <w:tcW w:w="582" w:type="dxa"/>
          </w:tcPr>
          <w:p w:rsidR="00A30D25" w:rsidRDefault="00A30D25" w:rsidP="00A30D25">
            <w:pPr>
              <w:spacing w:line="360" w:lineRule="auto"/>
              <w:rPr>
                <w:rFonts w:eastAsiaTheme="minorEastAsia"/>
                <w:sz w:val="24"/>
                <w:szCs w:val="24"/>
              </w:rPr>
            </w:pPr>
            <w:r>
              <w:rPr>
                <w:rFonts w:eastAsiaTheme="minorEastAsia"/>
                <w:sz w:val="24"/>
                <w:szCs w:val="24"/>
              </w:rPr>
              <w:t>Y</w:t>
            </w:r>
          </w:p>
        </w:tc>
      </w:tr>
      <w:tr w:rsidR="00A30D25" w:rsidTr="00A30D25">
        <w:trPr>
          <w:trHeight w:val="1093"/>
        </w:trPr>
        <w:tc>
          <w:tcPr>
            <w:tcW w:w="995" w:type="dxa"/>
          </w:tcPr>
          <w:p w:rsidR="00A30D25" w:rsidRDefault="00A30D25" w:rsidP="00A30D25">
            <w:pPr>
              <w:spacing w:line="400" w:lineRule="exact"/>
              <w:rPr>
                <w:rFonts w:eastAsiaTheme="minorEastAsia"/>
                <w:sz w:val="24"/>
                <w:szCs w:val="24"/>
              </w:rPr>
            </w:pPr>
            <w:r>
              <w:rPr>
                <w:rFonts w:eastAsiaTheme="minorEastAsia" w:hAnsiTheme="minorEastAsia"/>
                <w:sz w:val="24"/>
                <w:szCs w:val="24"/>
              </w:rPr>
              <w:t>一阶段问题验证</w:t>
            </w:r>
          </w:p>
        </w:tc>
        <w:tc>
          <w:tcPr>
            <w:tcW w:w="790" w:type="dxa"/>
          </w:tcPr>
          <w:p w:rsidR="00A30D25" w:rsidRDefault="00A30D25" w:rsidP="00A30D25">
            <w:pPr>
              <w:spacing w:line="400" w:lineRule="exact"/>
              <w:rPr>
                <w:rFonts w:eastAsiaTheme="minorEastAsia"/>
                <w:sz w:val="24"/>
                <w:szCs w:val="24"/>
              </w:rPr>
            </w:pPr>
            <w:r>
              <w:rPr>
                <w:rFonts w:eastAsiaTheme="minorEastAsia"/>
                <w:sz w:val="24"/>
                <w:szCs w:val="24"/>
              </w:rPr>
              <w:t>EMS</w:t>
            </w:r>
          </w:p>
        </w:tc>
        <w:tc>
          <w:tcPr>
            <w:tcW w:w="7373" w:type="dxa"/>
          </w:tcPr>
          <w:p w:rsidR="00A30D25" w:rsidRDefault="00A30D25" w:rsidP="00D74234">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一阶段文件审核时发现的问题，经现场验证已关闭，整改措施有效。</w:t>
            </w:r>
          </w:p>
        </w:tc>
        <w:tc>
          <w:tcPr>
            <w:tcW w:w="582" w:type="dxa"/>
          </w:tcPr>
          <w:p w:rsidR="00A30D25" w:rsidRDefault="00A30D25" w:rsidP="00A30D25">
            <w:pPr>
              <w:spacing w:line="360" w:lineRule="auto"/>
              <w:rPr>
                <w:rFonts w:eastAsiaTheme="minorEastAsia"/>
                <w:sz w:val="24"/>
                <w:szCs w:val="24"/>
              </w:rPr>
            </w:pPr>
            <w:r>
              <w:rPr>
                <w:rFonts w:eastAsiaTheme="minorEastAsia"/>
                <w:sz w:val="24"/>
                <w:szCs w:val="24"/>
              </w:rPr>
              <w:t>Y</w:t>
            </w:r>
          </w:p>
        </w:tc>
      </w:tr>
      <w:tr w:rsidR="00A30D25" w:rsidTr="00A30D25">
        <w:trPr>
          <w:trHeight w:val="1295"/>
        </w:trPr>
        <w:tc>
          <w:tcPr>
            <w:tcW w:w="995" w:type="dxa"/>
            <w:vAlign w:val="center"/>
          </w:tcPr>
          <w:p w:rsidR="00A30D25" w:rsidRPr="00440FC6" w:rsidRDefault="00A30D25" w:rsidP="005C48EC">
            <w:pPr>
              <w:rPr>
                <w:rFonts w:hAnsi="宋体"/>
              </w:rPr>
            </w:pPr>
            <w:r w:rsidRPr="00440FC6">
              <w:rPr>
                <w:rFonts w:hAnsi="宋体" w:hint="eastAsia"/>
              </w:rPr>
              <w:t>标准</w:t>
            </w:r>
            <w:r w:rsidRPr="00440FC6">
              <w:rPr>
                <w:rFonts w:hAnsi="宋体" w:hint="eastAsia"/>
              </w:rPr>
              <w:t>/</w:t>
            </w:r>
            <w:r w:rsidRPr="00440FC6">
              <w:rPr>
                <w:rFonts w:hAnsi="宋体" w:hint="eastAsia"/>
              </w:rPr>
              <w:t>规范</w:t>
            </w:r>
            <w:r w:rsidRPr="00440FC6">
              <w:rPr>
                <w:rFonts w:hAnsi="宋体" w:hint="eastAsia"/>
              </w:rPr>
              <w:t>/</w:t>
            </w:r>
            <w:r w:rsidRPr="00440FC6">
              <w:rPr>
                <w:rFonts w:hAnsi="宋体" w:hint="eastAsia"/>
              </w:rPr>
              <w:t>法规的执行情况</w:t>
            </w:r>
          </w:p>
        </w:tc>
        <w:tc>
          <w:tcPr>
            <w:tcW w:w="790" w:type="dxa"/>
            <w:vAlign w:val="center"/>
          </w:tcPr>
          <w:p w:rsidR="00A30D25" w:rsidRPr="00440FC6" w:rsidRDefault="00A30D25" w:rsidP="005C48EC">
            <w:r>
              <w:t>QMS</w:t>
            </w:r>
            <w:r>
              <w:rPr>
                <w:rFonts w:hint="eastAsia"/>
              </w:rPr>
              <w:t>/OHSMS</w:t>
            </w:r>
          </w:p>
        </w:tc>
        <w:tc>
          <w:tcPr>
            <w:tcW w:w="7373" w:type="dxa"/>
            <w:vAlign w:val="center"/>
          </w:tcPr>
          <w:p w:rsidR="00A30D25" w:rsidRPr="00440FC6" w:rsidRDefault="00A30D25" w:rsidP="005C48EC">
            <w:pPr>
              <w:snapToGrid w:val="0"/>
              <w:spacing w:line="360" w:lineRule="auto"/>
              <w:ind w:firstLineChars="200" w:firstLine="420"/>
              <w:rPr>
                <w:rFonts w:hAnsi="宋体"/>
                <w:color w:val="000000"/>
              </w:rPr>
            </w:pPr>
            <w:r w:rsidRPr="00440FC6">
              <w:rPr>
                <w:rFonts w:hAnsi="宋体"/>
                <w:color w:val="000000"/>
              </w:rPr>
              <w:t>未发生重大质量事故、安全事故、准守法律法规要求。</w:t>
            </w:r>
          </w:p>
        </w:tc>
        <w:tc>
          <w:tcPr>
            <w:tcW w:w="582" w:type="dxa"/>
          </w:tcPr>
          <w:p w:rsidR="00A30D25" w:rsidRDefault="00A30D25" w:rsidP="005C48EC">
            <w:r>
              <w:t>Y</w:t>
            </w:r>
          </w:p>
        </w:tc>
      </w:tr>
      <w:tr w:rsidR="00A30D25" w:rsidTr="00A30D25">
        <w:trPr>
          <w:trHeight w:val="1398"/>
        </w:trPr>
        <w:tc>
          <w:tcPr>
            <w:tcW w:w="995" w:type="dxa"/>
            <w:vAlign w:val="center"/>
          </w:tcPr>
          <w:p w:rsidR="00A30D25" w:rsidRPr="00440FC6" w:rsidRDefault="00A30D25" w:rsidP="005C48EC">
            <w:pPr>
              <w:rPr>
                <w:rFonts w:hAnsi="宋体"/>
              </w:rPr>
            </w:pPr>
            <w:r w:rsidRPr="00440FC6">
              <w:rPr>
                <w:rFonts w:hAnsi="宋体" w:hint="eastAsia"/>
              </w:rPr>
              <w:t>上次审核不符合项的验证</w:t>
            </w:r>
          </w:p>
        </w:tc>
        <w:tc>
          <w:tcPr>
            <w:tcW w:w="790" w:type="dxa"/>
            <w:vAlign w:val="center"/>
          </w:tcPr>
          <w:p w:rsidR="00A30D25" w:rsidRPr="00440FC6" w:rsidRDefault="00A30D25" w:rsidP="005C48EC">
            <w:r>
              <w:t>QMS</w:t>
            </w:r>
            <w:r>
              <w:rPr>
                <w:rFonts w:hint="eastAsia"/>
              </w:rPr>
              <w:t>/OHSMS</w:t>
            </w:r>
          </w:p>
        </w:tc>
        <w:tc>
          <w:tcPr>
            <w:tcW w:w="7373" w:type="dxa"/>
            <w:vAlign w:val="center"/>
          </w:tcPr>
          <w:p w:rsidR="00A30D25" w:rsidRDefault="00A30D25" w:rsidP="005C48EC">
            <w:pPr>
              <w:snapToGrid w:val="0"/>
              <w:spacing w:line="360" w:lineRule="auto"/>
              <w:ind w:firstLineChars="200" w:firstLine="420"/>
              <w:rPr>
                <w:rFonts w:hAnsi="宋体"/>
                <w:color w:val="000000"/>
              </w:rPr>
            </w:pPr>
            <w:r w:rsidRPr="00374B9B">
              <w:rPr>
                <w:rFonts w:hAnsi="宋体" w:hint="eastAsia"/>
                <w:color w:val="000000"/>
              </w:rPr>
              <w:t>上次审核不符合项</w:t>
            </w:r>
            <w:r>
              <w:rPr>
                <w:rFonts w:hAnsi="宋体" w:hint="eastAsia"/>
                <w:color w:val="000000"/>
              </w:rPr>
              <w:t>3</w:t>
            </w:r>
            <w:r w:rsidRPr="00374B9B">
              <w:rPr>
                <w:rFonts w:hAnsi="宋体" w:hint="eastAsia"/>
                <w:color w:val="000000"/>
              </w:rPr>
              <w:t>个：</w:t>
            </w:r>
          </w:p>
          <w:p w:rsidR="00A30D25" w:rsidRDefault="00A30D25" w:rsidP="005C48EC">
            <w:pPr>
              <w:snapToGrid w:val="0"/>
              <w:spacing w:line="360" w:lineRule="auto"/>
              <w:ind w:firstLineChars="200" w:firstLine="420"/>
              <w:rPr>
                <w:rFonts w:hAnsi="宋体"/>
                <w:color w:val="000000"/>
              </w:rPr>
            </w:pPr>
            <w:r>
              <w:rPr>
                <w:rFonts w:hAnsi="宋体" w:hint="eastAsia"/>
                <w:color w:val="000000"/>
              </w:rPr>
              <w:t>1.</w:t>
            </w:r>
            <w:r>
              <w:rPr>
                <w:rFonts w:hint="eastAsia"/>
              </w:rPr>
              <w:t xml:space="preserve"> </w:t>
            </w:r>
            <w:r w:rsidRPr="00A30D25">
              <w:rPr>
                <w:rFonts w:hAnsi="宋体" w:hint="eastAsia"/>
                <w:color w:val="000000"/>
              </w:rPr>
              <w:t>现场有登高作业、高温及化学品设备的操作、</w:t>
            </w:r>
            <w:r>
              <w:rPr>
                <w:rFonts w:hAnsi="宋体" w:hint="eastAsia"/>
                <w:color w:val="000000"/>
              </w:rPr>
              <w:t>危险化学品使用等重大危险源，但是作业现场没有相关的安全警示标识</w:t>
            </w:r>
          </w:p>
          <w:p w:rsidR="00A30D25" w:rsidRDefault="00A30D25" w:rsidP="005C48EC">
            <w:pPr>
              <w:snapToGrid w:val="0"/>
              <w:spacing w:line="360" w:lineRule="auto"/>
              <w:ind w:firstLineChars="200" w:firstLine="420"/>
              <w:rPr>
                <w:rFonts w:hAnsi="宋体"/>
                <w:color w:val="000000"/>
              </w:rPr>
            </w:pPr>
            <w:r>
              <w:rPr>
                <w:rFonts w:hAnsi="宋体" w:hint="eastAsia"/>
                <w:color w:val="000000"/>
              </w:rPr>
              <w:t xml:space="preserve"> 2</w:t>
            </w:r>
            <w:r>
              <w:rPr>
                <w:rFonts w:hAnsi="宋体" w:hint="eastAsia"/>
                <w:color w:val="000000"/>
              </w:rPr>
              <w:t>、未提供产品检测报告；</w:t>
            </w:r>
          </w:p>
          <w:p w:rsidR="00A30D25" w:rsidRPr="00374B9B" w:rsidRDefault="00A30D25" w:rsidP="005C48EC">
            <w:pPr>
              <w:snapToGrid w:val="0"/>
              <w:spacing w:line="360" w:lineRule="auto"/>
              <w:ind w:firstLineChars="200" w:firstLine="420"/>
              <w:rPr>
                <w:rFonts w:hAnsi="宋体"/>
                <w:color w:val="000000"/>
              </w:rPr>
            </w:pPr>
            <w:r>
              <w:rPr>
                <w:rFonts w:hAnsi="宋体" w:hint="eastAsia"/>
                <w:color w:val="000000"/>
              </w:rPr>
              <w:t>3</w:t>
            </w:r>
            <w:r w:rsidRPr="00A30D25">
              <w:rPr>
                <w:rFonts w:hAnsi="宋体" w:hint="eastAsia"/>
                <w:color w:val="000000"/>
              </w:rPr>
              <w:t>电子秤、温度计、门尼粘度仪</w:t>
            </w:r>
            <w:r>
              <w:rPr>
                <w:rFonts w:hAnsi="宋体" w:hint="eastAsia"/>
                <w:color w:val="000000"/>
              </w:rPr>
              <w:t>未提供校准报告</w:t>
            </w:r>
          </w:p>
          <w:p w:rsidR="00A30D25" w:rsidRPr="00AB6EF9" w:rsidRDefault="00A30D25" w:rsidP="005C48EC">
            <w:pPr>
              <w:snapToGrid w:val="0"/>
              <w:spacing w:line="360" w:lineRule="auto"/>
              <w:ind w:firstLineChars="200" w:firstLine="420"/>
              <w:rPr>
                <w:rFonts w:hAnsi="宋体"/>
                <w:color w:val="000000"/>
                <w:highlight w:val="yellow"/>
              </w:rPr>
            </w:pPr>
            <w:r w:rsidRPr="00374B9B">
              <w:rPr>
                <w:rFonts w:hAnsi="宋体" w:hint="eastAsia"/>
                <w:color w:val="000000"/>
              </w:rPr>
              <w:t>经本次审核验证无类似不符合情况出现，整改措施有效。</w:t>
            </w:r>
          </w:p>
        </w:tc>
        <w:tc>
          <w:tcPr>
            <w:tcW w:w="582" w:type="dxa"/>
          </w:tcPr>
          <w:p w:rsidR="00A30D25" w:rsidRDefault="00A30D25" w:rsidP="005C48EC">
            <w:r>
              <w:t>Y</w:t>
            </w:r>
          </w:p>
        </w:tc>
      </w:tr>
      <w:tr w:rsidR="00A30D25" w:rsidTr="00A30D25">
        <w:trPr>
          <w:trHeight w:val="1291"/>
        </w:trPr>
        <w:tc>
          <w:tcPr>
            <w:tcW w:w="995" w:type="dxa"/>
            <w:vAlign w:val="center"/>
          </w:tcPr>
          <w:p w:rsidR="00A30D25" w:rsidRPr="00440FC6" w:rsidRDefault="00A30D25" w:rsidP="005C48EC">
            <w:pPr>
              <w:rPr>
                <w:rFonts w:hAnsi="宋体"/>
              </w:rPr>
            </w:pPr>
            <w:r w:rsidRPr="00440FC6">
              <w:rPr>
                <w:rFonts w:hAnsi="宋体" w:hint="eastAsia"/>
              </w:rPr>
              <w:t>认证证书、标志的使用情况</w:t>
            </w:r>
          </w:p>
        </w:tc>
        <w:tc>
          <w:tcPr>
            <w:tcW w:w="790" w:type="dxa"/>
            <w:vAlign w:val="center"/>
          </w:tcPr>
          <w:p w:rsidR="00A30D25" w:rsidRPr="00440FC6" w:rsidRDefault="00A30D25" w:rsidP="005C48EC">
            <w:r>
              <w:t>QMS</w:t>
            </w:r>
            <w:r>
              <w:rPr>
                <w:rFonts w:hint="eastAsia"/>
              </w:rPr>
              <w:t>/OHSMS</w:t>
            </w:r>
          </w:p>
        </w:tc>
        <w:tc>
          <w:tcPr>
            <w:tcW w:w="7373" w:type="dxa"/>
            <w:vAlign w:val="center"/>
          </w:tcPr>
          <w:p w:rsidR="00A30D25" w:rsidRPr="00440FC6" w:rsidRDefault="00A30D25" w:rsidP="005C48EC">
            <w:pPr>
              <w:snapToGrid w:val="0"/>
              <w:spacing w:line="360" w:lineRule="auto"/>
              <w:ind w:firstLineChars="200" w:firstLine="420"/>
              <w:rPr>
                <w:rFonts w:hAnsi="宋体"/>
                <w:color w:val="000000"/>
              </w:rPr>
            </w:pPr>
            <w:r w:rsidRPr="00440FC6">
              <w:rPr>
                <w:rFonts w:hAnsi="宋体"/>
                <w:color w:val="000000"/>
              </w:rPr>
              <w:t>标志未应用在产品上；投标等情况使用认证证书。</w:t>
            </w:r>
          </w:p>
        </w:tc>
        <w:tc>
          <w:tcPr>
            <w:tcW w:w="582" w:type="dxa"/>
          </w:tcPr>
          <w:p w:rsidR="00A30D25" w:rsidRDefault="00A30D25" w:rsidP="005C48EC">
            <w:r>
              <w:t>Y</w:t>
            </w:r>
          </w:p>
        </w:tc>
      </w:tr>
      <w:tr w:rsidR="00A30D25" w:rsidTr="00A30D25">
        <w:trPr>
          <w:trHeight w:val="1962"/>
        </w:trPr>
        <w:tc>
          <w:tcPr>
            <w:tcW w:w="995" w:type="dxa"/>
            <w:vAlign w:val="center"/>
          </w:tcPr>
          <w:p w:rsidR="00A30D25" w:rsidRPr="00440FC6" w:rsidRDefault="00A30D25" w:rsidP="005C48EC">
            <w:pPr>
              <w:rPr>
                <w:rFonts w:hAnsi="宋体"/>
              </w:rPr>
            </w:pPr>
            <w:r w:rsidRPr="00440FC6">
              <w:rPr>
                <w:rFonts w:hAnsi="宋体" w:hint="eastAsia"/>
              </w:rPr>
              <w:t>投诉或事故、监督抽查情况、</w:t>
            </w:r>
          </w:p>
        </w:tc>
        <w:tc>
          <w:tcPr>
            <w:tcW w:w="790" w:type="dxa"/>
            <w:vAlign w:val="center"/>
          </w:tcPr>
          <w:p w:rsidR="00A30D25" w:rsidRPr="00440FC6" w:rsidRDefault="00A30D25" w:rsidP="005C48EC">
            <w:r>
              <w:t>QMS</w:t>
            </w:r>
            <w:r>
              <w:rPr>
                <w:rFonts w:hint="eastAsia"/>
              </w:rPr>
              <w:t>/OHSMS</w:t>
            </w:r>
          </w:p>
        </w:tc>
        <w:tc>
          <w:tcPr>
            <w:tcW w:w="7373" w:type="dxa"/>
            <w:vAlign w:val="center"/>
          </w:tcPr>
          <w:p w:rsidR="00A30D25" w:rsidRPr="00440FC6" w:rsidRDefault="00A30D25" w:rsidP="005C48EC">
            <w:pPr>
              <w:snapToGrid w:val="0"/>
              <w:spacing w:line="360" w:lineRule="auto"/>
              <w:ind w:firstLineChars="200" w:firstLine="420"/>
              <w:rPr>
                <w:rFonts w:hAnsi="宋体"/>
                <w:color w:val="000000"/>
              </w:rPr>
            </w:pPr>
            <w:r w:rsidRPr="00440FC6">
              <w:rPr>
                <w:rFonts w:hAnsi="宋体" w:hint="eastAsia"/>
                <w:color w:val="000000"/>
              </w:rPr>
              <w:t>自公司成立以来，未受到上级主管部门有关质量、职业健康安全的行政处罚。未发生相关方的投诉。</w:t>
            </w:r>
          </w:p>
          <w:p w:rsidR="00A30D25" w:rsidRPr="00440FC6" w:rsidRDefault="00A30D25" w:rsidP="005C48EC">
            <w:pPr>
              <w:snapToGrid w:val="0"/>
              <w:spacing w:line="360" w:lineRule="auto"/>
              <w:ind w:firstLineChars="200" w:firstLine="420"/>
              <w:rPr>
                <w:rFonts w:hAnsi="宋体"/>
                <w:color w:val="000000"/>
              </w:rPr>
            </w:pPr>
            <w:r w:rsidRPr="00440FC6">
              <w:rPr>
                <w:rFonts w:hAnsi="宋体" w:hint="eastAsia"/>
                <w:color w:val="000000"/>
              </w:rPr>
              <w:t>暂时没有国家</w:t>
            </w:r>
            <w:r w:rsidRPr="00440FC6">
              <w:rPr>
                <w:rFonts w:hAnsi="宋体" w:hint="eastAsia"/>
                <w:color w:val="000000"/>
              </w:rPr>
              <w:t>/</w:t>
            </w:r>
            <w:r w:rsidRPr="00440FC6">
              <w:rPr>
                <w:rFonts w:hAnsi="宋体" w:hint="eastAsia"/>
                <w:color w:val="000000"/>
              </w:rPr>
              <w:t>地方抽查情况。</w:t>
            </w:r>
          </w:p>
          <w:p w:rsidR="00A30D25" w:rsidRPr="00440FC6" w:rsidRDefault="00A30D25" w:rsidP="005C48EC">
            <w:pPr>
              <w:snapToGrid w:val="0"/>
              <w:spacing w:line="360" w:lineRule="auto"/>
              <w:ind w:firstLineChars="200" w:firstLine="420"/>
              <w:rPr>
                <w:rFonts w:hAnsi="宋体"/>
                <w:color w:val="000000"/>
              </w:rPr>
            </w:pPr>
            <w:r w:rsidRPr="00440FC6">
              <w:rPr>
                <w:rFonts w:hAnsi="宋体" w:hint="eastAsia"/>
                <w:color w:val="000000"/>
              </w:rPr>
              <w:t>目前没有相关行政主管部门的检查处罚，在审核现场也未发现抽查、相关方投诉等情况。</w:t>
            </w:r>
          </w:p>
        </w:tc>
        <w:tc>
          <w:tcPr>
            <w:tcW w:w="582" w:type="dxa"/>
          </w:tcPr>
          <w:p w:rsidR="00A30D25" w:rsidRDefault="00A30D25" w:rsidP="005C48EC">
            <w:r>
              <w:t>Y</w:t>
            </w:r>
          </w:p>
        </w:tc>
      </w:tr>
      <w:tr w:rsidR="00A30D25" w:rsidTr="00A30D25">
        <w:trPr>
          <w:trHeight w:val="1042"/>
        </w:trPr>
        <w:tc>
          <w:tcPr>
            <w:tcW w:w="995" w:type="dxa"/>
            <w:vAlign w:val="center"/>
          </w:tcPr>
          <w:p w:rsidR="00A30D25" w:rsidRPr="00440FC6" w:rsidRDefault="00A30D25" w:rsidP="005C48EC">
            <w:pPr>
              <w:rPr>
                <w:rFonts w:hAnsi="宋体"/>
              </w:rPr>
            </w:pPr>
            <w:r w:rsidRPr="00440FC6">
              <w:rPr>
                <w:rFonts w:eastAsiaTheme="minorEastAsia" w:hAnsiTheme="minorEastAsia" w:hint="eastAsia"/>
              </w:rPr>
              <w:t>体系变动</w:t>
            </w:r>
          </w:p>
        </w:tc>
        <w:tc>
          <w:tcPr>
            <w:tcW w:w="790" w:type="dxa"/>
            <w:vAlign w:val="center"/>
          </w:tcPr>
          <w:p w:rsidR="00A30D25" w:rsidRPr="00440FC6" w:rsidRDefault="00A30D25" w:rsidP="005C48EC">
            <w:r>
              <w:t>QMS</w:t>
            </w:r>
            <w:r>
              <w:rPr>
                <w:rFonts w:hint="eastAsia"/>
              </w:rPr>
              <w:t>/OHSMS</w:t>
            </w:r>
          </w:p>
        </w:tc>
        <w:tc>
          <w:tcPr>
            <w:tcW w:w="7373" w:type="dxa"/>
            <w:vAlign w:val="center"/>
          </w:tcPr>
          <w:p w:rsidR="00A30D25" w:rsidRPr="00BA7090" w:rsidRDefault="00A30D25" w:rsidP="005C48EC">
            <w:pPr>
              <w:snapToGrid w:val="0"/>
              <w:spacing w:line="360" w:lineRule="auto"/>
              <w:ind w:firstLineChars="200" w:firstLine="420"/>
              <w:rPr>
                <w:rFonts w:hAnsi="宋体"/>
                <w:color w:val="000000"/>
              </w:rPr>
            </w:pPr>
            <w:r>
              <w:rPr>
                <w:rFonts w:hAnsi="宋体" w:hint="eastAsia"/>
                <w:color w:val="000000"/>
              </w:rPr>
              <w:t>变更了总经理</w:t>
            </w:r>
            <w:r w:rsidRPr="00BA7090">
              <w:rPr>
                <w:rFonts w:hAnsi="宋体" w:hint="eastAsia"/>
                <w:color w:val="000000"/>
              </w:rPr>
              <w:t>；</w:t>
            </w:r>
            <w:r>
              <w:rPr>
                <w:rFonts w:hAnsi="宋体" w:hint="eastAsia"/>
                <w:color w:val="000000"/>
              </w:rPr>
              <w:t>2020</w:t>
            </w:r>
            <w:r>
              <w:rPr>
                <w:rFonts w:hAnsi="宋体" w:hint="eastAsia"/>
                <w:color w:val="000000"/>
              </w:rPr>
              <w:t>年</w:t>
            </w:r>
            <w:r>
              <w:rPr>
                <w:rFonts w:hAnsi="宋体" w:hint="eastAsia"/>
                <w:color w:val="000000"/>
              </w:rPr>
              <w:t>6</w:t>
            </w:r>
            <w:r>
              <w:rPr>
                <w:rFonts w:hAnsi="宋体" w:hint="eastAsia"/>
                <w:color w:val="000000"/>
              </w:rPr>
              <w:t>月</w:t>
            </w:r>
            <w:r>
              <w:rPr>
                <w:rFonts w:hAnsi="宋体" w:hint="eastAsia"/>
                <w:color w:val="000000"/>
              </w:rPr>
              <w:t>10</w:t>
            </w:r>
            <w:r>
              <w:rPr>
                <w:rFonts w:hAnsi="宋体" w:hint="eastAsia"/>
                <w:color w:val="000000"/>
              </w:rPr>
              <w:t>日更新版本为</w:t>
            </w:r>
            <w:r>
              <w:rPr>
                <w:rFonts w:hAnsi="宋体" w:hint="eastAsia"/>
                <w:color w:val="000000"/>
              </w:rPr>
              <w:t>A1</w:t>
            </w:r>
            <w:r>
              <w:rPr>
                <w:rFonts w:hAnsi="宋体" w:hint="eastAsia"/>
                <w:color w:val="000000"/>
              </w:rPr>
              <w:t>版，批准后重新发放。</w:t>
            </w:r>
          </w:p>
        </w:tc>
        <w:tc>
          <w:tcPr>
            <w:tcW w:w="582" w:type="dxa"/>
          </w:tcPr>
          <w:p w:rsidR="00A30D25" w:rsidRDefault="00A30D25" w:rsidP="005C48EC">
            <w:r>
              <w:rPr>
                <w:rFonts w:hint="eastAsia"/>
                <w:sz w:val="24"/>
                <w:szCs w:val="24"/>
              </w:rPr>
              <w:t xml:space="preserve">Y </w:t>
            </w:r>
          </w:p>
        </w:tc>
      </w:tr>
    </w:tbl>
    <w:p w:rsidR="001F576D" w:rsidRDefault="001F576D">
      <w:pPr>
        <w:pStyle w:val="a6"/>
      </w:pPr>
    </w:p>
    <w:p w:rsidR="001F576D" w:rsidRDefault="001F576D">
      <w:pPr>
        <w:pStyle w:val="a6"/>
      </w:pPr>
    </w:p>
    <w:p w:rsidR="001F576D" w:rsidRDefault="001F576D">
      <w:pPr>
        <w:pStyle w:val="a6"/>
      </w:pPr>
    </w:p>
    <w:p w:rsidR="001F576D" w:rsidRDefault="0079309C">
      <w:pPr>
        <w:pStyle w:val="a6"/>
      </w:pPr>
      <w:r>
        <w:rPr>
          <w:rFonts w:hint="eastAsia"/>
        </w:rPr>
        <w:t>说明：不符合标注</w:t>
      </w:r>
      <w:r>
        <w:rPr>
          <w:rFonts w:hint="eastAsia"/>
        </w:rPr>
        <w:t>N</w:t>
      </w:r>
    </w:p>
    <w:sectPr w:rsidR="001F576D" w:rsidSect="001F576D">
      <w:headerReference w:type="default" r:id="rId8"/>
      <w:footerReference w:type="default" r:id="rId9"/>
      <w:pgSz w:w="11906" w:h="16838"/>
      <w:pgMar w:top="1077" w:right="1440" w:bottom="107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E9B" w:rsidRDefault="000E2E9B" w:rsidP="001F576D">
      <w:r>
        <w:separator/>
      </w:r>
    </w:p>
  </w:endnote>
  <w:endnote w:type="continuationSeparator" w:id="1">
    <w:p w:rsidR="000E2E9B" w:rsidRDefault="000E2E9B" w:rsidP="001F576D">
      <w:r>
        <w:continuationSeparator/>
      </w:r>
    </w:p>
  </w:endnote>
</w:endnotes>
</file>

<file path=word/fontTable.xml><?xml version="1.0" encoding="utf-8"?>
<w:fonts xmlns:r="http://schemas.openxmlformats.org/officeDocument/2006/relationships" xmlns:w="http://schemas.openxmlformats.org/wordprocessingml/2006/main">
  <w:font w:name="Lucida Sans">
    <w:altName w:val="Lucida Sans Unicode"/>
    <w:charset w:val="00"/>
    <w:family w:val="swiss"/>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76D" w:rsidRDefault="00660FD7">
    <w:pPr>
      <w:pStyle w:val="a6"/>
      <w:jc w:val="center"/>
    </w:pPr>
    <w:r>
      <w:rPr>
        <w:b/>
        <w:bCs/>
      </w:rPr>
      <w:fldChar w:fldCharType="begin"/>
    </w:r>
    <w:r w:rsidR="0079309C">
      <w:rPr>
        <w:b/>
        <w:bCs/>
      </w:rPr>
      <w:instrText>PAGE</w:instrText>
    </w:r>
    <w:r>
      <w:rPr>
        <w:b/>
        <w:bCs/>
      </w:rPr>
      <w:fldChar w:fldCharType="separate"/>
    </w:r>
    <w:r w:rsidR="00D74234">
      <w:rPr>
        <w:b/>
        <w:bCs/>
        <w:noProof/>
      </w:rPr>
      <w:t>1</w:t>
    </w:r>
    <w:r>
      <w:rPr>
        <w:b/>
        <w:bCs/>
      </w:rPr>
      <w:fldChar w:fldCharType="end"/>
    </w:r>
    <w:r w:rsidR="0079309C">
      <w:rPr>
        <w:lang w:val="zh-CN"/>
      </w:rPr>
      <w:t xml:space="preserve"> / </w:t>
    </w:r>
    <w:r>
      <w:rPr>
        <w:b/>
        <w:bCs/>
      </w:rPr>
      <w:fldChar w:fldCharType="begin"/>
    </w:r>
    <w:r w:rsidR="0079309C">
      <w:rPr>
        <w:b/>
        <w:bCs/>
      </w:rPr>
      <w:instrText>NUMPAGES</w:instrText>
    </w:r>
    <w:r>
      <w:rPr>
        <w:b/>
        <w:bCs/>
      </w:rPr>
      <w:fldChar w:fldCharType="separate"/>
    </w:r>
    <w:r w:rsidR="00D74234">
      <w:rPr>
        <w:b/>
        <w:bCs/>
        <w:noProof/>
      </w:rPr>
      <w:t>6</w:t>
    </w:r>
    <w:r>
      <w:rPr>
        <w:b/>
        <w:bCs/>
      </w:rPr>
      <w:fldChar w:fldCharType="end"/>
    </w:r>
  </w:p>
  <w:p w:rsidR="001F576D" w:rsidRDefault="001F576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E9B" w:rsidRDefault="000E2E9B" w:rsidP="001F576D">
      <w:r>
        <w:separator/>
      </w:r>
    </w:p>
  </w:footnote>
  <w:footnote w:type="continuationSeparator" w:id="1">
    <w:p w:rsidR="000E2E9B" w:rsidRDefault="000E2E9B" w:rsidP="001F57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76D" w:rsidRDefault="00660FD7">
    <w:pPr>
      <w:pStyle w:val="a0"/>
      <w:pBdr>
        <w:bottom w:val="none" w:sz="0" w:space="0" w:color="auto"/>
      </w:pBdr>
      <w:tabs>
        <w:tab w:val="clear" w:pos="4153"/>
        <w:tab w:val="left" w:pos="8910"/>
        <w:tab w:val="left" w:pos="9142"/>
      </w:tabs>
      <w:spacing w:line="320" w:lineRule="exact"/>
      <w:ind w:leftChars="-41" w:left="-86" w:firstLineChars="450" w:firstLine="810"/>
      <w:jc w:val="left"/>
      <w:rPr>
        <w:rStyle w:val="CharChar1"/>
        <w:rFonts w:cs="Times New Roman"/>
      </w:rPr>
    </w:pPr>
    <w:r w:rsidRPr="00660FD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6192" wrapcoords="7033 0 4019 1440 -502 5760 -502 10080 0 15360 502 17280 7033 20640 11051 20640 13060 20640 13563 20640 20093 15360 21098 6240 15070 480 12558 0 7033 0">
          <v:imagedata r:id="rId1" o:title=""/>
          <w10:wrap type="tight"/>
        </v:shape>
      </w:pict>
    </w:r>
    <w:r w:rsidR="0079309C">
      <w:rPr>
        <w:rStyle w:val="CharChar1"/>
        <w:rFonts w:hint="eastAsia"/>
      </w:rPr>
      <w:t>北京国标联合认证有限公司</w:t>
    </w:r>
    <w:r w:rsidR="0079309C">
      <w:rPr>
        <w:rStyle w:val="CharChar1"/>
        <w:rFonts w:cs="Times New Roman"/>
      </w:rPr>
      <w:tab/>
    </w:r>
    <w:r w:rsidR="0079309C">
      <w:rPr>
        <w:rStyle w:val="CharChar1"/>
        <w:rFonts w:cs="Times New Roman"/>
      </w:rPr>
      <w:tab/>
    </w:r>
    <w:r w:rsidR="0079309C">
      <w:rPr>
        <w:rStyle w:val="CharChar1"/>
        <w:rFonts w:cs="Times New Roman"/>
      </w:rPr>
      <w:tab/>
    </w:r>
  </w:p>
  <w:p w:rsidR="001F576D" w:rsidRDefault="00660FD7">
    <w:pPr>
      <w:pStyle w:val="a0"/>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3074" type="#_x0000_t202" style="position:absolute;margin-left:554.75pt;margin-top:2.2pt;width:172pt;height:20.2pt;z-index:251659264" stroked="f">
          <v:textbox>
            <w:txbxContent>
              <w:p w:rsidR="001F576D" w:rsidRDefault="0079309C">
                <w:r>
                  <w:t>ISC-</w:t>
                </w:r>
                <w:r>
                  <w:rPr>
                    <w:sz w:val="18"/>
                    <w:szCs w:val="18"/>
                  </w:rPr>
                  <w:t>B-I-31</w:t>
                </w:r>
                <w:r>
                  <w:rPr>
                    <w:rFonts w:cs="宋体" w:hint="eastAsia"/>
                    <w:sz w:val="18"/>
                    <w:szCs w:val="18"/>
                  </w:rPr>
                  <w:t>管理体系审核记录表</w:t>
                </w:r>
                <w:r>
                  <w:rPr>
                    <w:sz w:val="18"/>
                    <w:szCs w:val="18"/>
                  </w:rPr>
                  <w:t>(03</w:t>
                </w:r>
                <w:r>
                  <w:rPr>
                    <w:rFonts w:cs="宋体" w:hint="eastAsia"/>
                    <w:sz w:val="18"/>
                    <w:szCs w:val="18"/>
                  </w:rPr>
                  <w:t>版</w:t>
                </w:r>
                <w:r>
                  <w:rPr>
                    <w:sz w:val="18"/>
                    <w:szCs w:val="18"/>
                  </w:rPr>
                  <w:t>)</w:t>
                </w:r>
              </w:p>
            </w:txbxContent>
          </v:textbox>
        </v:shape>
      </w:pict>
    </w:r>
    <w:r w:rsidR="0079309C">
      <w:rPr>
        <w:rStyle w:val="CharChar1"/>
        <w:w w:val="90"/>
      </w:rPr>
      <w:t>Beijing International Standard united Certification Co.,Ltd.</w:t>
    </w:r>
  </w:p>
  <w:p w:rsidR="001F576D" w:rsidRDefault="001F576D">
    <w:pPr>
      <w:pStyle w:val="a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356F25"/>
    <w:multiLevelType w:val="singleLevel"/>
    <w:tmpl w:val="BB356F25"/>
    <w:lvl w:ilvl="0">
      <w:start w:val="1"/>
      <w:numFmt w:val="decimal"/>
      <w:suff w:val="nothing"/>
      <w:lvlText w:val="%1、"/>
      <w:lvlJc w:val="left"/>
    </w:lvl>
  </w:abstractNum>
  <w:abstractNum w:abstractNumId="1">
    <w:nsid w:val="22A5F17D"/>
    <w:multiLevelType w:val="singleLevel"/>
    <w:tmpl w:val="22A5F17D"/>
    <w:lvl w:ilvl="0">
      <w:start w:val="2"/>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1266"/>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73B4"/>
    <w:rsid w:val="00005FBE"/>
    <w:rsid w:val="000237F6"/>
    <w:rsid w:val="0003373A"/>
    <w:rsid w:val="000400E2"/>
    <w:rsid w:val="00062E46"/>
    <w:rsid w:val="00080D52"/>
    <w:rsid w:val="000835BD"/>
    <w:rsid w:val="000B51BD"/>
    <w:rsid w:val="000B5AE6"/>
    <w:rsid w:val="000E2E9B"/>
    <w:rsid w:val="000F23F0"/>
    <w:rsid w:val="00101E8B"/>
    <w:rsid w:val="001457DB"/>
    <w:rsid w:val="00150107"/>
    <w:rsid w:val="0016711D"/>
    <w:rsid w:val="0018679B"/>
    <w:rsid w:val="001A2D7F"/>
    <w:rsid w:val="001B500A"/>
    <w:rsid w:val="001C49A4"/>
    <w:rsid w:val="001F576D"/>
    <w:rsid w:val="002007DD"/>
    <w:rsid w:val="00200A9C"/>
    <w:rsid w:val="00234E20"/>
    <w:rsid w:val="00264037"/>
    <w:rsid w:val="00267DDF"/>
    <w:rsid w:val="002717DD"/>
    <w:rsid w:val="002926CA"/>
    <w:rsid w:val="002939AD"/>
    <w:rsid w:val="002A0CC1"/>
    <w:rsid w:val="002F21A4"/>
    <w:rsid w:val="00304B44"/>
    <w:rsid w:val="00312878"/>
    <w:rsid w:val="00337922"/>
    <w:rsid w:val="00340867"/>
    <w:rsid w:val="00380837"/>
    <w:rsid w:val="00390345"/>
    <w:rsid w:val="003A198A"/>
    <w:rsid w:val="003B2B00"/>
    <w:rsid w:val="003E76AB"/>
    <w:rsid w:val="00410914"/>
    <w:rsid w:val="004115EF"/>
    <w:rsid w:val="00411A9D"/>
    <w:rsid w:val="00417CE2"/>
    <w:rsid w:val="00426850"/>
    <w:rsid w:val="00457543"/>
    <w:rsid w:val="00481772"/>
    <w:rsid w:val="004F3E0C"/>
    <w:rsid w:val="00536930"/>
    <w:rsid w:val="00541A12"/>
    <w:rsid w:val="00544078"/>
    <w:rsid w:val="00564E53"/>
    <w:rsid w:val="00592D02"/>
    <w:rsid w:val="005C5A1B"/>
    <w:rsid w:val="005D5659"/>
    <w:rsid w:val="005F2336"/>
    <w:rsid w:val="005F6C80"/>
    <w:rsid w:val="00600C20"/>
    <w:rsid w:val="00614FA0"/>
    <w:rsid w:val="0062322A"/>
    <w:rsid w:val="00644FE2"/>
    <w:rsid w:val="00651DC2"/>
    <w:rsid w:val="00660FD7"/>
    <w:rsid w:val="00665087"/>
    <w:rsid w:val="0067640C"/>
    <w:rsid w:val="00694023"/>
    <w:rsid w:val="006B347B"/>
    <w:rsid w:val="006C5397"/>
    <w:rsid w:val="006E678B"/>
    <w:rsid w:val="00723013"/>
    <w:rsid w:val="007336F5"/>
    <w:rsid w:val="0074048C"/>
    <w:rsid w:val="007635CE"/>
    <w:rsid w:val="007757F3"/>
    <w:rsid w:val="00775DAF"/>
    <w:rsid w:val="0079309C"/>
    <w:rsid w:val="00797EB6"/>
    <w:rsid w:val="007A44E4"/>
    <w:rsid w:val="007E6AEB"/>
    <w:rsid w:val="00801F03"/>
    <w:rsid w:val="00813255"/>
    <w:rsid w:val="008414E6"/>
    <w:rsid w:val="0084616E"/>
    <w:rsid w:val="00847E42"/>
    <w:rsid w:val="008712C5"/>
    <w:rsid w:val="0088313B"/>
    <w:rsid w:val="008973EE"/>
    <w:rsid w:val="008B23CF"/>
    <w:rsid w:val="008D44A1"/>
    <w:rsid w:val="0092458B"/>
    <w:rsid w:val="009554A7"/>
    <w:rsid w:val="00971600"/>
    <w:rsid w:val="0099494F"/>
    <w:rsid w:val="009973B4"/>
    <w:rsid w:val="009C28C1"/>
    <w:rsid w:val="009C78E4"/>
    <w:rsid w:val="009D398B"/>
    <w:rsid w:val="009E011E"/>
    <w:rsid w:val="009F7EED"/>
    <w:rsid w:val="00A1100F"/>
    <w:rsid w:val="00A239FC"/>
    <w:rsid w:val="00A26B6E"/>
    <w:rsid w:val="00A30D25"/>
    <w:rsid w:val="00A55F53"/>
    <w:rsid w:val="00A57412"/>
    <w:rsid w:val="00A80636"/>
    <w:rsid w:val="00AD54F1"/>
    <w:rsid w:val="00AF0AAB"/>
    <w:rsid w:val="00AF1A7D"/>
    <w:rsid w:val="00B313AA"/>
    <w:rsid w:val="00B35B1D"/>
    <w:rsid w:val="00B549EF"/>
    <w:rsid w:val="00B5770D"/>
    <w:rsid w:val="00BE03BE"/>
    <w:rsid w:val="00BE79CD"/>
    <w:rsid w:val="00BF08D3"/>
    <w:rsid w:val="00BF597E"/>
    <w:rsid w:val="00C00E01"/>
    <w:rsid w:val="00C12EEC"/>
    <w:rsid w:val="00C33022"/>
    <w:rsid w:val="00C34DA8"/>
    <w:rsid w:val="00C42CAC"/>
    <w:rsid w:val="00C51A36"/>
    <w:rsid w:val="00C55228"/>
    <w:rsid w:val="00C56822"/>
    <w:rsid w:val="00C607BC"/>
    <w:rsid w:val="00C75C5E"/>
    <w:rsid w:val="00C76C79"/>
    <w:rsid w:val="00C9698C"/>
    <w:rsid w:val="00CC2FB3"/>
    <w:rsid w:val="00CC772C"/>
    <w:rsid w:val="00CE315A"/>
    <w:rsid w:val="00D06F59"/>
    <w:rsid w:val="00D10FE6"/>
    <w:rsid w:val="00D16FA0"/>
    <w:rsid w:val="00D32C07"/>
    <w:rsid w:val="00D46CE8"/>
    <w:rsid w:val="00D507D8"/>
    <w:rsid w:val="00D74234"/>
    <w:rsid w:val="00D8388C"/>
    <w:rsid w:val="00D84161"/>
    <w:rsid w:val="00E02F27"/>
    <w:rsid w:val="00E0307A"/>
    <w:rsid w:val="00E0574D"/>
    <w:rsid w:val="00E06FCB"/>
    <w:rsid w:val="00E15C94"/>
    <w:rsid w:val="00E2033E"/>
    <w:rsid w:val="00E31FEE"/>
    <w:rsid w:val="00E46640"/>
    <w:rsid w:val="00E6224C"/>
    <w:rsid w:val="00E67E0B"/>
    <w:rsid w:val="00E80EBA"/>
    <w:rsid w:val="00E843E6"/>
    <w:rsid w:val="00E93C2C"/>
    <w:rsid w:val="00EB0164"/>
    <w:rsid w:val="00ED0F62"/>
    <w:rsid w:val="00EF56C2"/>
    <w:rsid w:val="00F20E08"/>
    <w:rsid w:val="00F70BA6"/>
    <w:rsid w:val="00F74B00"/>
    <w:rsid w:val="00F75997"/>
    <w:rsid w:val="00F952D5"/>
    <w:rsid w:val="00FC42D8"/>
    <w:rsid w:val="00FC6A87"/>
    <w:rsid w:val="00FD6951"/>
    <w:rsid w:val="02D65F91"/>
    <w:rsid w:val="03671DE7"/>
    <w:rsid w:val="04540887"/>
    <w:rsid w:val="05602398"/>
    <w:rsid w:val="063B1345"/>
    <w:rsid w:val="06603DDF"/>
    <w:rsid w:val="086B0688"/>
    <w:rsid w:val="0B7F66B1"/>
    <w:rsid w:val="0E285628"/>
    <w:rsid w:val="0E91463B"/>
    <w:rsid w:val="0F03761D"/>
    <w:rsid w:val="0F4F40B3"/>
    <w:rsid w:val="108219C2"/>
    <w:rsid w:val="11F5222D"/>
    <w:rsid w:val="136A3B18"/>
    <w:rsid w:val="136F73AD"/>
    <w:rsid w:val="14DD50DC"/>
    <w:rsid w:val="150679B4"/>
    <w:rsid w:val="15E02308"/>
    <w:rsid w:val="16B42883"/>
    <w:rsid w:val="16BF42B9"/>
    <w:rsid w:val="19FF1F3E"/>
    <w:rsid w:val="1ADF62BD"/>
    <w:rsid w:val="1B8F0D85"/>
    <w:rsid w:val="1C094E88"/>
    <w:rsid w:val="1D453D3F"/>
    <w:rsid w:val="1E775ACB"/>
    <w:rsid w:val="1F187B97"/>
    <w:rsid w:val="1F2F01FC"/>
    <w:rsid w:val="1F346C81"/>
    <w:rsid w:val="1F6151DE"/>
    <w:rsid w:val="1FA93890"/>
    <w:rsid w:val="20A73EFE"/>
    <w:rsid w:val="263501FE"/>
    <w:rsid w:val="26865D88"/>
    <w:rsid w:val="26EE260C"/>
    <w:rsid w:val="2AB3589D"/>
    <w:rsid w:val="2C271D60"/>
    <w:rsid w:val="2C4121BF"/>
    <w:rsid w:val="2D941B02"/>
    <w:rsid w:val="2FC40ADF"/>
    <w:rsid w:val="329C2B08"/>
    <w:rsid w:val="33B26668"/>
    <w:rsid w:val="33F82CBE"/>
    <w:rsid w:val="34F22BC8"/>
    <w:rsid w:val="35695F45"/>
    <w:rsid w:val="375A5721"/>
    <w:rsid w:val="38DB6E16"/>
    <w:rsid w:val="39BE5381"/>
    <w:rsid w:val="3C0A4CB9"/>
    <w:rsid w:val="3C9E0764"/>
    <w:rsid w:val="3E970952"/>
    <w:rsid w:val="3EAB602E"/>
    <w:rsid w:val="3F1D0F3F"/>
    <w:rsid w:val="406E7CBE"/>
    <w:rsid w:val="40807CC9"/>
    <w:rsid w:val="43A862A4"/>
    <w:rsid w:val="44DA5762"/>
    <w:rsid w:val="464372AC"/>
    <w:rsid w:val="47B954C1"/>
    <w:rsid w:val="49DD33A2"/>
    <w:rsid w:val="4A8E28F7"/>
    <w:rsid w:val="4B1E5E6C"/>
    <w:rsid w:val="4C99254C"/>
    <w:rsid w:val="4CCE1977"/>
    <w:rsid w:val="4D06204C"/>
    <w:rsid w:val="4E911B3A"/>
    <w:rsid w:val="4F035008"/>
    <w:rsid w:val="4FA24932"/>
    <w:rsid w:val="4FFD74BF"/>
    <w:rsid w:val="5074080A"/>
    <w:rsid w:val="519D5D8B"/>
    <w:rsid w:val="521F7451"/>
    <w:rsid w:val="52DD0654"/>
    <w:rsid w:val="539A13FE"/>
    <w:rsid w:val="53C6778F"/>
    <w:rsid w:val="54143F18"/>
    <w:rsid w:val="5490277A"/>
    <w:rsid w:val="55A71BE8"/>
    <w:rsid w:val="5620036F"/>
    <w:rsid w:val="56D978A8"/>
    <w:rsid w:val="57CF3E29"/>
    <w:rsid w:val="587B5193"/>
    <w:rsid w:val="5A6967F2"/>
    <w:rsid w:val="5DDC251E"/>
    <w:rsid w:val="5EA12B9A"/>
    <w:rsid w:val="5FA675B0"/>
    <w:rsid w:val="600B42CA"/>
    <w:rsid w:val="61422481"/>
    <w:rsid w:val="622F119E"/>
    <w:rsid w:val="62D9491A"/>
    <w:rsid w:val="644147C2"/>
    <w:rsid w:val="651B550C"/>
    <w:rsid w:val="65CE53DB"/>
    <w:rsid w:val="670F21BF"/>
    <w:rsid w:val="673109A9"/>
    <w:rsid w:val="69683C6F"/>
    <w:rsid w:val="6A177E2A"/>
    <w:rsid w:val="6A345BB2"/>
    <w:rsid w:val="6AEF474C"/>
    <w:rsid w:val="6B484513"/>
    <w:rsid w:val="6C0507DC"/>
    <w:rsid w:val="6CA3586B"/>
    <w:rsid w:val="6CFA7718"/>
    <w:rsid w:val="6E4E4C07"/>
    <w:rsid w:val="70DC33E8"/>
    <w:rsid w:val="71550058"/>
    <w:rsid w:val="717809AB"/>
    <w:rsid w:val="71F0176B"/>
    <w:rsid w:val="72153079"/>
    <w:rsid w:val="73003B69"/>
    <w:rsid w:val="73A13161"/>
    <w:rsid w:val="7424730F"/>
    <w:rsid w:val="751E6D3D"/>
    <w:rsid w:val="754837A8"/>
    <w:rsid w:val="766606AF"/>
    <w:rsid w:val="77897EAC"/>
    <w:rsid w:val="779C62DB"/>
    <w:rsid w:val="7CC958A5"/>
    <w:rsid w:val="7D0E1470"/>
    <w:rsid w:val="7E677D20"/>
    <w:rsid w:val="7F7B7D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ucida Sans" w:eastAsia="宋体" w:hAnsi="Lucida San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w:semiHidden="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F576D"/>
    <w:pPr>
      <w:widowControl w:val="0"/>
      <w:jc w:val="both"/>
    </w:pPr>
    <w:rPr>
      <w:rFonts w:ascii="Times New Roman" w:hAnsi="Times New Roman"/>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next w:val="a4"/>
    <w:link w:val="Char"/>
    <w:uiPriority w:val="99"/>
    <w:qFormat/>
    <w:rsid w:val="001F576D"/>
    <w:pPr>
      <w:pBdr>
        <w:bottom w:val="single" w:sz="6" w:space="1" w:color="auto"/>
      </w:pBdr>
      <w:tabs>
        <w:tab w:val="center" w:pos="4153"/>
        <w:tab w:val="right" w:pos="8306"/>
      </w:tabs>
      <w:snapToGrid w:val="0"/>
      <w:jc w:val="center"/>
    </w:pPr>
    <w:rPr>
      <w:sz w:val="18"/>
      <w:szCs w:val="18"/>
    </w:rPr>
  </w:style>
  <w:style w:type="paragraph" w:styleId="a4">
    <w:name w:val="Body Text"/>
    <w:basedOn w:val="a"/>
    <w:uiPriority w:val="99"/>
    <w:unhideWhenUsed/>
    <w:qFormat/>
    <w:rsid w:val="001F576D"/>
    <w:pPr>
      <w:spacing w:after="120"/>
    </w:pPr>
  </w:style>
  <w:style w:type="paragraph" w:styleId="a5">
    <w:name w:val="Balloon Text"/>
    <w:basedOn w:val="a"/>
    <w:link w:val="Char0"/>
    <w:uiPriority w:val="99"/>
    <w:semiHidden/>
    <w:qFormat/>
    <w:rsid w:val="001F576D"/>
    <w:rPr>
      <w:sz w:val="18"/>
      <w:szCs w:val="18"/>
    </w:rPr>
  </w:style>
  <w:style w:type="paragraph" w:styleId="a6">
    <w:name w:val="footer"/>
    <w:basedOn w:val="a"/>
    <w:link w:val="Char1"/>
    <w:uiPriority w:val="99"/>
    <w:qFormat/>
    <w:rsid w:val="001F576D"/>
    <w:pPr>
      <w:tabs>
        <w:tab w:val="center" w:pos="4153"/>
        <w:tab w:val="right" w:pos="8306"/>
      </w:tabs>
      <w:snapToGrid w:val="0"/>
      <w:jc w:val="left"/>
    </w:pPr>
    <w:rPr>
      <w:sz w:val="18"/>
      <w:szCs w:val="18"/>
    </w:rPr>
  </w:style>
  <w:style w:type="character" w:customStyle="1" w:styleId="Char0">
    <w:name w:val="批注框文本 Char"/>
    <w:link w:val="a5"/>
    <w:uiPriority w:val="99"/>
    <w:semiHidden/>
    <w:qFormat/>
    <w:locked/>
    <w:rsid w:val="001F576D"/>
    <w:rPr>
      <w:rFonts w:ascii="Times New Roman" w:eastAsia="宋体" w:hAnsi="Times New Roman" w:cs="Times New Roman"/>
      <w:sz w:val="18"/>
      <w:szCs w:val="18"/>
    </w:rPr>
  </w:style>
  <w:style w:type="character" w:customStyle="1" w:styleId="Char1">
    <w:name w:val="页脚 Char"/>
    <w:link w:val="a6"/>
    <w:uiPriority w:val="99"/>
    <w:qFormat/>
    <w:locked/>
    <w:rsid w:val="001F576D"/>
    <w:rPr>
      <w:rFonts w:ascii="Times New Roman" w:eastAsia="宋体" w:hAnsi="Times New Roman" w:cs="Times New Roman"/>
      <w:sz w:val="18"/>
      <w:szCs w:val="18"/>
    </w:rPr>
  </w:style>
  <w:style w:type="character" w:customStyle="1" w:styleId="Char">
    <w:name w:val="页眉 Char"/>
    <w:link w:val="a0"/>
    <w:uiPriority w:val="99"/>
    <w:qFormat/>
    <w:locked/>
    <w:rsid w:val="001F576D"/>
    <w:rPr>
      <w:rFonts w:ascii="Times New Roman" w:eastAsia="宋体" w:hAnsi="Times New Roman" w:cs="Times New Roman"/>
      <w:sz w:val="18"/>
      <w:szCs w:val="18"/>
    </w:rPr>
  </w:style>
  <w:style w:type="character" w:customStyle="1" w:styleId="CharChar1">
    <w:name w:val="Char Char1"/>
    <w:uiPriority w:val="99"/>
    <w:qFormat/>
    <w:locked/>
    <w:rsid w:val="001F576D"/>
    <w:rPr>
      <w:rFonts w:ascii="宋体" w:eastAsia="宋体" w:hAnsi="Courier New" w:cs="宋体"/>
      <w:kern w:val="2"/>
      <w:sz w:val="21"/>
      <w:szCs w:val="21"/>
      <w:lang w:val="en-US" w:eastAsia="zh-CN"/>
    </w:rPr>
  </w:style>
  <w:style w:type="paragraph" w:customStyle="1" w:styleId="CharCharCharChar">
    <w:name w:val="Char Char Char Char"/>
    <w:basedOn w:val="a"/>
    <w:uiPriority w:val="99"/>
    <w:qFormat/>
    <w:rsid w:val="001F576D"/>
    <w:pPr>
      <w:widowControl/>
      <w:spacing w:after="160" w:line="240" w:lineRule="exact"/>
    </w:pPr>
    <w:rPr>
      <w:rFonts w:eastAsia="仿宋_GB2312"/>
    </w:rPr>
  </w:style>
  <w:style w:type="paragraph" w:customStyle="1" w:styleId="CharCharCharChar1">
    <w:name w:val="Char Char Char Char1"/>
    <w:basedOn w:val="a"/>
    <w:uiPriority w:val="99"/>
    <w:qFormat/>
    <w:rsid w:val="001F576D"/>
    <w:pPr>
      <w:widowControl/>
      <w:spacing w:after="160" w:line="240" w:lineRule="exact"/>
    </w:pPr>
    <w:rPr>
      <w:rFonts w:eastAsia="仿宋_GB2312"/>
    </w:rPr>
  </w:style>
  <w:style w:type="paragraph" w:customStyle="1" w:styleId="CharCharCharChar2">
    <w:name w:val="Char Char Char Char2"/>
    <w:basedOn w:val="a"/>
    <w:uiPriority w:val="99"/>
    <w:qFormat/>
    <w:rsid w:val="001F576D"/>
    <w:pPr>
      <w:widowControl/>
      <w:spacing w:after="160" w:line="240" w:lineRule="exact"/>
    </w:pPr>
    <w:rPr>
      <w:rFonts w:eastAsia="仿宋_GB231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968</Words>
  <Characters>5524</Characters>
  <Application>Microsoft Office Word</Application>
  <DocSecurity>0</DocSecurity>
  <Lines>46</Lines>
  <Paragraphs>12</Paragraphs>
  <ScaleCrop>false</ScaleCrop>
  <Company>Microsoft Corporation</Company>
  <LinksUpToDate>false</LinksUpToDate>
  <CharactersWithSpaces>6480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管理体系审核记录表</dc:title>
  <dc:creator>微软用户</dc:creator>
  <cp:lastModifiedBy>Administrator</cp:lastModifiedBy>
  <cp:revision>22</cp:revision>
  <dcterms:created xsi:type="dcterms:W3CDTF">2019-05-28T03:16:00Z</dcterms:created>
  <dcterms:modified xsi:type="dcterms:W3CDTF">2021-01-06T13:29:00Z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