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附1-2: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排沙泵电机壳水压试验</w:t>
      </w:r>
      <w:r>
        <w:rPr>
          <w:rFonts w:hint="eastAsia" w:ascii="宋体" w:hAnsi="宋体" w:cs="宋体"/>
          <w:b/>
          <w:bCs/>
          <w:sz w:val="28"/>
          <w:szCs w:val="28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测量过程：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水压试验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试验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测量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。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测量方法：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MT/T671-2005《煤矿用隔爆型潜水电泵》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测量设备：（0</w:t>
      </w:r>
      <w:r>
        <w:rPr>
          <w:rFonts w:hint="eastAsia" w:ascii="宋体" w:hAnsi="宋体" w:cs="宋体"/>
          <w:sz w:val="24"/>
          <w:szCs w:val="24"/>
        </w:rPr>
        <w:t>～6</w:t>
      </w:r>
      <w:r>
        <w:rPr>
          <w:rFonts w:hint="eastAsia" w:ascii="宋体" w:hAnsi="宋体"/>
          <w:sz w:val="24"/>
          <w:szCs w:val="24"/>
        </w:rPr>
        <w:t>）MPa压力表最大允许误差：1.6级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1.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4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检测特性: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浮箍</w:t>
      </w:r>
      <w:r>
        <w:rPr>
          <w:rFonts w:hint="eastAsia"/>
          <w:b w:val="0"/>
          <w:bCs w:val="0"/>
          <w:sz w:val="24"/>
          <w:szCs w:val="24"/>
        </w:rPr>
        <w:t>压力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</w:rPr>
        <w:t>（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～</w:t>
      </w:r>
      <w:r>
        <w:rPr>
          <w:rFonts w:hint="eastAsia" w:ascii="宋体" w:hAnsi="宋体" w:cs="Arial"/>
          <w:b w:val="0"/>
          <w:bCs w:val="0"/>
          <w:sz w:val="24"/>
          <w:szCs w:val="24"/>
        </w:rPr>
        <w:t>2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MPa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1.5测量过程：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 xml:space="preserve">将阀门两个端面用专用的试验盲板封闭，将阀瓣打开一定角度（不小于 15°），连接好试压机、压力表向封闭腔内注满试验介质水，逐渐加压至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 xml:space="preserve">MPa 稳压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分钟。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b w:val="0"/>
          <w:bCs w:val="0"/>
          <w:sz w:val="24"/>
          <w:szCs w:val="24"/>
        </w:rPr>
      </w:pPr>
      <w:r>
        <w:rPr>
          <w:sz w:val="24"/>
        </w:rPr>
        <w:t xml:space="preserve">          式中：</w:t>
      </w:r>
      <w:r>
        <w:rPr>
          <w:position w:val="-4"/>
          <w:sz w:val="24"/>
        </w:rPr>
        <w:object>
          <v:shape id="_x0000_i1026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---</w:t>
      </w:r>
      <w:r>
        <w:rPr>
          <w:rFonts w:hint="eastAsia" w:ascii="宋体" w:hAnsi="宋体" w:cs="宋体"/>
          <w:kern w:val="0"/>
          <w:sz w:val="24"/>
        </w:rPr>
        <w:t>为被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电机壳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的压力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 w:ascii="宋体" w:hAnsi="宋体" w:cs="宋体"/>
          <w:kern w:val="0"/>
          <w:sz w:val="24"/>
        </w:rPr>
        <w:t>为压力表显示的压力值</w:t>
      </w:r>
    </w:p>
    <w:p>
      <w:pPr>
        <w:spacing w:line="360" w:lineRule="auto"/>
        <w:rPr>
          <w:sz w:val="24"/>
        </w:rPr>
      </w:pPr>
      <w:r>
        <w:rPr>
          <w:sz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输入量的不确定度来源主要是：测量重复性引起的不确定度</w:t>
      </w:r>
      <w:r>
        <w:rPr>
          <w:kern w:val="0"/>
          <w:position w:val="-10"/>
          <w:sz w:val="24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28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电机壳</w:t>
      </w:r>
      <w:r>
        <w:rPr>
          <w:rFonts w:hint="eastAsia"/>
          <w:sz w:val="24"/>
        </w:rPr>
        <w:t>压力</w:t>
      </w:r>
      <w:r>
        <w:rPr>
          <w:rFonts w:hint="eastAsia" w:cs="Arial" w:asciiTheme="minorEastAsia" w:hAnsiTheme="minorEastAsia"/>
          <w:bCs/>
          <w:sz w:val="24"/>
        </w:rPr>
        <w:t>（</w:t>
      </w:r>
      <w:r>
        <w:rPr>
          <w:rFonts w:hint="eastAsia" w:cs="Arial" w:asciiTheme="minorEastAsia" w:hAnsiTheme="minorEastAsia"/>
          <w:bCs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sz w:val="24"/>
        </w:rPr>
        <w:t>～</w:t>
      </w:r>
      <w:r>
        <w:rPr>
          <w:rFonts w:hint="eastAsia" w:cs="Arial" w:asciiTheme="minorEastAsia" w:hAnsiTheme="minorEastAsia"/>
          <w:bCs/>
          <w:sz w:val="24"/>
        </w:rPr>
        <w:t>2）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359"/>
        <w:jc w:val="right"/>
        <w:rPr>
          <w:sz w:val="24"/>
        </w:rPr>
      </w:pPr>
      <w:r>
        <w:rPr>
          <w:sz w:val="24"/>
        </w:rPr>
        <w:t>单位：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0"/>
        <w:gridCol w:w="1461"/>
        <w:gridCol w:w="1626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.15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.4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.13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.3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.4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.02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5.9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</w:rPr>
        <w:t xml:space="preserve">.221 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85pt;width:92.1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=0.</w:t>
      </w:r>
      <w:r>
        <w:rPr>
          <w:rFonts w:hint="eastAsia"/>
          <w:sz w:val="24"/>
        </w:rPr>
        <w:t>125</w:t>
      </w:r>
      <w:r>
        <w:rPr>
          <w:rFonts w:hint="eastAsia" w:ascii="宋体" w:hAnsi="宋体"/>
          <w:sz w:val="24"/>
        </w:rPr>
        <w:t xml:space="preserve"> 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kern w:val="0"/>
          <w:sz w:val="24"/>
        </w:rPr>
        <w:t>实际现场测量过程只测量一次，则测量重复性引起的标准不确定度</w:t>
      </w:r>
      <w:r>
        <w:rPr>
          <w:kern w:val="0"/>
          <w:position w:val="-10"/>
          <w:sz w:val="24"/>
        </w:rPr>
        <w:object>
          <v:shape id="_x0000_i1033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kern w:val="0"/>
          <w:sz w:val="24"/>
        </w:rPr>
        <w:t>为：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sz w:val="24"/>
        </w:rPr>
        <w:t xml:space="preserve">   u</w:t>
      </w:r>
      <w:r>
        <w:rPr>
          <w:sz w:val="24"/>
          <w:vertAlign w:val="subscript"/>
        </w:rPr>
        <w:t>1</w:t>
      </w:r>
      <w:r>
        <w:rPr>
          <w:sz w:val="24"/>
        </w:rPr>
        <w:t>=s=0.</w:t>
      </w:r>
      <w:r>
        <w:rPr>
          <w:rFonts w:hint="eastAsia"/>
          <w:sz w:val="24"/>
        </w:rPr>
        <w:t xml:space="preserve">125 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 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ind w:left="525" w:left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压力表的实际检定时满足1.6级标准要求，测量范围在（0</w:t>
      </w:r>
      <w:r>
        <w:rPr>
          <w:rFonts w:hint="eastAsia" w:ascii="宋体" w:hAnsi="宋体" w:cs="宋体"/>
          <w:sz w:val="24"/>
        </w:rPr>
        <w:t>～6</w:t>
      </w:r>
      <w:r>
        <w:rPr>
          <w:rFonts w:hint="eastAsia" w:ascii="宋体" w:hAnsi="宋体"/>
          <w:sz w:val="24"/>
        </w:rPr>
        <w:t>）MPa。则压力表最大允许误差=</w:t>
      </w:r>
      <w:r>
        <w:rPr>
          <w:rFonts w:hint="eastAsia" w:ascii="宋体" w:hAnsi="宋体" w:cs="宋体"/>
          <w:sz w:val="24"/>
        </w:rPr>
        <w:t>±1.6</w:t>
      </w:r>
      <w:r>
        <w:rPr>
          <w:rFonts w:hint="eastAsia" w:ascii="宋体" w:hAnsi="宋体"/>
          <w:sz w:val="24"/>
        </w:rPr>
        <w:t>%*6=±0.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96 MPa，</w:t>
      </w:r>
      <w:r>
        <w:rPr>
          <w:sz w:val="24"/>
        </w:rPr>
        <w:t>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440" w:firstLineChars="600"/>
        <w:rPr>
          <w:rFonts w:ascii="宋体" w:hAnsi="宋体"/>
          <w:sz w:val="24"/>
        </w:rPr>
      </w:pPr>
      <w:r>
        <w:rPr>
          <w:sz w:val="24"/>
        </w:rPr>
        <w:t xml:space="preserve">  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96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35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>
        <w:rPr>
          <w:sz w:val="24"/>
        </w:rPr>
        <w:t>0.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564</w:t>
      </w:r>
      <w:r>
        <w:rPr>
          <w:rFonts w:hint="eastAsia" w:ascii="宋体" w:hAnsi="宋体"/>
          <w:sz w:val="24"/>
        </w:rPr>
        <w:t xml:space="preserve"> MPa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2×0.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 xml:space="preserve">= </w:t>
      </w:r>
      <w:r>
        <w:rPr>
          <w:rFonts w:hint="eastAsia"/>
          <w:sz w:val="24"/>
          <w:lang w:val="en-US" w:eastAsia="zh-CN"/>
        </w:rPr>
        <w:t>0.11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sz w:val="24"/>
        </w:rPr>
      </w:pPr>
      <w:r>
        <w:rPr>
          <w:sz w:val="24"/>
        </w:rPr>
        <w:t>8、测量结果的扩展不确定度为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720" w:firstLineChars="300"/>
        <w:jc w:val="left"/>
        <w:rPr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电机壳</w:t>
      </w:r>
      <w:r>
        <w:rPr>
          <w:rFonts w:hint="eastAsia"/>
          <w:sz w:val="24"/>
        </w:rPr>
        <w:t>压力</w:t>
      </w:r>
      <w:r>
        <w:rPr>
          <w:rFonts w:hint="eastAsia" w:cs="Arial" w:asciiTheme="minorEastAsia" w:hAnsiTheme="minorEastAsia"/>
          <w:bCs/>
          <w:sz w:val="24"/>
        </w:rPr>
        <w:t>（</w:t>
      </w:r>
      <w:r>
        <w:rPr>
          <w:rFonts w:hint="eastAsia" w:ascii="宋体" w:hAnsi="宋体" w:cs="Arial"/>
          <w:bCs/>
          <w:sz w:val="24"/>
          <w:lang w:eastAsia="zh-CN"/>
        </w:rPr>
        <w:t>1</w:t>
      </w:r>
      <w:r>
        <w:rPr>
          <w:rFonts w:hint="eastAsia" w:ascii="宋体" w:hAnsi="宋体" w:cs="宋体"/>
          <w:bCs/>
          <w:sz w:val="24"/>
        </w:rPr>
        <w:t>～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hint="eastAsia" w:cs="Arial" w:asciiTheme="minorEastAsia" w:hAnsiTheme="minorEastAsia"/>
          <w:bCs/>
          <w:sz w:val="24"/>
        </w:rPr>
        <w:t>）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0.11</w:t>
      </w:r>
      <w:r>
        <w:rPr>
          <w:rFonts w:hint="eastAsia" w:ascii="宋体" w:hAnsi="宋体"/>
          <w:sz w:val="24"/>
        </w:rPr>
        <w:t xml:space="preserve"> MPa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64DC5"/>
    <w:rsid w:val="000E061E"/>
    <w:rsid w:val="00104B08"/>
    <w:rsid w:val="001342C9"/>
    <w:rsid w:val="001421F1"/>
    <w:rsid w:val="00161D03"/>
    <w:rsid w:val="00184B77"/>
    <w:rsid w:val="001D258C"/>
    <w:rsid w:val="001D46B1"/>
    <w:rsid w:val="00212429"/>
    <w:rsid w:val="0023296E"/>
    <w:rsid w:val="00244011"/>
    <w:rsid w:val="002B3E54"/>
    <w:rsid w:val="002C5792"/>
    <w:rsid w:val="002E7AFF"/>
    <w:rsid w:val="0036057D"/>
    <w:rsid w:val="00365095"/>
    <w:rsid w:val="00366AA0"/>
    <w:rsid w:val="00380E22"/>
    <w:rsid w:val="003B4DFB"/>
    <w:rsid w:val="003C4F00"/>
    <w:rsid w:val="003F6058"/>
    <w:rsid w:val="00411300"/>
    <w:rsid w:val="00435F5E"/>
    <w:rsid w:val="0054666B"/>
    <w:rsid w:val="00595DC8"/>
    <w:rsid w:val="005B49B6"/>
    <w:rsid w:val="00697158"/>
    <w:rsid w:val="006B50A2"/>
    <w:rsid w:val="006B7F73"/>
    <w:rsid w:val="00744ACD"/>
    <w:rsid w:val="00786E11"/>
    <w:rsid w:val="00797526"/>
    <w:rsid w:val="00800BBF"/>
    <w:rsid w:val="008578D8"/>
    <w:rsid w:val="00917734"/>
    <w:rsid w:val="00975845"/>
    <w:rsid w:val="009A6C71"/>
    <w:rsid w:val="009C7860"/>
    <w:rsid w:val="009E76C9"/>
    <w:rsid w:val="00AA71FC"/>
    <w:rsid w:val="00AC4174"/>
    <w:rsid w:val="00B174BE"/>
    <w:rsid w:val="00B545C9"/>
    <w:rsid w:val="00BC42DD"/>
    <w:rsid w:val="00BD7F11"/>
    <w:rsid w:val="00BE282E"/>
    <w:rsid w:val="00BF1488"/>
    <w:rsid w:val="00C26E37"/>
    <w:rsid w:val="00C62AA2"/>
    <w:rsid w:val="00C73D4F"/>
    <w:rsid w:val="00C80822"/>
    <w:rsid w:val="00CA2F1D"/>
    <w:rsid w:val="00CB58D3"/>
    <w:rsid w:val="00CF1FFE"/>
    <w:rsid w:val="00D919D7"/>
    <w:rsid w:val="00DB1506"/>
    <w:rsid w:val="00DF6847"/>
    <w:rsid w:val="00E064E9"/>
    <w:rsid w:val="00E22ADA"/>
    <w:rsid w:val="00E34AF0"/>
    <w:rsid w:val="00E51264"/>
    <w:rsid w:val="00E5662E"/>
    <w:rsid w:val="00E941EF"/>
    <w:rsid w:val="00EC18D6"/>
    <w:rsid w:val="00EE0E38"/>
    <w:rsid w:val="00F445B3"/>
    <w:rsid w:val="00F73BC0"/>
    <w:rsid w:val="036D53F8"/>
    <w:rsid w:val="0BAD6C79"/>
    <w:rsid w:val="11AF31AC"/>
    <w:rsid w:val="135E5115"/>
    <w:rsid w:val="159010D7"/>
    <w:rsid w:val="37140026"/>
    <w:rsid w:val="3843332E"/>
    <w:rsid w:val="3E122584"/>
    <w:rsid w:val="41E07AB3"/>
    <w:rsid w:val="41E313BB"/>
    <w:rsid w:val="5DEA153C"/>
    <w:rsid w:val="6A623A49"/>
    <w:rsid w:val="6ED45F82"/>
    <w:rsid w:val="70557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7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226</Words>
  <Characters>1294</Characters>
  <Lines>10</Lines>
  <Paragraphs>3</Paragraphs>
  <TotalTime>8</TotalTime>
  <ScaleCrop>false</ScaleCrop>
  <LinksUpToDate>false</LinksUpToDate>
  <CharactersWithSpaces>1517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hp</cp:lastModifiedBy>
  <dcterms:modified xsi:type="dcterms:W3CDTF">2020-03-26T03:16:06Z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