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rFonts w:hint="eastAsia"/>
          <w:b/>
          <w:color w:val="000000" w:themeColor="text1"/>
          <w:sz w:val="21"/>
          <w:szCs w:val="21"/>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r>
        <w:rPr>
          <w:rFonts w:hint="eastAsia"/>
          <w:b/>
          <w:bCs/>
          <w:sz w:val="20"/>
          <w:szCs w:val="22"/>
        </w:rPr>
        <w:t>0</w:t>
      </w:r>
      <w:r>
        <w:rPr>
          <w:rFonts w:hint="eastAsia"/>
          <w:b/>
          <w:bCs/>
          <w:color w:val="000000" w:themeColor="text1"/>
          <w:sz w:val="21"/>
          <w:szCs w:val="21"/>
        </w:rPr>
        <w:t>7</w:t>
      </w:r>
      <w:r>
        <w:rPr>
          <w:rFonts w:hint="eastAsia"/>
          <w:b/>
          <w:color w:val="000000" w:themeColor="text1"/>
          <w:sz w:val="21"/>
          <w:szCs w:val="21"/>
        </w:rPr>
        <w:t>08-2020-HSE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r>
        <w:rPr>
          <w:rFonts w:hint="eastAsia"/>
          <w:b/>
          <w:color w:val="000000" w:themeColor="text1"/>
          <w:sz w:val="22"/>
          <w:szCs w:val="22"/>
          <w:u w:val="single"/>
          <w:lang w:val="en-US" w:eastAsia="zh-CN"/>
        </w:rPr>
        <w:t xml:space="preserve">           希佛隆阀门集团有限公司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 </w:t>
      </w:r>
    </w:p>
    <w:p>
      <w:pPr>
        <w:pStyle w:val="2"/>
        <w:spacing w:line="400" w:lineRule="exact"/>
        <w:ind w:left="0" w:leftChars="0" w:firstLine="0" w:firstLineChars="0"/>
        <w:rPr>
          <w:rFonts w:hint="default"/>
          <w:b/>
          <w:color w:val="000000" w:themeColor="text1"/>
          <w:sz w:val="22"/>
          <w:szCs w:val="22"/>
          <w:u w:val="single"/>
          <w:lang w:val="en-US"/>
        </w:rPr>
      </w:pPr>
      <w:r>
        <w:rPr>
          <w:rFonts w:hint="eastAsia"/>
          <w:b/>
          <w:color w:val="000000" w:themeColor="text1"/>
          <w:sz w:val="22"/>
          <w:szCs w:val="22"/>
          <w:lang w:val="en-US" w:eastAsia="zh-CN"/>
        </w:rPr>
        <w:t>Company Name</w:t>
      </w:r>
      <w:r>
        <w:rPr>
          <w:rFonts w:hint="eastAsia"/>
          <w:b/>
          <w:color w:val="000000" w:themeColor="text1"/>
          <w:sz w:val="22"/>
          <w:szCs w:val="22"/>
        </w:rPr>
        <w:t>：</w:t>
      </w:r>
      <w:r>
        <w:rPr>
          <w:rFonts w:hint="eastAsia"/>
          <w:b/>
          <w:color w:val="000000" w:themeColor="text1"/>
          <w:sz w:val="22"/>
          <w:szCs w:val="22"/>
          <w:u w:val="single"/>
          <w:lang w:val="en-US" w:eastAsia="zh-CN"/>
        </w:rPr>
        <w:t xml:space="preserve">   </w:t>
      </w:r>
      <w:r>
        <w:rPr>
          <w:rFonts w:ascii="微软雅黑" w:hAnsi="微软雅黑" w:eastAsia="微软雅黑" w:cs="微软雅黑"/>
          <w:i w:val="0"/>
          <w:caps w:val="0"/>
          <w:color w:val="111F2C"/>
          <w:spacing w:val="0"/>
          <w:sz w:val="21"/>
          <w:szCs w:val="21"/>
          <w:u w:val="single"/>
          <w:shd w:val="clear" w:fill="FFFFFF"/>
        </w:rPr>
        <w:t> XIFOLONG VALVE GROUP CO.,LTD.</w:t>
      </w:r>
      <w:r>
        <w:rPr>
          <w:rFonts w:hint="eastAsia" w:ascii="微软雅黑" w:hAnsi="微软雅黑" w:eastAsia="微软雅黑" w:cs="微软雅黑"/>
          <w:i w:val="0"/>
          <w:caps w:val="0"/>
          <w:color w:val="111F2C"/>
          <w:spacing w:val="0"/>
          <w:sz w:val="21"/>
          <w:szCs w:val="21"/>
          <w:u w:val="single"/>
          <w:shd w:val="clear" w:fill="FFFFFF"/>
          <w:lang w:val="en-US" w:eastAsia="zh-CN"/>
        </w:rPr>
        <w:t xml:space="preserve">    </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u w:val="single"/>
          <w:lang w:val="en-US" w:eastAsia="zh-CN"/>
        </w:rPr>
        <w:t xml:space="preserve">   西安市高陵区泾河工业园渭阳八路888号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 </w:t>
      </w:r>
    </w:p>
    <w:p>
      <w:pPr>
        <w:pStyle w:val="2"/>
        <w:spacing w:line="400" w:lineRule="exact"/>
        <w:ind w:firstLine="1069" w:firstLineChars="484"/>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lang w:val="en-US" w:eastAsia="zh-CN"/>
        </w:rPr>
        <w:t xml:space="preserve">  </w:t>
      </w:r>
      <w:r>
        <w:rPr>
          <w:rFonts w:ascii="微软雅黑" w:hAnsi="微软雅黑" w:eastAsia="微软雅黑" w:cs="微软雅黑"/>
          <w:i w:val="0"/>
          <w:caps w:val="0"/>
          <w:color w:val="111F2C"/>
          <w:spacing w:val="0"/>
          <w:sz w:val="21"/>
          <w:szCs w:val="21"/>
          <w:u w:val="single"/>
          <w:shd w:val="clear" w:fill="FFFFFF"/>
        </w:rPr>
        <w:t>888/8 Weiyang Road,Gaoling District,Xi'an,Shaanxi, China.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      </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r>
        <w:rPr>
          <w:rFonts w:hint="eastAsia"/>
          <w:b/>
          <w:color w:val="000000" w:themeColor="text1"/>
          <w:sz w:val="22"/>
          <w:szCs w:val="22"/>
          <w:u w:val="single"/>
          <w:lang w:val="en-US" w:eastAsia="zh-CN"/>
        </w:rPr>
        <w:t xml:space="preserve">  西安市高陵区泾河工业园渭阳八路888号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     </w:t>
      </w: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lang w:val="en-US" w:eastAsia="zh-CN"/>
        </w:rPr>
        <w:t xml:space="preserve">  </w:t>
      </w:r>
      <w:r>
        <w:rPr>
          <w:rFonts w:ascii="微软雅黑" w:hAnsi="微软雅黑" w:eastAsia="微软雅黑" w:cs="微软雅黑"/>
          <w:i w:val="0"/>
          <w:caps w:val="0"/>
          <w:color w:val="111F2C"/>
          <w:spacing w:val="0"/>
          <w:sz w:val="21"/>
          <w:szCs w:val="21"/>
          <w:u w:val="single"/>
          <w:shd w:val="clear" w:fill="FFFFFF"/>
        </w:rPr>
        <w:t>888/8 Weiyang Road,Gaoling District,Xi'an,Shaanxi, China. </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 </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u w:val="single"/>
          <w:lang w:val="en-US" w:eastAsia="zh-CN"/>
        </w:rPr>
        <w:t xml:space="preserve">  西安市高陵区泾河工业园渭阳八路888号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lang w:val="en-US" w:eastAsia="zh-CN"/>
        </w:rPr>
        <w:t xml:space="preserve">   </w:t>
      </w:r>
      <w:r>
        <w:rPr>
          <w:rFonts w:ascii="微软雅黑" w:hAnsi="微软雅黑" w:eastAsia="微软雅黑" w:cs="微软雅黑"/>
          <w:i w:val="0"/>
          <w:caps w:val="0"/>
          <w:color w:val="111F2C"/>
          <w:spacing w:val="0"/>
          <w:sz w:val="21"/>
          <w:szCs w:val="21"/>
          <w:u w:val="single"/>
          <w:shd w:val="clear" w:fill="FFFFFF"/>
        </w:rPr>
        <w:t>888/8 Weiyang Road,Gaoling District,Xi'an,Shaanxi, China. </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710200 </w:t>
      </w:r>
    </w:p>
    <w:p>
      <w:pPr>
        <w:pStyle w:val="2"/>
        <w:spacing w:line="400" w:lineRule="exact"/>
        <w:ind w:firstLine="0"/>
        <w:rPr>
          <w:rFonts w:hint="eastAsia"/>
          <w:b/>
          <w:color w:val="000000" w:themeColor="text1"/>
          <w:sz w:val="22"/>
          <w:szCs w:val="22"/>
          <w:lang w:val="en-US" w:eastAsia="zh-CN"/>
        </w:rPr>
      </w:pPr>
      <w:r>
        <w:rPr>
          <w:rFonts w:hint="eastAsia"/>
          <w:b/>
          <w:color w:val="000000" w:themeColor="text1"/>
          <w:sz w:val="22"/>
          <w:szCs w:val="22"/>
        </w:rPr>
        <w:t>组织机构代码证号（社会信用号）：</w:t>
      </w:r>
      <w:r>
        <w:rPr>
          <w:rFonts w:hint="eastAsia"/>
          <w:b/>
          <w:color w:val="000000" w:themeColor="text1"/>
          <w:sz w:val="22"/>
          <w:szCs w:val="22"/>
          <w:u w:val="single"/>
          <w:lang w:val="en-US" w:eastAsia="zh-CN"/>
        </w:rPr>
        <w:t xml:space="preserve">  9161013968386347XD   </w:t>
      </w:r>
      <w:r>
        <w:rPr>
          <w:rFonts w:hint="eastAsia"/>
          <w:b/>
          <w:color w:val="000000" w:themeColor="text1"/>
          <w:sz w:val="22"/>
          <w:szCs w:val="22"/>
          <w:lang w:val="en-US" w:eastAsia="zh-CN"/>
        </w:rPr>
        <w:t xml:space="preserve">   </w:t>
      </w:r>
      <w:r>
        <w:rPr>
          <w:rFonts w:hint="eastAsia"/>
          <w:b/>
          <w:color w:val="000000" w:themeColor="text1"/>
          <w:sz w:val="22"/>
          <w:szCs w:val="22"/>
        </w:rPr>
        <w:t>传真：</w:t>
      </w:r>
      <w:r>
        <w:rPr>
          <w:rFonts w:hint="eastAsia"/>
          <w:b/>
          <w:color w:val="000000" w:themeColor="text1"/>
          <w:sz w:val="22"/>
          <w:szCs w:val="22"/>
          <w:u w:val="single"/>
          <w:lang w:val="en-US" w:eastAsia="zh-CN"/>
        </w:rPr>
        <w:t xml:space="preserve"> 029-86031510</w:t>
      </w:r>
      <w:r>
        <w:rPr>
          <w:rFonts w:hint="eastAsia"/>
          <w:b/>
          <w:color w:val="000000" w:themeColor="text1"/>
          <w:sz w:val="22"/>
          <w:szCs w:val="22"/>
          <w:lang w:val="en-US" w:eastAsia="zh-CN"/>
        </w:rPr>
        <w:t xml:space="preserve">  </w:t>
      </w:r>
    </w:p>
    <w:p>
      <w:pPr>
        <w:pStyle w:val="2"/>
        <w:spacing w:line="400" w:lineRule="exact"/>
        <w:ind w:firstLine="0"/>
        <w:rPr>
          <w:rFonts w:hint="default"/>
          <w:b/>
          <w:color w:val="000000" w:themeColor="text1"/>
          <w:sz w:val="22"/>
          <w:szCs w:val="22"/>
          <w:u w:val="single"/>
          <w:lang w:val="en-US" w:eastAsia="zh-CN"/>
        </w:rPr>
      </w:pP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lang w:val="en-US" w:eastAsia="zh-CN"/>
        </w:rPr>
        <w:t xml:space="preserve"> 029-86031826；</w:t>
      </w:r>
      <w:r>
        <w:rPr>
          <w:rFonts w:hint="eastAsia"/>
          <w:b/>
          <w:color w:val="000000" w:themeColor="text1"/>
          <w:sz w:val="22"/>
          <w:szCs w:val="22"/>
          <w:u w:val="none"/>
          <w:lang w:val="en-US" w:eastAsia="zh-CN"/>
        </w:rPr>
        <w:t xml:space="preserve">    电子邮箱：</w:t>
      </w:r>
      <w:r>
        <w:rPr>
          <w:rFonts w:hint="eastAsia"/>
          <w:b/>
          <w:color w:val="000000" w:themeColor="text1"/>
          <w:sz w:val="22"/>
          <w:szCs w:val="22"/>
          <w:u w:val="single"/>
          <w:lang w:val="en-US" w:eastAsia="zh-CN"/>
        </w:rPr>
        <w:t xml:space="preserve"> </w:t>
      </w:r>
      <w:r>
        <w:rPr>
          <w:rFonts w:ascii="微软雅黑" w:hAnsi="微软雅黑" w:eastAsia="微软雅黑" w:cs="微软雅黑"/>
          <w:i w:val="0"/>
          <w:caps w:val="0"/>
          <w:color w:val="111F2C"/>
          <w:spacing w:val="0"/>
          <w:sz w:val="21"/>
          <w:szCs w:val="21"/>
          <w:u w:val="single"/>
          <w:shd w:val="clear" w:fill="FFFFFF"/>
        </w:rPr>
        <w:t>sales@xifolong.com</w:t>
      </w:r>
      <w:r>
        <w:rPr>
          <w:rFonts w:hint="eastAsia"/>
          <w:b/>
          <w:color w:val="000000" w:themeColor="text1"/>
          <w:sz w:val="22"/>
          <w:szCs w:val="22"/>
          <w:u w:val="single"/>
          <w:lang w:val="en-US" w:eastAsia="zh-CN"/>
        </w:rPr>
        <w:t xml:space="preserve">  </w:t>
      </w:r>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u w:val="single"/>
          <w:lang w:val="en-US" w:eastAsia="zh-CN"/>
        </w:rPr>
        <w:t xml:space="preserve">  王韬瑜  ；</w:t>
      </w:r>
      <w:r>
        <w:rPr>
          <w:rFonts w:hint="eastAsia"/>
          <w:b/>
          <w:color w:val="000000" w:themeColor="text1"/>
          <w:sz w:val="22"/>
          <w:szCs w:val="22"/>
          <w:u w:val="none"/>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u w:val="single"/>
          <w:lang w:val="en-US" w:eastAsia="zh-CN"/>
        </w:rPr>
        <w:t xml:space="preserve"> 陈维宾（技术副总） ；</w:t>
      </w:r>
      <w:r>
        <w:rPr>
          <w:rFonts w:hint="eastAsia"/>
          <w:b/>
          <w:color w:val="000000" w:themeColor="text1"/>
          <w:sz w:val="22"/>
          <w:szCs w:val="22"/>
          <w:u w:val="none"/>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u w:val="single"/>
          <w:lang w:val="en-US" w:eastAsia="zh-CN"/>
        </w:rPr>
        <w:t xml:space="preserve">     65人  ；</w:t>
      </w:r>
      <w:r>
        <w:rPr>
          <w:rFonts w:hint="eastAsia"/>
          <w:b/>
          <w:color w:val="000000" w:themeColor="text1"/>
          <w:sz w:val="22"/>
          <w:szCs w:val="22"/>
          <w:u w:val="none"/>
          <w:lang w:val="en-US" w:eastAsia="zh-CN"/>
        </w:rPr>
        <w:t xml:space="preserve"> </w:t>
      </w:r>
    </w:p>
    <w:p>
      <w:pPr>
        <w:pStyle w:val="2"/>
        <w:spacing w:line="240" w:lineRule="auto"/>
        <w:rPr>
          <w:rFonts w:hint="eastAsia"/>
          <w:b/>
          <w:color w:val="000000" w:themeColor="text1"/>
          <w:sz w:val="22"/>
          <w:szCs w:val="22"/>
        </w:rPr>
      </w:pPr>
    </w:p>
    <w:p>
      <w:pPr>
        <w:pStyle w:val="2"/>
        <w:spacing w:line="240" w:lineRule="auto"/>
        <w:ind w:left="0" w:leftChars="0" w:firstLine="0" w:firstLineChars="0"/>
        <w:rPr>
          <w:rFonts w:hint="eastAsia"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SY/T 6276-2014</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Q/SY 1002.1-2013（中石油）</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《HSSE 管理体系 （要求）》 （中石化）</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《海洋石油安全生产规定》  （中海油）</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t>□其他</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r>
        <w:rPr>
          <w:rFonts w:hint="eastAsia"/>
          <w:b/>
          <w:color w:val="000000" w:themeColor="text1"/>
          <w:spacing w:val="-2"/>
          <w:sz w:val="22"/>
          <w:szCs w:val="22"/>
        </w:rPr>
        <w:sym w:font="Wingdings 2" w:char="0052"/>
      </w:r>
      <w:r>
        <w:rPr>
          <w:rFonts w:hint="eastAsia"/>
          <w:b/>
          <w:color w:val="000000" w:themeColor="text1"/>
          <w:spacing w:val="-2"/>
          <w:sz w:val="22"/>
          <w:szCs w:val="22"/>
        </w:rPr>
        <w:t>初次认证</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□监督审核</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□再认证</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□特殊审核</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□换证</w:t>
      </w: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b w:val="0"/>
          <w:bCs/>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H</w:t>
      </w:r>
      <w:r>
        <w:rPr>
          <w:rFonts w:hint="eastAsia"/>
          <w:b/>
          <w:color w:val="000000" w:themeColor="text1"/>
          <w:sz w:val="22"/>
          <w:szCs w:val="22"/>
        </w:rPr>
        <w:t>S</w:t>
      </w:r>
      <w:r>
        <w:rPr>
          <w:rFonts w:hint="eastAsia"/>
          <w:b/>
          <w:color w:val="000000" w:themeColor="text1"/>
          <w:sz w:val="22"/>
          <w:szCs w:val="22"/>
          <w:lang w:val="en-US" w:eastAsia="zh-CN"/>
        </w:rPr>
        <w:t>E</w:t>
      </w:r>
      <w:r>
        <w:rPr>
          <w:rFonts w:hint="eastAsia"/>
          <w:b/>
          <w:color w:val="000000" w:themeColor="text1"/>
          <w:sz w:val="22"/>
          <w:szCs w:val="22"/>
        </w:rPr>
        <w:t>覆盖范围（中文）：</w:t>
      </w:r>
      <w:r>
        <w:rPr>
          <w:rFonts w:hint="eastAsia"/>
          <w:b w:val="0"/>
          <w:bCs/>
          <w:color w:val="000000" w:themeColor="text1"/>
          <w:sz w:val="22"/>
          <w:szCs w:val="22"/>
        </w:rPr>
        <w:t>阀门产品的设计、制造、销售和服务</w:t>
      </w:r>
      <w:r>
        <w:rPr>
          <w:rFonts w:hint="eastAsia"/>
          <w:b w:val="0"/>
          <w:bCs/>
          <w:color w:val="000000" w:themeColor="text1"/>
          <w:sz w:val="22"/>
          <w:szCs w:val="22"/>
          <w:lang w:val="en-US" w:eastAsia="zh-CN"/>
        </w:rPr>
        <w:t>过程的HSE管理活动</w:t>
      </w:r>
    </w:p>
    <w:p>
      <w:pPr>
        <w:rPr>
          <w:rFonts w:hint="eastAsia"/>
          <w:b/>
          <w:color w:val="000000" w:themeColor="text1"/>
          <w:sz w:val="22"/>
          <w:szCs w:val="22"/>
        </w:rPr>
      </w:pPr>
    </w:p>
    <w:p>
      <w:pPr>
        <w:rPr>
          <w:rFonts w:ascii="宋体" w:hAnsi="宋体"/>
          <w:szCs w:val="21"/>
        </w:rPr>
      </w:pPr>
    </w:p>
    <w:p>
      <w:pPr>
        <w:pStyle w:val="2"/>
        <w:spacing w:line="240" w:lineRule="auto"/>
        <w:ind w:firstLine="0"/>
        <w:rPr>
          <w:rFonts w:ascii="微软雅黑" w:hAnsi="微软雅黑" w:eastAsia="微软雅黑" w:cs="微软雅黑"/>
          <w:i w:val="0"/>
          <w:caps w:val="0"/>
          <w:color w:val="111F2C"/>
          <w:spacing w:val="0"/>
          <w:sz w:val="21"/>
          <w:szCs w:val="21"/>
          <w:shd w:val="clear" w:fill="FFFFFF"/>
        </w:rPr>
      </w:pPr>
      <w:r>
        <w:rPr>
          <w:rFonts w:hint="eastAsia"/>
          <w:b/>
          <w:color w:val="000000" w:themeColor="text1"/>
          <w:sz w:val="22"/>
          <w:szCs w:val="22"/>
        </w:rPr>
        <w:t>□</w:t>
      </w:r>
      <w:r>
        <w:rPr>
          <w:rFonts w:hint="eastAsia"/>
          <w:b/>
          <w:color w:val="000000" w:themeColor="text1"/>
          <w:sz w:val="22"/>
          <w:szCs w:val="22"/>
          <w:lang w:val="en-US" w:eastAsia="zh-CN"/>
        </w:rPr>
        <w:t>HSE</w:t>
      </w:r>
      <w:r>
        <w:rPr>
          <w:rFonts w:hint="eastAsia"/>
          <w:b/>
          <w:color w:val="000000" w:themeColor="text1"/>
          <w:sz w:val="22"/>
          <w:szCs w:val="22"/>
        </w:rPr>
        <w:t>（英文：）：</w:t>
      </w:r>
      <w:r>
        <w:rPr>
          <w:rFonts w:ascii="微软雅黑" w:hAnsi="微软雅黑" w:eastAsia="微软雅黑" w:cs="微软雅黑"/>
          <w:i w:val="0"/>
          <w:caps w:val="0"/>
          <w:color w:val="111F2C"/>
          <w:spacing w:val="0"/>
          <w:sz w:val="21"/>
          <w:szCs w:val="21"/>
          <w:shd w:val="clear" w:fill="FFFFFF"/>
        </w:rPr>
        <w:t>The HSE management activities of valve design, manufacturing, sales and service.</w:t>
      </w:r>
    </w:p>
    <w:p>
      <w:pPr>
        <w:pStyle w:val="2"/>
        <w:spacing w:line="240" w:lineRule="auto"/>
        <w:ind w:firstLine="0"/>
        <w:rPr>
          <w:rFonts w:ascii="微软雅黑" w:hAnsi="微软雅黑" w:eastAsia="微软雅黑" w:cs="微软雅黑"/>
          <w:i w:val="0"/>
          <w:caps w:val="0"/>
          <w:color w:val="111F2C"/>
          <w:spacing w:val="0"/>
          <w:sz w:val="21"/>
          <w:szCs w:val="21"/>
          <w:shd w:val="clear" w:fill="FFFFFF"/>
        </w:rPr>
      </w:pPr>
      <w:bookmarkStart w:id="1" w:name="_GoBack"/>
      <w:bookmarkEnd w:id="1"/>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i/>
          <w:iCs/>
          <w:color w:val="000000" w:themeColor="text1"/>
          <w:sz w:val="22"/>
          <w:szCs w:val="22"/>
          <w:u w:val="single"/>
          <w:lang w:val="en-US" w:eastAsia="zh-CN"/>
        </w:rPr>
        <w:t xml:space="preserve"> 2 </w:t>
      </w:r>
      <w:r>
        <w:rPr>
          <w:rFonts w:hint="eastAsia"/>
          <w:b/>
          <w:color w:val="000000" w:themeColor="text1"/>
          <w:sz w:val="22"/>
          <w:szCs w:val="22"/>
        </w:rPr>
        <w:t>张；英文证书</w:t>
      </w:r>
      <w:r>
        <w:rPr>
          <w:rFonts w:hint="eastAsia"/>
          <w:b/>
          <w:color w:val="000000" w:themeColor="text1"/>
          <w:sz w:val="22"/>
          <w:szCs w:val="22"/>
          <w:u w:val="single"/>
          <w:lang w:val="en-US" w:eastAsia="zh-CN"/>
        </w:rPr>
        <w:t xml:space="preserve"> 2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   日期：                                                  日期：</w:t>
      </w:r>
      <w:r>
        <w:rPr>
          <w:b/>
          <w:color w:val="000000" w:themeColor="text1"/>
          <w:sz w:val="22"/>
          <w:szCs w:val="22"/>
        </w:rPr>
        <w:t xml:space="preserve">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317.25pt;margin-top:2.2pt;height:20.2pt;width:167.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8</w:t>
                </w:r>
                <w:r>
                  <w:rPr>
                    <w:rFonts w:hint="eastAsia"/>
                    <w:sz w:val="18"/>
                    <w:szCs w:val="18"/>
                  </w:rPr>
                  <w:t>组织认证证书信息确认书(03版)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5573"/>
    <w:rsid w:val="000013D9"/>
    <w:rsid w:val="00032A58"/>
    <w:rsid w:val="000427A4"/>
    <w:rsid w:val="000B2E84"/>
    <w:rsid w:val="000D60ED"/>
    <w:rsid w:val="0013348F"/>
    <w:rsid w:val="0015041A"/>
    <w:rsid w:val="001B345C"/>
    <w:rsid w:val="00204AB1"/>
    <w:rsid w:val="002D304D"/>
    <w:rsid w:val="002F59D7"/>
    <w:rsid w:val="00310E78"/>
    <w:rsid w:val="003B1139"/>
    <w:rsid w:val="003C3712"/>
    <w:rsid w:val="00485A5F"/>
    <w:rsid w:val="004A4C85"/>
    <w:rsid w:val="004B0104"/>
    <w:rsid w:val="00595D6E"/>
    <w:rsid w:val="005C6ADD"/>
    <w:rsid w:val="005F5573"/>
    <w:rsid w:val="00644C30"/>
    <w:rsid w:val="00655E65"/>
    <w:rsid w:val="00682814"/>
    <w:rsid w:val="00711A20"/>
    <w:rsid w:val="00731CFE"/>
    <w:rsid w:val="00735F9E"/>
    <w:rsid w:val="00753F81"/>
    <w:rsid w:val="00764B27"/>
    <w:rsid w:val="007977AB"/>
    <w:rsid w:val="007A5F6A"/>
    <w:rsid w:val="00800B9A"/>
    <w:rsid w:val="00803D31"/>
    <w:rsid w:val="00811DEA"/>
    <w:rsid w:val="00817411"/>
    <w:rsid w:val="00823CF3"/>
    <w:rsid w:val="00854635"/>
    <w:rsid w:val="00883541"/>
    <w:rsid w:val="008E11F9"/>
    <w:rsid w:val="00903E0E"/>
    <w:rsid w:val="00933EFE"/>
    <w:rsid w:val="0094112E"/>
    <w:rsid w:val="009D002C"/>
    <w:rsid w:val="00A66DF0"/>
    <w:rsid w:val="00B213B2"/>
    <w:rsid w:val="00B74170"/>
    <w:rsid w:val="00B774E9"/>
    <w:rsid w:val="00BB6529"/>
    <w:rsid w:val="00C16EEF"/>
    <w:rsid w:val="00C243BD"/>
    <w:rsid w:val="00C662F9"/>
    <w:rsid w:val="00CA2D9D"/>
    <w:rsid w:val="00D55DD0"/>
    <w:rsid w:val="00D607E2"/>
    <w:rsid w:val="00D60B30"/>
    <w:rsid w:val="00E16070"/>
    <w:rsid w:val="00E30C8E"/>
    <w:rsid w:val="00E368C0"/>
    <w:rsid w:val="00E43CDD"/>
    <w:rsid w:val="00E644E4"/>
    <w:rsid w:val="00E81889"/>
    <w:rsid w:val="00EB0BF2"/>
    <w:rsid w:val="00F01887"/>
    <w:rsid w:val="00F2725B"/>
    <w:rsid w:val="00F65BCA"/>
    <w:rsid w:val="00FA411A"/>
    <w:rsid w:val="00FB5842"/>
    <w:rsid w:val="0FA92C5D"/>
    <w:rsid w:val="1A224297"/>
    <w:rsid w:val="1A2E5D7C"/>
    <w:rsid w:val="3E99147E"/>
    <w:rsid w:val="4DEB1BDC"/>
    <w:rsid w:val="54C33A61"/>
    <w:rsid w:val="56796AFB"/>
    <w:rsid w:val="57805CDF"/>
    <w:rsid w:val="6E50054A"/>
    <w:rsid w:val="71DE0087"/>
    <w:rsid w:val="7B705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15</TotalTime>
  <ScaleCrop>false</ScaleCrop>
  <LinksUpToDate>false</LinksUpToDate>
  <CharactersWithSpaces>1049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2020-12-25T07:04:17Z</cp:lastPrinted>
  <dcterms:modified xsi:type="dcterms:W3CDTF">2020-12-25T07:04:26Z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