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szCs w:val="21"/>
              </w:rPr>
            </w:pPr>
            <w:r>
              <w:rPr>
                <w:rFonts w:hint="eastAsia"/>
                <w:szCs w:val="21"/>
              </w:rPr>
              <w:t>过程与活动、</w:t>
            </w:r>
          </w:p>
          <w:p w:rsidR="00E72157" w:rsidRDefault="00DD293E">
            <w:pPr>
              <w:jc w:val="center"/>
              <w:rPr>
                <w:szCs w:val="21"/>
              </w:rPr>
            </w:pPr>
            <w:r>
              <w:rPr>
                <w:rFonts w:hint="eastAsia"/>
                <w:szCs w:val="21"/>
              </w:rPr>
              <w:t>抽样计划</w:t>
            </w:r>
          </w:p>
        </w:tc>
        <w:tc>
          <w:tcPr>
            <w:tcW w:w="960" w:type="dxa"/>
            <w:vMerge w:val="restart"/>
            <w:vAlign w:val="center"/>
          </w:tcPr>
          <w:p w:rsidR="00E72157" w:rsidRDefault="00DD293E">
            <w:pPr>
              <w:rPr>
                <w:szCs w:val="21"/>
              </w:rPr>
            </w:pPr>
            <w:r>
              <w:rPr>
                <w:rFonts w:hint="eastAsia"/>
                <w:szCs w:val="21"/>
              </w:rPr>
              <w:t>涉及</w:t>
            </w:r>
          </w:p>
          <w:p w:rsidR="00E72157" w:rsidRDefault="00DD293E">
            <w:pPr>
              <w:rPr>
                <w:szCs w:val="21"/>
              </w:rPr>
            </w:pPr>
            <w:r>
              <w:rPr>
                <w:rFonts w:hint="eastAsia"/>
                <w:szCs w:val="21"/>
              </w:rPr>
              <w:t>条款</w:t>
            </w:r>
          </w:p>
        </w:tc>
        <w:tc>
          <w:tcPr>
            <w:tcW w:w="10004" w:type="dxa"/>
            <w:vAlign w:val="center"/>
          </w:tcPr>
          <w:p w:rsidR="00E72157" w:rsidRDefault="00DD293E">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Pr>
                <w:szCs w:val="21"/>
              </w:rPr>
              <w:t>顾洸源</w:t>
            </w:r>
            <w:r>
              <w:rPr>
                <w:rFonts w:hint="eastAsia"/>
                <w:szCs w:val="21"/>
              </w:rPr>
              <w:t xml:space="preserve">   </w:t>
            </w:r>
            <w:r>
              <w:rPr>
                <w:rFonts w:hint="eastAsia"/>
                <w:szCs w:val="21"/>
              </w:rPr>
              <w:t>陪同人员：</w:t>
            </w:r>
            <w:bookmarkStart w:id="0" w:name="联系人"/>
            <w:r>
              <w:rPr>
                <w:szCs w:val="21"/>
              </w:rPr>
              <w:t>顾洸源</w:t>
            </w:r>
            <w:bookmarkEnd w:id="0"/>
          </w:p>
        </w:tc>
        <w:tc>
          <w:tcPr>
            <w:tcW w:w="1585" w:type="dxa"/>
            <w:vMerge w:val="restart"/>
            <w:vAlign w:val="center"/>
          </w:tcPr>
          <w:p w:rsidR="00E72157" w:rsidRDefault="00DD293E">
            <w:pPr>
              <w:rPr>
                <w:szCs w:val="21"/>
              </w:rPr>
            </w:pPr>
            <w:r>
              <w:rPr>
                <w:rFonts w:hint="eastAsia"/>
                <w:szCs w:val="21"/>
              </w:rPr>
              <w:t>判定</w:t>
            </w:r>
          </w:p>
        </w:tc>
      </w:tr>
      <w:tr w:rsidR="00E72157">
        <w:trPr>
          <w:trHeight w:val="403"/>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pPr>
              <w:spacing w:before="120"/>
              <w:rPr>
                <w:szCs w:val="21"/>
              </w:rPr>
            </w:pPr>
            <w:r>
              <w:rPr>
                <w:rFonts w:hint="eastAsia"/>
                <w:szCs w:val="21"/>
              </w:rPr>
              <w:t>审核员：杨杰</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p>
        </w:tc>
        <w:tc>
          <w:tcPr>
            <w:tcW w:w="1585" w:type="dxa"/>
            <w:vMerge/>
          </w:tcPr>
          <w:p w:rsidR="00E72157" w:rsidRDefault="00E72157">
            <w:pPr>
              <w:rPr>
                <w:szCs w:val="21"/>
              </w:rPr>
            </w:pPr>
          </w:p>
        </w:tc>
      </w:tr>
      <w:tr w:rsidR="00E72157">
        <w:trPr>
          <w:trHeight w:val="516"/>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pPr>
              <w:jc w:val="left"/>
              <w:rPr>
                <w:rFonts w:ascii="宋体" w:hAnsi="宋体"/>
                <w:b/>
                <w:bCs/>
                <w:szCs w:val="21"/>
              </w:rPr>
            </w:pPr>
            <w:r>
              <w:rPr>
                <w:rFonts w:hint="eastAsia"/>
                <w:szCs w:val="21"/>
              </w:rPr>
              <w:t>审核条款：</w:t>
            </w:r>
            <w:r>
              <w:rPr>
                <w:rFonts w:asciiTheme="minorEastAsia" w:eastAsiaTheme="minorEastAsia" w:hAnsiTheme="minorEastAsia" w:cstheme="minorEastAsia" w:hint="eastAsia"/>
                <w:sz w:val="18"/>
                <w:szCs w:val="18"/>
              </w:rPr>
              <w:t>Q:4.1-6.3，7.1.1，7.4.，9.1.1  9.3，10.1，10.3</w:t>
            </w:r>
          </w:p>
          <w:p w:rsidR="00E72157" w:rsidRDefault="00E72157">
            <w:pPr>
              <w:rPr>
                <w:szCs w:val="21"/>
              </w:rPr>
            </w:pPr>
          </w:p>
        </w:tc>
        <w:tc>
          <w:tcPr>
            <w:tcW w:w="1585" w:type="dxa"/>
            <w:vMerge/>
          </w:tcPr>
          <w:p w:rsidR="00E72157" w:rsidRDefault="00E72157">
            <w:pPr>
              <w:rPr>
                <w:szCs w:val="21"/>
              </w:rPr>
            </w:pPr>
          </w:p>
        </w:tc>
      </w:tr>
      <w:tr w:rsidR="00E72157">
        <w:trPr>
          <w:trHeight w:val="1255"/>
        </w:trPr>
        <w:tc>
          <w:tcPr>
            <w:tcW w:w="2160" w:type="dxa"/>
            <w:vAlign w:val="center"/>
          </w:tcPr>
          <w:p w:rsidR="00E72157" w:rsidRDefault="00DD293E">
            <w:pPr>
              <w:rPr>
                <w:szCs w:val="21"/>
              </w:rPr>
            </w:pPr>
            <w:r>
              <w:rPr>
                <w:rFonts w:hint="eastAsia"/>
                <w:szCs w:val="21"/>
              </w:rPr>
              <w:t>资质</w:t>
            </w: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szCs w:val="21"/>
              </w:rPr>
              <w:t>营业执照</w:t>
            </w:r>
            <w:r>
              <w:rPr>
                <w:rFonts w:hint="eastAsia"/>
                <w:szCs w:val="21"/>
              </w:rPr>
              <w:t>（</w:t>
            </w:r>
            <w:r>
              <w:rPr>
                <w:rFonts w:hint="eastAsia"/>
                <w:szCs w:val="21"/>
              </w:rPr>
              <w:t xml:space="preserve">  91131028MA088DJ20H  </w:t>
            </w:r>
            <w:r>
              <w:rPr>
                <w:rFonts w:hint="eastAsia"/>
                <w:szCs w:val="21"/>
              </w:rPr>
              <w:t>）</w:t>
            </w:r>
          </w:p>
          <w:p w:rsidR="00E72157" w:rsidRDefault="00DD293E">
            <w:pPr>
              <w:rPr>
                <w:szCs w:val="21"/>
              </w:rPr>
            </w:pPr>
            <w:r>
              <w:rPr>
                <w:rFonts w:hint="eastAsia"/>
                <w:szCs w:val="21"/>
              </w:rPr>
              <w:t>成立日期：</w:t>
            </w:r>
            <w:r>
              <w:rPr>
                <w:rFonts w:hint="eastAsia"/>
                <w:szCs w:val="21"/>
              </w:rPr>
              <w:t>2007</w:t>
            </w:r>
            <w:r>
              <w:rPr>
                <w:rFonts w:hint="eastAsia"/>
                <w:szCs w:val="21"/>
              </w:rPr>
              <w:t>年</w:t>
            </w:r>
            <w:r>
              <w:rPr>
                <w:rFonts w:hint="eastAsia"/>
                <w:szCs w:val="21"/>
              </w:rPr>
              <w:t>03</w:t>
            </w:r>
            <w:r>
              <w:rPr>
                <w:rFonts w:hint="eastAsia"/>
                <w:szCs w:val="21"/>
              </w:rPr>
              <w:t>月</w:t>
            </w:r>
            <w:r>
              <w:rPr>
                <w:rFonts w:hint="eastAsia"/>
                <w:szCs w:val="21"/>
              </w:rPr>
              <w:t>01</w:t>
            </w:r>
            <w:r>
              <w:rPr>
                <w:rFonts w:hint="eastAsia"/>
                <w:szCs w:val="21"/>
              </w:rPr>
              <w:t>日</w:t>
            </w:r>
            <w:r>
              <w:rPr>
                <w:rFonts w:hint="eastAsia"/>
                <w:szCs w:val="21"/>
              </w:rPr>
              <w:t xml:space="preserve">    </w:t>
            </w:r>
          </w:p>
          <w:p w:rsidR="00E72157" w:rsidRDefault="00DD293E">
            <w:pPr>
              <w:rPr>
                <w:rFonts w:ascii="宋体" w:hAnsi="宋体"/>
                <w:szCs w:val="21"/>
              </w:rPr>
            </w:pPr>
            <w:r>
              <w:rPr>
                <w:rFonts w:hint="eastAsia"/>
                <w:szCs w:val="21"/>
              </w:rPr>
              <w:t>认证范围在经营范围内，符合要求。</w:t>
            </w:r>
          </w:p>
          <w:p w:rsidR="00E72157" w:rsidRDefault="00E72157">
            <w:pPr>
              <w:rPr>
                <w:szCs w:val="21"/>
              </w:rPr>
            </w:pPr>
          </w:p>
        </w:tc>
        <w:tc>
          <w:tcPr>
            <w:tcW w:w="1585" w:type="dxa"/>
          </w:tcPr>
          <w:p w:rsidR="00E72157" w:rsidRDefault="00DD293E">
            <w:pPr>
              <w:rPr>
                <w:szCs w:val="21"/>
              </w:rPr>
            </w:pPr>
            <w:r>
              <w:rPr>
                <w:rFonts w:hint="eastAsia"/>
                <w:szCs w:val="21"/>
              </w:rPr>
              <w:t>Y</w:t>
            </w:r>
          </w:p>
        </w:tc>
      </w:tr>
      <w:tr w:rsidR="00E72157">
        <w:trPr>
          <w:trHeight w:val="90"/>
        </w:trPr>
        <w:tc>
          <w:tcPr>
            <w:tcW w:w="2160" w:type="dxa"/>
            <w:vAlign w:val="center"/>
          </w:tcPr>
          <w:p w:rsidR="00E72157" w:rsidRDefault="00DD293E">
            <w:pPr>
              <w:rPr>
                <w:szCs w:val="21"/>
              </w:rPr>
            </w:pPr>
            <w:r>
              <w:rPr>
                <w:rFonts w:hint="eastAsia"/>
                <w:szCs w:val="21"/>
              </w:rPr>
              <w:t>组织及其环境</w:t>
            </w:r>
          </w:p>
        </w:tc>
        <w:tc>
          <w:tcPr>
            <w:tcW w:w="960" w:type="dxa"/>
            <w:vAlign w:val="center"/>
          </w:tcPr>
          <w:p w:rsidR="00E72157" w:rsidRDefault="00DD293E">
            <w:pPr>
              <w:rPr>
                <w:szCs w:val="21"/>
              </w:rPr>
            </w:pPr>
            <w:r>
              <w:rPr>
                <w:szCs w:val="21"/>
              </w:rPr>
              <w:t>4.1</w:t>
            </w:r>
          </w:p>
        </w:tc>
        <w:tc>
          <w:tcPr>
            <w:tcW w:w="10004" w:type="dxa"/>
            <w:vAlign w:val="center"/>
          </w:tcPr>
          <w:p w:rsidR="00E72157" w:rsidRDefault="00DD293E">
            <w:pPr>
              <w:rPr>
                <w:sz w:val="20"/>
                <w:szCs w:val="21"/>
              </w:rPr>
            </w:pPr>
            <w:r>
              <w:rPr>
                <w:rFonts w:hint="eastAsia"/>
                <w:sz w:val="20"/>
                <w:szCs w:val="21"/>
              </w:rPr>
              <w:t>廊坊新航瑞机械设备有限公司成立于</w:t>
            </w:r>
            <w:r>
              <w:rPr>
                <w:rFonts w:hint="eastAsia"/>
                <w:sz w:val="20"/>
                <w:szCs w:val="21"/>
              </w:rPr>
              <w:t>2017</w:t>
            </w:r>
            <w:r>
              <w:rPr>
                <w:rFonts w:hint="eastAsia"/>
                <w:sz w:val="20"/>
                <w:szCs w:val="21"/>
              </w:rPr>
              <w:t>年</w:t>
            </w:r>
            <w:r>
              <w:rPr>
                <w:rFonts w:hint="eastAsia"/>
                <w:sz w:val="20"/>
                <w:szCs w:val="21"/>
              </w:rPr>
              <w:t>3</w:t>
            </w:r>
            <w:r>
              <w:rPr>
                <w:rFonts w:hint="eastAsia"/>
                <w:sz w:val="20"/>
                <w:szCs w:val="21"/>
              </w:rPr>
              <w:t>月</w:t>
            </w:r>
            <w:r>
              <w:rPr>
                <w:rFonts w:hint="eastAsia"/>
                <w:sz w:val="20"/>
                <w:szCs w:val="21"/>
              </w:rPr>
              <w:t>1</w:t>
            </w:r>
            <w:r>
              <w:rPr>
                <w:rFonts w:hint="eastAsia"/>
                <w:sz w:val="20"/>
                <w:szCs w:val="21"/>
              </w:rPr>
              <w:t>日，坐落于河北省廊坊市香河县机器人产业园中恒泰丰分园</w:t>
            </w:r>
            <w:r>
              <w:rPr>
                <w:rFonts w:hint="eastAsia"/>
                <w:sz w:val="20"/>
                <w:szCs w:val="21"/>
              </w:rPr>
              <w:t>A2.</w:t>
            </w:r>
          </w:p>
          <w:p w:rsidR="00E72157" w:rsidRDefault="00DD293E">
            <w:pPr>
              <w:rPr>
                <w:sz w:val="20"/>
                <w:szCs w:val="21"/>
              </w:rPr>
            </w:pPr>
            <w:r>
              <w:rPr>
                <w:rFonts w:hint="eastAsia"/>
                <w:sz w:val="20"/>
                <w:szCs w:val="21"/>
              </w:rPr>
              <w:t>主要经营：</w:t>
            </w:r>
            <w:r>
              <w:rPr>
                <w:rFonts w:hint="eastAsia"/>
                <w:sz w:val="20"/>
                <w:szCs w:val="21"/>
              </w:rPr>
              <w:t xml:space="preserve"> </w:t>
            </w:r>
            <w:r>
              <w:rPr>
                <w:rFonts w:hint="eastAsia"/>
                <w:sz w:val="20"/>
                <w:szCs w:val="21"/>
              </w:rPr>
              <w:t>金属结构件（资质许可范围内除外）、金属工装模具加工。</w:t>
            </w:r>
          </w:p>
          <w:p w:rsidR="00E72157" w:rsidRDefault="00DD293E">
            <w:pPr>
              <w:rPr>
                <w:sz w:val="20"/>
                <w:szCs w:val="21"/>
              </w:rPr>
            </w:pPr>
            <w:r>
              <w:rPr>
                <w:rFonts w:hint="eastAsia"/>
                <w:sz w:val="20"/>
                <w:szCs w:val="21"/>
              </w:rPr>
              <w:t>管理层识别、确定了与战略、目标相关、影响实现管理体系预期结果的内、外部因素，并且实时关注、评审不断变化的内外部信息。</w:t>
            </w:r>
          </w:p>
          <w:p w:rsidR="00E72157" w:rsidRDefault="00DD293E">
            <w:pPr>
              <w:rPr>
                <w:sz w:val="20"/>
                <w:szCs w:val="21"/>
              </w:rPr>
            </w:pPr>
            <w:r>
              <w:rPr>
                <w:rFonts w:hint="eastAsia"/>
                <w:sz w:val="20"/>
                <w:szCs w:val="21"/>
              </w:rPr>
              <w:t>提供组织内外部环境识别表</w:t>
            </w:r>
          </w:p>
          <w:p w:rsidR="00E72157" w:rsidRDefault="00DD293E">
            <w:pPr>
              <w:rPr>
                <w:sz w:val="20"/>
                <w:szCs w:val="21"/>
              </w:rPr>
            </w:pPr>
            <w:r>
              <w:rPr>
                <w:rFonts w:hint="eastAsia"/>
                <w:sz w:val="20"/>
                <w:szCs w:val="21"/>
              </w:rPr>
              <w:t>外部环境：国际环境，包括全球进行低碳环保、节能减排行动，公司办公能耗过高；社会环境，包括政府、社会团体及当地居民不接受超标的污染排放；政治环境；包括国家今年不断的完善环境管理大法律法规和相关要求，公司面临的环境法规日趋完善，环境管理的压力日趋增大；经济环境，本公司位于河北省廊坊市香河县机器人产业园中恒泰丰分园</w:t>
            </w:r>
            <w:r>
              <w:rPr>
                <w:rFonts w:hint="eastAsia"/>
                <w:sz w:val="20"/>
                <w:szCs w:val="21"/>
              </w:rPr>
              <w:t>A2</w:t>
            </w:r>
            <w:r>
              <w:rPr>
                <w:rFonts w:hint="eastAsia"/>
                <w:sz w:val="20"/>
                <w:szCs w:val="21"/>
              </w:rPr>
              <w:t>。该区域经济较为发达，环境保护配套行业完善；空气质量环境，公司为生产活动，生产工序不存在大气污染。</w:t>
            </w:r>
          </w:p>
          <w:p w:rsidR="00E72157" w:rsidRDefault="00DD293E">
            <w:pPr>
              <w:rPr>
                <w:sz w:val="20"/>
                <w:szCs w:val="21"/>
              </w:rPr>
            </w:pPr>
            <w:r>
              <w:rPr>
                <w:rFonts w:hint="eastAsia"/>
                <w:sz w:val="20"/>
                <w:szCs w:val="21"/>
              </w:rPr>
              <w:t>内部环境；企业文化；公司价值观，诚信、创新、业绩、和谐、安全；知识积累；绩效；财务环境；资源环境；人力环境，员工参与环境管理不够，人员流动性大；应急演习（消防</w:t>
            </w:r>
            <w:r>
              <w:rPr>
                <w:rFonts w:hint="eastAsia"/>
                <w:sz w:val="20"/>
                <w:szCs w:val="21"/>
              </w:rPr>
              <w:t>/</w:t>
            </w:r>
            <w:r>
              <w:rPr>
                <w:rFonts w:hint="eastAsia"/>
                <w:sz w:val="20"/>
                <w:szCs w:val="21"/>
              </w:rPr>
              <w:t>触电等）。</w:t>
            </w:r>
          </w:p>
          <w:p w:rsidR="00E72157" w:rsidRDefault="00DD293E">
            <w:pPr>
              <w:rPr>
                <w:szCs w:val="21"/>
              </w:rPr>
            </w:pPr>
            <w:r>
              <w:rPr>
                <w:rFonts w:hint="eastAsia"/>
                <w:sz w:val="20"/>
                <w:szCs w:val="21"/>
              </w:rPr>
              <w:t>内外部环境识别充分，有效。</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相关方的需求和期望</w:t>
            </w:r>
          </w:p>
        </w:tc>
        <w:tc>
          <w:tcPr>
            <w:tcW w:w="960" w:type="dxa"/>
            <w:vAlign w:val="center"/>
          </w:tcPr>
          <w:p w:rsidR="00E72157" w:rsidRDefault="00DD293E">
            <w:pPr>
              <w:rPr>
                <w:szCs w:val="21"/>
              </w:rPr>
            </w:pPr>
            <w:r>
              <w:rPr>
                <w:szCs w:val="21"/>
              </w:rPr>
              <w:t>4.2</w:t>
            </w:r>
          </w:p>
        </w:tc>
        <w:tc>
          <w:tcPr>
            <w:tcW w:w="10004" w:type="dxa"/>
            <w:vAlign w:val="center"/>
          </w:tcPr>
          <w:p w:rsidR="00E72157" w:rsidRDefault="00DD293E">
            <w:pPr>
              <w:rPr>
                <w:szCs w:val="21"/>
              </w:rPr>
            </w:pPr>
            <w:r>
              <w:rPr>
                <w:rFonts w:hint="eastAsia"/>
                <w:szCs w:val="21"/>
              </w:rPr>
              <w:t>公司识别并确定了影响公司提供产品和服务能力的利益相关方：客户、供应商、员工等。</w:t>
            </w:r>
          </w:p>
          <w:p w:rsidR="00E72157" w:rsidRDefault="00DD293E">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E72157" w:rsidRDefault="00DD293E">
            <w:pPr>
              <w:rPr>
                <w:szCs w:val="21"/>
              </w:rPr>
            </w:pPr>
            <w:r>
              <w:rPr>
                <w:rFonts w:hint="eastAsia"/>
                <w:szCs w:val="21"/>
              </w:rPr>
              <w:lastRenderedPageBreak/>
              <w:t>相关方进行监视和评审的方式方法：公司通过走访、会议、客户要求等方式对相关方的信息进行监视和评审。抽相关方列表</w:t>
            </w:r>
          </w:p>
          <w:p w:rsidR="00E72157" w:rsidRDefault="00DD293E">
            <w:pPr>
              <w:rPr>
                <w:szCs w:val="21"/>
              </w:rPr>
            </w:pPr>
            <w:r>
              <w:rPr>
                <w:rFonts w:hint="eastAsia"/>
                <w:szCs w:val="21"/>
              </w:rPr>
              <w:t>相关方：</w:t>
            </w:r>
            <w:r>
              <w:rPr>
                <w:rFonts w:ascii="宋体" w:hAnsi="宋体" w:hint="eastAsia"/>
              </w:rPr>
              <w:t>供应商</w:t>
            </w:r>
          </w:p>
          <w:p w:rsidR="00E72157" w:rsidRDefault="00DD293E">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期望：交易价格公平合理（措施：定期结合市场变化情况对交易价格适度调整）</w:t>
            </w:r>
          </w:p>
          <w:p w:rsidR="00E72157" w:rsidRDefault="00DD293E">
            <w:pPr>
              <w:rPr>
                <w:rFonts w:ascii="宋体" w:hAnsi="宋体"/>
              </w:rPr>
            </w:pPr>
            <w:r>
              <w:rPr>
                <w:rFonts w:ascii="宋体" w:hAnsi="宋体" w:hint="eastAsia"/>
                <w:szCs w:val="22"/>
              </w:rPr>
              <w:t>按约定时间交付（</w:t>
            </w:r>
            <w:r>
              <w:rPr>
                <w:rFonts w:ascii="宋体" w:hAnsi="宋体" w:hint="eastAsia"/>
              </w:rPr>
              <w:t>措施：做好资金支出预算，落实相应资金储备）</w:t>
            </w:r>
          </w:p>
          <w:p w:rsidR="00E72157" w:rsidRDefault="00DD293E">
            <w:pPr>
              <w:rPr>
                <w:szCs w:val="21"/>
              </w:rPr>
            </w:pPr>
            <w:r>
              <w:rPr>
                <w:rFonts w:hint="eastAsia"/>
                <w:szCs w:val="21"/>
              </w:rPr>
              <w:t>另抽其他相关方需求及措施，均保存完好，符合要求。</w:t>
            </w:r>
          </w:p>
          <w:p w:rsidR="00E72157" w:rsidRDefault="00DD293E">
            <w:pPr>
              <w:rPr>
                <w:szCs w:val="21"/>
              </w:rPr>
            </w:pPr>
            <w:r>
              <w:rPr>
                <w:rFonts w:hint="eastAsia"/>
                <w:szCs w:val="21"/>
              </w:rPr>
              <w:t>目前企业未发生处罚、相关方投诉事件</w:t>
            </w:r>
          </w:p>
        </w:tc>
        <w:tc>
          <w:tcPr>
            <w:tcW w:w="1585" w:type="dxa"/>
          </w:tcPr>
          <w:p w:rsidR="00E72157" w:rsidRDefault="00DD293E">
            <w:pPr>
              <w:rPr>
                <w:szCs w:val="21"/>
              </w:rPr>
            </w:pPr>
            <w:r>
              <w:rPr>
                <w:rFonts w:hint="eastAsia"/>
                <w:szCs w:val="21"/>
              </w:rPr>
              <w:lastRenderedPageBreak/>
              <w:t>Y</w:t>
            </w:r>
          </w:p>
        </w:tc>
      </w:tr>
      <w:tr w:rsidR="00E72157">
        <w:trPr>
          <w:trHeight w:val="575"/>
        </w:trPr>
        <w:tc>
          <w:tcPr>
            <w:tcW w:w="2160" w:type="dxa"/>
            <w:vAlign w:val="center"/>
          </w:tcPr>
          <w:p w:rsidR="00E72157" w:rsidRDefault="00DD293E">
            <w:pPr>
              <w:rPr>
                <w:szCs w:val="21"/>
              </w:rPr>
            </w:pPr>
            <w:r>
              <w:rPr>
                <w:rFonts w:hint="eastAsia"/>
                <w:szCs w:val="21"/>
              </w:rPr>
              <w:lastRenderedPageBreak/>
              <w:t>质量管理体系的范围</w:t>
            </w:r>
          </w:p>
        </w:tc>
        <w:tc>
          <w:tcPr>
            <w:tcW w:w="960" w:type="dxa"/>
            <w:vAlign w:val="center"/>
          </w:tcPr>
          <w:p w:rsidR="00E72157" w:rsidRDefault="00DD293E">
            <w:pPr>
              <w:rPr>
                <w:szCs w:val="21"/>
              </w:rPr>
            </w:pPr>
            <w:r>
              <w:rPr>
                <w:rFonts w:hint="eastAsia"/>
                <w:szCs w:val="21"/>
              </w:rPr>
              <w:t>4.3</w:t>
            </w:r>
          </w:p>
        </w:tc>
        <w:tc>
          <w:tcPr>
            <w:tcW w:w="10004" w:type="dxa"/>
            <w:vAlign w:val="center"/>
          </w:tcPr>
          <w:p w:rsidR="00E72157" w:rsidRDefault="00DD293E">
            <w:pPr>
              <w:rPr>
                <w:szCs w:val="21"/>
              </w:rPr>
            </w:pPr>
            <w:r>
              <w:rPr>
                <w:rFonts w:hint="eastAsia"/>
                <w:szCs w:val="21"/>
              </w:rPr>
              <w:t>公司按照标准要求编写了体系文件，于</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E72157" w:rsidRDefault="00DD293E">
            <w:pPr>
              <w:rPr>
                <w:szCs w:val="21"/>
              </w:rPr>
            </w:pPr>
            <w:r>
              <w:rPr>
                <w:rFonts w:hint="eastAsia"/>
                <w:szCs w:val="21"/>
              </w:rPr>
              <w:t>公司明确了质量管理体系的边界：</w:t>
            </w:r>
          </w:p>
          <w:p w:rsidR="00E72157" w:rsidRDefault="00DD293E">
            <w:pPr>
              <w:rPr>
                <w:szCs w:val="21"/>
                <w:highlight w:val="yellow"/>
              </w:rPr>
            </w:pPr>
            <w:r>
              <w:rPr>
                <w:rFonts w:hint="eastAsia"/>
                <w:szCs w:val="21"/>
              </w:rPr>
              <w:t>注</w:t>
            </w:r>
            <w:r>
              <w:rPr>
                <w:rFonts w:hint="eastAsia"/>
                <w:szCs w:val="21"/>
              </w:rPr>
              <w:t xml:space="preserve"> </w:t>
            </w:r>
            <w:r>
              <w:rPr>
                <w:rFonts w:hint="eastAsia"/>
                <w:szCs w:val="21"/>
              </w:rPr>
              <w:t>册</w:t>
            </w:r>
            <w:r>
              <w:rPr>
                <w:rFonts w:hint="eastAsia"/>
                <w:szCs w:val="21"/>
              </w:rPr>
              <w:t xml:space="preserve"> </w:t>
            </w:r>
            <w:r>
              <w:rPr>
                <w:rFonts w:hint="eastAsia"/>
                <w:szCs w:val="21"/>
              </w:rPr>
              <w:t>地</w:t>
            </w:r>
            <w:r>
              <w:rPr>
                <w:rFonts w:hint="eastAsia"/>
                <w:szCs w:val="21"/>
              </w:rPr>
              <w:t xml:space="preserve"> </w:t>
            </w:r>
            <w:r>
              <w:rPr>
                <w:rFonts w:hint="eastAsia"/>
                <w:szCs w:val="21"/>
              </w:rPr>
              <w:t>址：</w:t>
            </w:r>
            <w:bookmarkStart w:id="1" w:name="注册地址"/>
            <w:r>
              <w:t>河北省廊坊市大厂回族自治县夏厂路北侧霍各庄段</w:t>
            </w:r>
            <w:bookmarkEnd w:id="1"/>
          </w:p>
          <w:p w:rsidR="00E72157" w:rsidRDefault="00DD293E">
            <w:r>
              <w:rPr>
                <w:rFonts w:hint="eastAsia"/>
                <w:szCs w:val="21"/>
              </w:rPr>
              <w:t>生产经营地址：</w:t>
            </w:r>
            <w:bookmarkStart w:id="2" w:name="生产地址"/>
            <w:r>
              <w:t>河北省廊坊市香河县机器人产业园中恒泰丰分园</w:t>
            </w:r>
            <w:r>
              <w:t>A2</w:t>
            </w:r>
            <w:bookmarkEnd w:id="2"/>
          </w:p>
          <w:p w:rsidR="00E72157" w:rsidRDefault="00DD293E">
            <w:pPr>
              <w:rPr>
                <w:sz w:val="20"/>
              </w:rPr>
            </w:pPr>
            <w:r>
              <w:rPr>
                <w:rFonts w:hint="eastAsia"/>
                <w:szCs w:val="21"/>
              </w:rPr>
              <w:t>范围：</w:t>
            </w:r>
            <w:bookmarkStart w:id="3" w:name="审核范围"/>
            <w:r>
              <w:rPr>
                <w:sz w:val="20"/>
              </w:rPr>
              <w:t>金属结构件（资质许可范围内除外）、金属工装模具的加工</w:t>
            </w:r>
            <w:bookmarkEnd w:id="3"/>
          </w:p>
          <w:p w:rsidR="00E72157" w:rsidRDefault="00DD293E">
            <w:pPr>
              <w:rPr>
                <w:szCs w:val="21"/>
              </w:rPr>
            </w:pPr>
            <w:r>
              <w:rPr>
                <w:rFonts w:hint="eastAsia"/>
                <w:szCs w:val="21"/>
              </w:rPr>
              <w:t>不适用条款：</w:t>
            </w:r>
            <w:r>
              <w:rPr>
                <w:rFonts w:hint="eastAsia"/>
                <w:szCs w:val="21"/>
              </w:rPr>
              <w:t xml:space="preserve">8.3  </w:t>
            </w:r>
            <w:r>
              <w:rPr>
                <w:rFonts w:hint="eastAsia"/>
                <w:szCs w:val="21"/>
              </w:rPr>
              <w:t>依据国家</w:t>
            </w:r>
            <w:r>
              <w:rPr>
                <w:rFonts w:hint="eastAsia"/>
                <w:szCs w:val="21"/>
              </w:rPr>
              <w:t>/</w:t>
            </w:r>
            <w:r>
              <w:rPr>
                <w:rFonts w:hint="eastAsia"/>
                <w:szCs w:val="21"/>
              </w:rPr>
              <w:t>行业标准</w:t>
            </w:r>
            <w:r>
              <w:rPr>
                <w:rFonts w:hint="eastAsia"/>
                <w:szCs w:val="21"/>
              </w:rPr>
              <w:t>/</w:t>
            </w:r>
            <w:r>
              <w:rPr>
                <w:rFonts w:hint="eastAsia"/>
                <w:szCs w:val="21"/>
              </w:rPr>
              <w:t>顾客要求／图纸进行</w:t>
            </w:r>
            <w:r>
              <w:rPr>
                <w:rFonts w:hint="eastAsia"/>
                <w:szCs w:val="21"/>
              </w:rPr>
              <w:t xml:space="preserve"> ,</w:t>
            </w:r>
            <w:r>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w:t>
            </w:r>
          </w:p>
          <w:p w:rsidR="00E72157" w:rsidRDefault="00DD293E">
            <w:pPr>
              <w:rPr>
                <w:szCs w:val="21"/>
              </w:rPr>
            </w:pPr>
            <w:r>
              <w:rPr>
                <w:rFonts w:hint="eastAsia"/>
                <w:szCs w:val="21"/>
              </w:rPr>
              <w:t>外包过程：表面处理</w:t>
            </w:r>
          </w:p>
          <w:p w:rsidR="00E72157" w:rsidRDefault="00DD293E">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72157" w:rsidRDefault="00DD293E">
            <w:pPr>
              <w:rPr>
                <w:szCs w:val="21"/>
              </w:rPr>
            </w:pPr>
            <w:r>
              <w:rPr>
                <w:rFonts w:hint="eastAsia"/>
                <w:szCs w:val="21"/>
              </w:rPr>
              <w:t>Y</w:t>
            </w:r>
          </w:p>
        </w:tc>
      </w:tr>
      <w:tr w:rsidR="00E72157" w:rsidTr="008D7F8A">
        <w:trPr>
          <w:trHeight w:val="699"/>
        </w:trPr>
        <w:tc>
          <w:tcPr>
            <w:tcW w:w="2160" w:type="dxa"/>
            <w:vAlign w:val="center"/>
          </w:tcPr>
          <w:p w:rsidR="00E72157" w:rsidRDefault="00DD293E">
            <w:pPr>
              <w:rPr>
                <w:szCs w:val="21"/>
              </w:rPr>
            </w:pPr>
            <w:r>
              <w:rPr>
                <w:rFonts w:ascii="宋体" w:hAnsi="宋体" w:hint="eastAsia"/>
                <w:szCs w:val="21"/>
              </w:rPr>
              <w:t>质量管理体系及其过程</w:t>
            </w:r>
          </w:p>
        </w:tc>
        <w:tc>
          <w:tcPr>
            <w:tcW w:w="960" w:type="dxa"/>
            <w:vAlign w:val="center"/>
          </w:tcPr>
          <w:p w:rsidR="00E72157" w:rsidRDefault="00DD293E">
            <w:pPr>
              <w:rPr>
                <w:szCs w:val="21"/>
              </w:rPr>
            </w:pPr>
            <w:r>
              <w:rPr>
                <w:rFonts w:hint="eastAsia"/>
                <w:szCs w:val="21"/>
              </w:rPr>
              <w:t>4.4</w:t>
            </w:r>
          </w:p>
        </w:tc>
        <w:tc>
          <w:tcPr>
            <w:tcW w:w="10004" w:type="dxa"/>
            <w:vAlign w:val="center"/>
          </w:tcPr>
          <w:p w:rsidR="00E72157" w:rsidRDefault="00DD293E">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E72157" w:rsidRDefault="00DD293E">
            <w:pPr>
              <w:rPr>
                <w:szCs w:val="21"/>
              </w:rPr>
            </w:pPr>
            <w:r>
              <w:rPr>
                <w:rFonts w:hint="eastAsia"/>
                <w:szCs w:val="21"/>
              </w:rPr>
              <w:t>不适用条款：</w:t>
            </w:r>
            <w:r>
              <w:rPr>
                <w:rFonts w:hint="eastAsia"/>
                <w:szCs w:val="21"/>
              </w:rPr>
              <w:t>8.3</w:t>
            </w:r>
            <w:r>
              <w:rPr>
                <w:rFonts w:hint="eastAsia"/>
                <w:szCs w:val="21"/>
              </w:rPr>
              <w:t>；依据国家</w:t>
            </w:r>
            <w:r>
              <w:rPr>
                <w:rFonts w:hint="eastAsia"/>
                <w:szCs w:val="21"/>
              </w:rPr>
              <w:t>/</w:t>
            </w:r>
            <w:r>
              <w:rPr>
                <w:rFonts w:hint="eastAsia"/>
                <w:szCs w:val="21"/>
              </w:rPr>
              <w:t>行业标准</w:t>
            </w:r>
            <w:r>
              <w:rPr>
                <w:rFonts w:hint="eastAsia"/>
                <w:szCs w:val="21"/>
              </w:rPr>
              <w:t>/</w:t>
            </w:r>
            <w:r>
              <w:rPr>
                <w:rFonts w:hint="eastAsia"/>
                <w:szCs w:val="21"/>
              </w:rPr>
              <w:t>顾客要求／图纸进行</w:t>
            </w:r>
            <w:r>
              <w:rPr>
                <w:rFonts w:hint="eastAsia"/>
                <w:szCs w:val="21"/>
              </w:rPr>
              <w:t xml:space="preserve"> ,</w:t>
            </w:r>
            <w:r>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E72157" w:rsidRDefault="00DD293E">
            <w:pPr>
              <w:rPr>
                <w:szCs w:val="21"/>
              </w:rPr>
            </w:pPr>
            <w:r>
              <w:rPr>
                <w:rFonts w:hint="eastAsia"/>
                <w:szCs w:val="21"/>
              </w:rPr>
              <w:t>外包过程：表面处理</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领导作用和承诺</w:t>
            </w:r>
          </w:p>
          <w:p w:rsidR="00E72157" w:rsidRDefault="00E72157">
            <w:pPr>
              <w:rPr>
                <w:szCs w:val="21"/>
              </w:rPr>
            </w:pPr>
          </w:p>
          <w:p w:rsidR="00E72157" w:rsidRDefault="00DD293E">
            <w:pPr>
              <w:rPr>
                <w:szCs w:val="21"/>
              </w:rPr>
            </w:pPr>
            <w:r>
              <w:rPr>
                <w:rFonts w:hint="eastAsia"/>
                <w:szCs w:val="21"/>
              </w:rPr>
              <w:t>总则</w:t>
            </w:r>
          </w:p>
        </w:tc>
        <w:tc>
          <w:tcPr>
            <w:tcW w:w="960" w:type="dxa"/>
            <w:vAlign w:val="center"/>
          </w:tcPr>
          <w:p w:rsidR="00E72157" w:rsidRDefault="00DD293E">
            <w:pPr>
              <w:rPr>
                <w:szCs w:val="21"/>
              </w:rPr>
            </w:pPr>
            <w:r>
              <w:rPr>
                <w:rFonts w:hint="eastAsia"/>
                <w:szCs w:val="21"/>
              </w:rPr>
              <w:t>5.1.1</w:t>
            </w:r>
          </w:p>
        </w:tc>
        <w:tc>
          <w:tcPr>
            <w:tcW w:w="10004" w:type="dxa"/>
            <w:vAlign w:val="center"/>
          </w:tcPr>
          <w:p w:rsidR="00E72157" w:rsidRDefault="00DD293E">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E72157" w:rsidRDefault="00DD293E">
            <w:pPr>
              <w:rPr>
                <w:szCs w:val="21"/>
              </w:rPr>
            </w:pPr>
            <w:r>
              <w:rPr>
                <w:rFonts w:hint="eastAsia"/>
                <w:szCs w:val="21"/>
              </w:rPr>
              <w:t>领导作用和承诺充分明确，基本符合标准要求。</w:t>
            </w:r>
          </w:p>
        </w:tc>
        <w:tc>
          <w:tcPr>
            <w:tcW w:w="1585" w:type="dxa"/>
          </w:tcPr>
          <w:p w:rsidR="00E72157" w:rsidRDefault="00DD293E">
            <w:pPr>
              <w:rPr>
                <w:szCs w:val="21"/>
              </w:rPr>
            </w:pPr>
            <w:r>
              <w:rPr>
                <w:rFonts w:hint="eastAsia"/>
                <w:szCs w:val="21"/>
              </w:rPr>
              <w:t>Y</w:t>
            </w:r>
          </w:p>
        </w:tc>
      </w:tr>
      <w:tr w:rsidR="00E72157">
        <w:trPr>
          <w:trHeight w:val="1268"/>
        </w:trPr>
        <w:tc>
          <w:tcPr>
            <w:tcW w:w="2160" w:type="dxa"/>
            <w:vAlign w:val="center"/>
          </w:tcPr>
          <w:p w:rsidR="00E72157" w:rsidRDefault="00DD293E">
            <w:pPr>
              <w:rPr>
                <w:szCs w:val="21"/>
              </w:rPr>
            </w:pPr>
            <w:r>
              <w:rPr>
                <w:rFonts w:hint="eastAsia"/>
                <w:szCs w:val="21"/>
              </w:rPr>
              <w:t>以顾客为关注焦点</w:t>
            </w:r>
          </w:p>
        </w:tc>
        <w:tc>
          <w:tcPr>
            <w:tcW w:w="960" w:type="dxa"/>
            <w:vAlign w:val="center"/>
          </w:tcPr>
          <w:p w:rsidR="00E72157" w:rsidRDefault="00DD293E">
            <w:pPr>
              <w:rPr>
                <w:szCs w:val="21"/>
              </w:rPr>
            </w:pPr>
            <w:r>
              <w:rPr>
                <w:rFonts w:hint="eastAsia"/>
                <w:szCs w:val="21"/>
              </w:rPr>
              <w:t>5.1.2</w:t>
            </w:r>
          </w:p>
        </w:tc>
        <w:tc>
          <w:tcPr>
            <w:tcW w:w="10004" w:type="dxa"/>
            <w:vAlign w:val="center"/>
          </w:tcPr>
          <w:p w:rsidR="00E72157" w:rsidRDefault="00DD293E">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E72157" w:rsidRDefault="00DD293E">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E72157" w:rsidRDefault="00DD293E">
            <w:pPr>
              <w:rPr>
                <w:szCs w:val="21"/>
              </w:rPr>
            </w:pPr>
            <w:r>
              <w:rPr>
                <w:rFonts w:hint="eastAsia"/>
                <w:szCs w:val="21"/>
              </w:rPr>
              <w:t>在确定顾客的需求和期望时，公司同时考虑与产品有关的义务和法律法规要求，并采取措施，使其得到落实。</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方针</w:t>
            </w:r>
          </w:p>
        </w:tc>
        <w:tc>
          <w:tcPr>
            <w:tcW w:w="960" w:type="dxa"/>
            <w:vAlign w:val="center"/>
          </w:tcPr>
          <w:p w:rsidR="00E72157" w:rsidRDefault="00DD293E">
            <w:pPr>
              <w:rPr>
                <w:szCs w:val="21"/>
              </w:rPr>
            </w:pPr>
            <w:r>
              <w:rPr>
                <w:rFonts w:hint="eastAsia"/>
                <w:szCs w:val="21"/>
              </w:rPr>
              <w:t>5.2</w:t>
            </w:r>
          </w:p>
        </w:tc>
        <w:tc>
          <w:tcPr>
            <w:tcW w:w="10004" w:type="dxa"/>
            <w:vAlign w:val="center"/>
          </w:tcPr>
          <w:p w:rsidR="00E72157" w:rsidRDefault="00DD293E">
            <w:pPr>
              <w:rPr>
                <w:szCs w:val="21"/>
              </w:rPr>
            </w:pPr>
            <w:r>
              <w:rPr>
                <w:rFonts w:hint="eastAsia"/>
                <w:szCs w:val="21"/>
              </w:rPr>
              <w:t>企业策划并制定了质量方针“质量第一，用户至上，恪守信誉，竭诚服务”。</w:t>
            </w:r>
          </w:p>
          <w:p w:rsidR="00E72157" w:rsidRDefault="00DD293E">
            <w:pPr>
              <w:rPr>
                <w:szCs w:val="21"/>
              </w:rPr>
            </w:pPr>
            <w:r>
              <w:rPr>
                <w:rFonts w:hint="eastAsia"/>
                <w:szCs w:val="21"/>
              </w:rPr>
              <w:t>方针在质量手册中予以规定，经总经理批准实施。</w:t>
            </w:r>
          </w:p>
          <w:p w:rsidR="00E72157" w:rsidRDefault="00DD293E">
            <w:pPr>
              <w:rPr>
                <w:szCs w:val="21"/>
              </w:rPr>
            </w:pPr>
            <w:r>
              <w:rPr>
                <w:rFonts w:hint="eastAsia"/>
                <w:szCs w:val="21"/>
              </w:rPr>
              <w:t>质量方针体现了标准的要求，包括：适应公司的宗旨和环境并支持公司战略发展方向；</w:t>
            </w:r>
            <w:r>
              <w:rPr>
                <w:rFonts w:hint="eastAsia"/>
                <w:szCs w:val="21"/>
              </w:rPr>
              <w:t xml:space="preserve"> </w:t>
            </w:r>
            <w:r>
              <w:rPr>
                <w:rFonts w:hint="eastAsia"/>
                <w:szCs w:val="21"/>
              </w:rPr>
              <w:t>为制定质量目标提供框架；包括了满足适用要求的承诺；</w:t>
            </w:r>
            <w:r>
              <w:rPr>
                <w:rFonts w:hint="eastAsia"/>
                <w:szCs w:val="21"/>
              </w:rPr>
              <w:t xml:space="preserve"> </w:t>
            </w:r>
            <w:r>
              <w:rPr>
                <w:rFonts w:hint="eastAsia"/>
                <w:szCs w:val="21"/>
              </w:rPr>
              <w:t>包括了持续改进质量管理体系的承诺。</w:t>
            </w:r>
          </w:p>
          <w:p w:rsidR="00E72157" w:rsidRDefault="00DD293E">
            <w:pPr>
              <w:rPr>
                <w:szCs w:val="21"/>
              </w:rPr>
            </w:pPr>
            <w:r>
              <w:rPr>
                <w:rFonts w:hint="eastAsia"/>
                <w:szCs w:val="21"/>
              </w:rPr>
              <w:t>通过会议、文件、网络宣传等形式进行贯彻，可为相关方获取。质量方针基本适宜。</w:t>
            </w:r>
          </w:p>
        </w:tc>
        <w:tc>
          <w:tcPr>
            <w:tcW w:w="1585" w:type="dxa"/>
          </w:tcPr>
          <w:p w:rsidR="00E72157" w:rsidRDefault="00DD293E">
            <w:pPr>
              <w:rPr>
                <w:szCs w:val="21"/>
              </w:rPr>
            </w:pPr>
            <w:r>
              <w:rPr>
                <w:rFonts w:hint="eastAsia"/>
                <w:szCs w:val="21"/>
              </w:rPr>
              <w:t>Y</w:t>
            </w:r>
          </w:p>
        </w:tc>
      </w:tr>
      <w:tr w:rsidR="00E72157">
        <w:trPr>
          <w:trHeight w:val="1914"/>
        </w:trPr>
        <w:tc>
          <w:tcPr>
            <w:tcW w:w="2160" w:type="dxa"/>
            <w:vAlign w:val="center"/>
          </w:tcPr>
          <w:p w:rsidR="00E72157" w:rsidRDefault="00DD293E">
            <w:pPr>
              <w:rPr>
                <w:szCs w:val="21"/>
              </w:rPr>
            </w:pPr>
            <w:r>
              <w:rPr>
                <w:rFonts w:hint="eastAsia"/>
                <w:szCs w:val="21"/>
              </w:rPr>
              <w:t>组织的角色、职责的权限</w:t>
            </w:r>
          </w:p>
        </w:tc>
        <w:tc>
          <w:tcPr>
            <w:tcW w:w="960" w:type="dxa"/>
            <w:vAlign w:val="center"/>
          </w:tcPr>
          <w:p w:rsidR="00E72157" w:rsidRDefault="00DD293E">
            <w:pPr>
              <w:rPr>
                <w:szCs w:val="21"/>
              </w:rPr>
            </w:pPr>
            <w:r>
              <w:rPr>
                <w:rFonts w:hint="eastAsia"/>
                <w:szCs w:val="21"/>
              </w:rPr>
              <w:t>5.3</w:t>
            </w:r>
          </w:p>
        </w:tc>
        <w:tc>
          <w:tcPr>
            <w:tcW w:w="10004" w:type="dxa"/>
            <w:vAlign w:val="center"/>
          </w:tcPr>
          <w:p w:rsidR="00E72157" w:rsidRDefault="00DD293E">
            <w:pPr>
              <w:rPr>
                <w:szCs w:val="21"/>
              </w:rPr>
            </w:pPr>
            <w:r>
              <w:rPr>
                <w:rFonts w:hint="eastAsia"/>
                <w:szCs w:val="21"/>
              </w:rPr>
              <w:t>负责认真贯彻国家有关质量工作政策法规，对产品质量及管理负责；制定本公司质量方针和质量目标，并以文件的形式批准发布，采取有效措施保证各级人员理解质量方针和目标，并坚持贯彻执行；确定本公司的组织机构和各部门的职责和权限，提供的管理手册中确定了组织机构图、职能分配表，</w:t>
            </w:r>
            <w:r>
              <w:rPr>
                <w:rFonts w:hint="eastAsia"/>
                <w:szCs w:val="21"/>
              </w:rPr>
              <w:t xml:space="preserve"> </w:t>
            </w:r>
            <w:r>
              <w:rPr>
                <w:rFonts w:hint="eastAsia"/>
                <w:szCs w:val="21"/>
              </w:rPr>
              <w:t>各部门作用、职责、权限界定基本清楚，并与实际情况基本相符。并有通过文件、会议、培训等方式将职责、权限传达到组织相关部门及层次；设置了综合部、供销部</w:t>
            </w:r>
            <w:r>
              <w:rPr>
                <w:rFonts w:hint="eastAsia"/>
                <w:szCs w:val="21"/>
              </w:rPr>
              <w:t>\</w:t>
            </w:r>
            <w:r>
              <w:rPr>
                <w:rFonts w:hint="eastAsia"/>
                <w:szCs w:val="21"/>
              </w:rPr>
              <w:t>生产部、品质部等部门，任命管理者代表，并为有效开展工作提供必要条件；批准发布质量手册，定期对质量管理体系进行管理评审，以保证持续有效地满足所选用的标准和满足本公司质量方针和目标的要求；对质量管理体系进行策划，以实现质量目标和保证质量管理体系实施并保持持续改进；以顾客为关注焦点和增强顾客满意为目的，确保顾客的要求予以满足；为质量管理体系有效运行提供充分的必要的资源。</w:t>
            </w:r>
          </w:p>
          <w:p w:rsidR="00E72157" w:rsidRDefault="00DD293E">
            <w:pPr>
              <w:rPr>
                <w:szCs w:val="21"/>
              </w:rPr>
            </w:pPr>
            <w:r>
              <w:rPr>
                <w:rFonts w:hint="eastAsia"/>
                <w:szCs w:val="21"/>
              </w:rPr>
              <w:t>审核发现组织的角色、职责和权限基本得到有效沟通和贯彻实施。</w:t>
            </w:r>
          </w:p>
        </w:tc>
        <w:tc>
          <w:tcPr>
            <w:tcW w:w="1585" w:type="dxa"/>
          </w:tcPr>
          <w:p w:rsidR="00E72157" w:rsidRDefault="00DD293E">
            <w:pPr>
              <w:rPr>
                <w:szCs w:val="21"/>
              </w:rPr>
            </w:pPr>
            <w:r>
              <w:rPr>
                <w:rFonts w:hint="eastAsia"/>
                <w:szCs w:val="21"/>
              </w:rPr>
              <w:t>Y</w:t>
            </w:r>
          </w:p>
        </w:tc>
      </w:tr>
      <w:tr w:rsidR="00E72157">
        <w:trPr>
          <w:trHeight w:val="1563"/>
        </w:trPr>
        <w:tc>
          <w:tcPr>
            <w:tcW w:w="2160" w:type="dxa"/>
            <w:vAlign w:val="center"/>
          </w:tcPr>
          <w:p w:rsidR="00E72157" w:rsidRDefault="00DD293E">
            <w:pPr>
              <w:rPr>
                <w:szCs w:val="21"/>
              </w:rPr>
            </w:pPr>
            <w:r>
              <w:rPr>
                <w:rFonts w:hint="eastAsia"/>
                <w:szCs w:val="21"/>
              </w:rPr>
              <w:t>策划</w:t>
            </w:r>
          </w:p>
          <w:p w:rsidR="00E72157" w:rsidRDefault="00DD293E">
            <w:pPr>
              <w:rPr>
                <w:szCs w:val="21"/>
              </w:rPr>
            </w:pPr>
            <w:r>
              <w:rPr>
                <w:rFonts w:hint="eastAsia"/>
                <w:szCs w:val="21"/>
              </w:rPr>
              <w:t>应对风险和机遇的措施</w:t>
            </w:r>
          </w:p>
        </w:tc>
        <w:tc>
          <w:tcPr>
            <w:tcW w:w="960" w:type="dxa"/>
            <w:vAlign w:val="center"/>
          </w:tcPr>
          <w:p w:rsidR="00E72157" w:rsidRDefault="00DD293E">
            <w:pPr>
              <w:rPr>
                <w:szCs w:val="21"/>
              </w:rPr>
            </w:pPr>
            <w:r>
              <w:rPr>
                <w:rFonts w:hint="eastAsia"/>
                <w:szCs w:val="21"/>
              </w:rPr>
              <w:t>6.1</w:t>
            </w:r>
          </w:p>
        </w:tc>
        <w:tc>
          <w:tcPr>
            <w:tcW w:w="10004" w:type="dxa"/>
            <w:vAlign w:val="center"/>
          </w:tcPr>
          <w:p w:rsidR="00E72157" w:rsidRDefault="00DD293E">
            <w:pPr>
              <w:rPr>
                <w:szCs w:val="21"/>
              </w:rPr>
            </w:pPr>
            <w:r>
              <w:rPr>
                <w:rFonts w:hint="eastAsia"/>
                <w:szCs w:val="21"/>
              </w:rPr>
              <w:t>企业有对风险和机遇的措施进行了识别和控制：</w:t>
            </w:r>
          </w:p>
          <w:p w:rsidR="00E72157" w:rsidRDefault="00DD293E">
            <w:pPr>
              <w:rPr>
                <w:szCs w:val="21"/>
              </w:rPr>
            </w:pPr>
            <w:r>
              <w:rPr>
                <w:rFonts w:hint="eastAsia"/>
                <w:szCs w:val="21"/>
              </w:rPr>
              <w:t>企业目前识别风险点：</w:t>
            </w:r>
          </w:p>
          <w:p w:rsidR="00E72157" w:rsidRDefault="00DD293E">
            <w:pPr>
              <w:rPr>
                <w:szCs w:val="21"/>
              </w:rPr>
            </w:pPr>
            <w:r>
              <w:rPr>
                <w:rFonts w:hint="eastAsia"/>
                <w:szCs w:val="21"/>
              </w:rPr>
              <w:t>风险：整体经济环境不佳，银行利率快，银行信贷紧缩</w:t>
            </w:r>
          </w:p>
          <w:p w:rsidR="00E72157" w:rsidRDefault="00DD293E">
            <w:pPr>
              <w:rPr>
                <w:szCs w:val="21"/>
              </w:rPr>
            </w:pPr>
            <w:r>
              <w:rPr>
                <w:rFonts w:hint="eastAsia"/>
                <w:szCs w:val="21"/>
              </w:rPr>
              <w:t>措施：提前资金准备</w:t>
            </w:r>
          </w:p>
          <w:p w:rsidR="00E72157" w:rsidRDefault="00E72157">
            <w:pPr>
              <w:rPr>
                <w:szCs w:val="21"/>
              </w:rPr>
            </w:pPr>
          </w:p>
          <w:p w:rsidR="00E72157" w:rsidRDefault="00DD293E">
            <w:pPr>
              <w:rPr>
                <w:szCs w:val="21"/>
              </w:rPr>
            </w:pPr>
            <w:r>
              <w:rPr>
                <w:rFonts w:hint="eastAsia"/>
                <w:szCs w:val="21"/>
              </w:rPr>
              <w:t>风险：公司现有环境、人员、设备管理不善</w:t>
            </w:r>
          </w:p>
          <w:p w:rsidR="00E72157" w:rsidRDefault="00DD293E">
            <w:pPr>
              <w:rPr>
                <w:szCs w:val="21"/>
              </w:rPr>
            </w:pPr>
            <w:r>
              <w:rPr>
                <w:rFonts w:hint="eastAsia"/>
                <w:szCs w:val="21"/>
              </w:rPr>
              <w:t>措施：加强人员培训，提高意识</w:t>
            </w:r>
          </w:p>
          <w:p w:rsidR="00E72157" w:rsidRDefault="00E72157">
            <w:pPr>
              <w:rPr>
                <w:szCs w:val="21"/>
              </w:rPr>
            </w:pPr>
          </w:p>
          <w:p w:rsidR="00E72157" w:rsidRDefault="00DD293E">
            <w:pPr>
              <w:rPr>
                <w:szCs w:val="21"/>
              </w:rPr>
            </w:pPr>
            <w:r>
              <w:rPr>
                <w:rFonts w:hint="eastAsia"/>
                <w:szCs w:val="21"/>
              </w:rPr>
              <w:t>风险：顾客行业具有习惯性消费，新客户开发困难，目前老客户对本公司产品质量比较满意</w:t>
            </w:r>
          </w:p>
          <w:p w:rsidR="00E72157" w:rsidRDefault="00DD293E">
            <w:pPr>
              <w:rPr>
                <w:szCs w:val="21"/>
              </w:rPr>
            </w:pPr>
            <w:r>
              <w:rPr>
                <w:rFonts w:hint="eastAsia"/>
                <w:szCs w:val="21"/>
              </w:rPr>
              <w:t>措施：做好老客户维护</w:t>
            </w:r>
          </w:p>
          <w:p w:rsidR="00E72157" w:rsidRDefault="00DD293E">
            <w:pPr>
              <w:rPr>
                <w:szCs w:val="21"/>
              </w:rPr>
            </w:pPr>
            <w:r>
              <w:rPr>
                <w:rFonts w:hint="eastAsia"/>
                <w:szCs w:val="21"/>
              </w:rPr>
              <w:t>.................</w:t>
            </w:r>
          </w:p>
          <w:p w:rsidR="00E72157" w:rsidRDefault="00DD293E">
            <w:pPr>
              <w:rPr>
                <w:szCs w:val="21"/>
              </w:rPr>
            </w:pPr>
            <w:r>
              <w:rPr>
                <w:rFonts w:hint="eastAsia"/>
                <w:szCs w:val="21"/>
              </w:rPr>
              <w:t>风险、机遇识别充分，措施有效。</w:t>
            </w:r>
          </w:p>
        </w:tc>
        <w:tc>
          <w:tcPr>
            <w:tcW w:w="1585" w:type="dxa"/>
          </w:tcPr>
          <w:p w:rsidR="00E72157" w:rsidRDefault="00DD293E">
            <w:pPr>
              <w:rPr>
                <w:szCs w:val="21"/>
              </w:rPr>
            </w:pPr>
            <w:r>
              <w:rPr>
                <w:rFonts w:hint="eastAsia"/>
                <w:szCs w:val="21"/>
              </w:rPr>
              <w:t>Y</w:t>
            </w:r>
          </w:p>
        </w:tc>
      </w:tr>
      <w:tr w:rsidR="00E72157">
        <w:trPr>
          <w:trHeight w:val="1833"/>
        </w:trPr>
        <w:tc>
          <w:tcPr>
            <w:tcW w:w="2160" w:type="dxa"/>
            <w:vAlign w:val="center"/>
          </w:tcPr>
          <w:p w:rsidR="00E72157" w:rsidRDefault="00DD293E">
            <w:pPr>
              <w:rPr>
                <w:szCs w:val="21"/>
              </w:rPr>
            </w:pPr>
            <w:r>
              <w:rPr>
                <w:rFonts w:hint="eastAsia"/>
                <w:szCs w:val="21"/>
              </w:rPr>
              <w:t>质量目标及其实现的策划</w:t>
            </w:r>
          </w:p>
        </w:tc>
        <w:tc>
          <w:tcPr>
            <w:tcW w:w="960" w:type="dxa"/>
            <w:vAlign w:val="center"/>
          </w:tcPr>
          <w:p w:rsidR="00E72157" w:rsidRDefault="00DD293E">
            <w:pPr>
              <w:rPr>
                <w:szCs w:val="21"/>
              </w:rPr>
            </w:pPr>
            <w:r>
              <w:rPr>
                <w:rFonts w:hint="eastAsia"/>
                <w:szCs w:val="21"/>
              </w:rPr>
              <w:t>6.2</w:t>
            </w:r>
          </w:p>
        </w:tc>
        <w:tc>
          <w:tcPr>
            <w:tcW w:w="10004" w:type="dxa"/>
            <w:vAlign w:val="center"/>
          </w:tcPr>
          <w:p w:rsidR="00E72157" w:rsidRDefault="00DD293E">
            <w:pPr>
              <w:rPr>
                <w:szCs w:val="21"/>
              </w:rPr>
            </w:pPr>
            <w:r>
              <w:rPr>
                <w:rFonts w:hint="eastAsia"/>
                <w:szCs w:val="21"/>
              </w:rPr>
              <w:t>公司总的质量目标为：</w:t>
            </w:r>
          </w:p>
          <w:p w:rsidR="00E72157" w:rsidRDefault="00DD293E">
            <w:pPr>
              <w:rPr>
                <w:szCs w:val="21"/>
              </w:rPr>
            </w:pPr>
            <w:r>
              <w:rPr>
                <w:rFonts w:hint="eastAsia"/>
                <w:szCs w:val="21"/>
              </w:rPr>
              <w:t>产品一次交验合格率</w:t>
            </w:r>
            <w:r>
              <w:rPr>
                <w:rFonts w:hint="eastAsia"/>
                <w:szCs w:val="21"/>
              </w:rPr>
              <w:t>98%</w:t>
            </w:r>
          </w:p>
          <w:p w:rsidR="00E72157" w:rsidRDefault="00DD293E">
            <w:pPr>
              <w:rPr>
                <w:szCs w:val="21"/>
              </w:rPr>
            </w:pPr>
            <w:r>
              <w:rPr>
                <w:rFonts w:hint="eastAsia"/>
                <w:szCs w:val="21"/>
              </w:rPr>
              <w:t>出厂合格率</w:t>
            </w:r>
            <w:r>
              <w:rPr>
                <w:rFonts w:hint="eastAsia"/>
                <w:szCs w:val="21"/>
              </w:rPr>
              <w:t>100%</w:t>
            </w:r>
          </w:p>
          <w:p w:rsidR="00E72157" w:rsidRDefault="00DD293E">
            <w:pPr>
              <w:rPr>
                <w:szCs w:val="21"/>
              </w:rPr>
            </w:pPr>
            <w:r>
              <w:rPr>
                <w:rFonts w:hint="eastAsia"/>
                <w:szCs w:val="21"/>
              </w:rPr>
              <w:t>顾客满意率</w:t>
            </w:r>
            <w:r>
              <w:rPr>
                <w:rFonts w:hint="eastAsia"/>
                <w:szCs w:val="21"/>
              </w:rPr>
              <w:t>95%</w:t>
            </w:r>
          </w:p>
          <w:p w:rsidR="00E72157" w:rsidRDefault="00DD293E">
            <w:pPr>
              <w:rPr>
                <w:szCs w:val="21"/>
              </w:rPr>
            </w:pP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 xml:space="preserve">30   </w:t>
            </w:r>
            <w:r>
              <w:rPr>
                <w:rFonts w:hint="eastAsia"/>
                <w:szCs w:val="21"/>
              </w:rPr>
              <w:t>目标完成情况：均完成</w:t>
            </w:r>
          </w:p>
          <w:p w:rsidR="00E72157" w:rsidRDefault="00DD293E">
            <w:pPr>
              <w:rPr>
                <w:szCs w:val="21"/>
              </w:rPr>
            </w:pPr>
            <w:r>
              <w:rPr>
                <w:rFonts w:hint="eastAsia"/>
                <w:szCs w:val="21"/>
              </w:rPr>
              <w:t>公司的质量目标已分解到相关职能部门，规定了计算方法及统计周期，符合要求。</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变更的策划</w:t>
            </w:r>
          </w:p>
        </w:tc>
        <w:tc>
          <w:tcPr>
            <w:tcW w:w="960" w:type="dxa"/>
            <w:vAlign w:val="center"/>
          </w:tcPr>
          <w:p w:rsidR="00E72157" w:rsidRDefault="00DD293E">
            <w:pPr>
              <w:rPr>
                <w:szCs w:val="21"/>
              </w:rPr>
            </w:pPr>
            <w:r>
              <w:rPr>
                <w:rFonts w:hint="eastAsia"/>
                <w:szCs w:val="21"/>
              </w:rPr>
              <w:t>6.3</w:t>
            </w:r>
          </w:p>
        </w:tc>
        <w:tc>
          <w:tcPr>
            <w:tcW w:w="10004" w:type="dxa"/>
            <w:vAlign w:val="center"/>
          </w:tcPr>
          <w:p w:rsidR="00E72157" w:rsidRDefault="00DD293E">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E72157" w:rsidRDefault="00DD293E">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72157" w:rsidRDefault="00DD293E">
            <w:pPr>
              <w:rPr>
                <w:szCs w:val="21"/>
              </w:rPr>
            </w:pPr>
            <w:r>
              <w:rPr>
                <w:rFonts w:hint="eastAsia"/>
                <w:szCs w:val="21"/>
              </w:rPr>
              <w:t>体系运行以来，暂无变更情况发生。</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资源总则</w:t>
            </w:r>
          </w:p>
        </w:tc>
        <w:tc>
          <w:tcPr>
            <w:tcW w:w="960" w:type="dxa"/>
            <w:vAlign w:val="center"/>
          </w:tcPr>
          <w:p w:rsidR="00E72157" w:rsidRDefault="00DD293E">
            <w:pPr>
              <w:rPr>
                <w:szCs w:val="21"/>
              </w:rPr>
            </w:pPr>
            <w:r>
              <w:rPr>
                <w:rFonts w:hint="eastAsia"/>
                <w:szCs w:val="21"/>
              </w:rPr>
              <w:t>7.1.1</w:t>
            </w:r>
          </w:p>
        </w:tc>
        <w:tc>
          <w:tcPr>
            <w:tcW w:w="10004" w:type="dxa"/>
            <w:vAlign w:val="center"/>
          </w:tcPr>
          <w:p w:rsidR="00E72157" w:rsidRDefault="00DD293E">
            <w:pPr>
              <w:rPr>
                <w:szCs w:val="21"/>
              </w:rPr>
            </w:pPr>
            <w:r>
              <w:rPr>
                <w:rFonts w:hint="eastAsia"/>
                <w:szCs w:val="21"/>
              </w:rPr>
              <w:t>企业目前主要工作人员</w:t>
            </w:r>
            <w:r>
              <w:rPr>
                <w:rFonts w:hint="eastAsia"/>
                <w:szCs w:val="21"/>
              </w:rPr>
              <w:t xml:space="preserve"> 15 </w:t>
            </w:r>
            <w:r>
              <w:rPr>
                <w:rFonts w:hint="eastAsia"/>
                <w:szCs w:val="21"/>
              </w:rPr>
              <w:t>名，包括：管理、销售和采购人员、维修和质检人员、生产人员等。</w:t>
            </w:r>
          </w:p>
          <w:p w:rsidR="00E72157" w:rsidRDefault="00DD293E">
            <w:pPr>
              <w:rPr>
                <w:rFonts w:ascii="宋体" w:hAnsi="宋体" w:cs="宋体"/>
                <w:bCs/>
                <w:szCs w:val="21"/>
              </w:rPr>
            </w:pPr>
            <w:r>
              <w:rPr>
                <w:rFonts w:hint="eastAsia"/>
                <w:szCs w:val="21"/>
              </w:rPr>
              <w:t>生产设备：锯</w:t>
            </w:r>
            <w:r>
              <w:rPr>
                <w:rFonts w:ascii="Arial" w:hAnsi="Arial" w:cs="Arial" w:hint="eastAsia"/>
                <w:color w:val="000000"/>
                <w:szCs w:val="21"/>
              </w:rPr>
              <w:t>床</w:t>
            </w:r>
            <w:r>
              <w:rPr>
                <w:rFonts w:ascii="Arial" w:hAnsi="Arial" w:cs="Arial" w:hint="eastAsia"/>
                <w:color w:val="000000"/>
                <w:szCs w:val="21"/>
              </w:rPr>
              <w:t>1</w:t>
            </w:r>
            <w:r>
              <w:rPr>
                <w:rStyle w:val="NormalCharacter"/>
                <w:rFonts w:ascii="Arial" w:hAnsi="Arial" w:hint="eastAsia"/>
                <w:color w:val="000000"/>
                <w:szCs w:val="21"/>
              </w:rPr>
              <w:t>台、</w:t>
            </w:r>
            <w:r>
              <w:rPr>
                <w:rFonts w:ascii="Arial" w:hAnsi="Arial" w:cs="Arial" w:hint="eastAsia"/>
                <w:color w:val="000000"/>
                <w:szCs w:val="21"/>
              </w:rPr>
              <w:t>数控车床</w:t>
            </w:r>
            <w:r>
              <w:rPr>
                <w:rFonts w:ascii="Arial" w:hAnsi="Arial" w:cs="Arial" w:hint="eastAsia"/>
                <w:color w:val="000000"/>
                <w:szCs w:val="21"/>
              </w:rPr>
              <w:t>3</w:t>
            </w:r>
            <w:r>
              <w:rPr>
                <w:rFonts w:ascii="Arial" w:hAnsi="Arial" w:cs="Arial" w:hint="eastAsia"/>
                <w:color w:val="000000"/>
                <w:szCs w:val="21"/>
              </w:rPr>
              <w:t>台、车床</w:t>
            </w:r>
            <w:r>
              <w:rPr>
                <w:rFonts w:ascii="Arial" w:hAnsi="Arial" w:cs="Arial" w:hint="eastAsia"/>
                <w:color w:val="000000"/>
                <w:szCs w:val="21"/>
              </w:rPr>
              <w:t>4</w:t>
            </w:r>
            <w:r>
              <w:rPr>
                <w:rFonts w:ascii="Arial" w:hAnsi="Arial" w:cs="Arial" w:hint="eastAsia"/>
                <w:color w:val="000000"/>
                <w:szCs w:val="21"/>
              </w:rPr>
              <w:t>台、加工中心</w:t>
            </w:r>
            <w:r>
              <w:rPr>
                <w:rFonts w:ascii="Arial" w:hAnsi="Arial" w:cs="Arial" w:hint="eastAsia"/>
                <w:color w:val="000000"/>
                <w:szCs w:val="21"/>
              </w:rPr>
              <w:t>6</w:t>
            </w:r>
            <w:r>
              <w:rPr>
                <w:rFonts w:ascii="Arial" w:hAnsi="Arial" w:cs="Arial" w:hint="eastAsia"/>
                <w:color w:val="000000"/>
                <w:szCs w:val="21"/>
              </w:rPr>
              <w:t>台、铣床</w:t>
            </w:r>
            <w:r>
              <w:rPr>
                <w:rFonts w:ascii="Arial" w:hAnsi="Arial" w:cs="Arial" w:hint="eastAsia"/>
                <w:color w:val="000000"/>
                <w:szCs w:val="21"/>
              </w:rPr>
              <w:t>4</w:t>
            </w:r>
            <w:r>
              <w:rPr>
                <w:rFonts w:ascii="Arial" w:hAnsi="Arial" w:cs="Arial" w:hint="eastAsia"/>
                <w:color w:val="000000"/>
                <w:szCs w:val="21"/>
              </w:rPr>
              <w:t>台</w:t>
            </w:r>
            <w:r>
              <w:rPr>
                <w:rFonts w:ascii="宋体" w:hAnsi="宋体" w:cs="宋体" w:hint="eastAsia"/>
                <w:bCs/>
                <w:szCs w:val="21"/>
              </w:rPr>
              <w:t>。</w:t>
            </w:r>
          </w:p>
          <w:p w:rsidR="00E72157" w:rsidRDefault="00DD293E">
            <w:pPr>
              <w:rPr>
                <w:rFonts w:ascii="宋体" w:hAnsi="宋体" w:cs="宋体"/>
                <w:bCs/>
                <w:szCs w:val="21"/>
              </w:rPr>
            </w:pPr>
            <w:r>
              <w:rPr>
                <w:rFonts w:ascii="宋体" w:hAnsi="宋体" w:cs="宋体" w:hint="eastAsia"/>
                <w:bCs/>
                <w:szCs w:val="21"/>
              </w:rPr>
              <w:t>监视和测量设备：千分尺、卡尺等</w:t>
            </w:r>
          </w:p>
          <w:p w:rsidR="00E72157" w:rsidRDefault="00DD293E">
            <w:pPr>
              <w:rPr>
                <w:szCs w:val="21"/>
              </w:rPr>
            </w:pPr>
            <w:r>
              <w:rPr>
                <w:rFonts w:ascii="宋体" w:hAnsi="宋体" w:cs="宋体" w:hint="eastAsia"/>
                <w:bCs/>
                <w:szCs w:val="21"/>
              </w:rPr>
              <w:t>办公设备：</w:t>
            </w:r>
            <w:r>
              <w:rPr>
                <w:rFonts w:hint="eastAsia"/>
                <w:szCs w:val="21"/>
              </w:rPr>
              <w:t>电话，电脑、打印机、</w:t>
            </w:r>
            <w:r>
              <w:rPr>
                <w:rFonts w:hint="eastAsia"/>
                <w:sz w:val="20"/>
              </w:rPr>
              <w:t>传</w:t>
            </w:r>
            <w:r>
              <w:rPr>
                <w:sz w:val="20"/>
              </w:rPr>
              <w:t>真电话一体机</w:t>
            </w:r>
            <w:r>
              <w:rPr>
                <w:rFonts w:hint="eastAsia"/>
                <w:szCs w:val="21"/>
              </w:rPr>
              <w:t>、</w:t>
            </w:r>
            <w:r>
              <w:rPr>
                <w:rFonts w:hint="eastAsia"/>
                <w:sz w:val="20"/>
              </w:rPr>
              <w:t>描扫仪</w:t>
            </w:r>
            <w:r>
              <w:rPr>
                <w:rFonts w:hint="eastAsia"/>
                <w:sz w:val="20"/>
              </w:rPr>
              <w:t>/</w:t>
            </w:r>
            <w:r>
              <w:rPr>
                <w:rFonts w:hint="eastAsia"/>
                <w:sz w:val="20"/>
              </w:rPr>
              <w:t>打印机一体</w:t>
            </w:r>
            <w:r>
              <w:rPr>
                <w:rFonts w:hint="eastAsia"/>
                <w:szCs w:val="21"/>
              </w:rPr>
              <w:t>、办公桌椅等。</w:t>
            </w:r>
          </w:p>
          <w:p w:rsidR="00E72157" w:rsidRDefault="00DD293E">
            <w:pPr>
              <w:rPr>
                <w:szCs w:val="21"/>
              </w:rPr>
            </w:pPr>
            <w:r>
              <w:rPr>
                <w:rFonts w:hint="eastAsia"/>
                <w:szCs w:val="21"/>
              </w:rPr>
              <w:t>特种设备：无。</w:t>
            </w:r>
          </w:p>
          <w:p w:rsidR="00E72157" w:rsidRDefault="00DD293E">
            <w:pPr>
              <w:rPr>
                <w:szCs w:val="21"/>
              </w:rPr>
            </w:pPr>
            <w:r>
              <w:rPr>
                <w:rFonts w:hint="eastAsia"/>
                <w:szCs w:val="21"/>
              </w:rPr>
              <w:t>外部资源，如供方、客户等相关方。</w:t>
            </w:r>
          </w:p>
          <w:p w:rsidR="00E72157" w:rsidRDefault="00DD293E">
            <w:pPr>
              <w:rPr>
                <w:szCs w:val="21"/>
              </w:rPr>
            </w:pPr>
            <w:r>
              <w:rPr>
                <w:rFonts w:hint="eastAsia"/>
                <w:szCs w:val="21"/>
              </w:rPr>
              <w:t>目前企业所提供的资源能能满足管理体系运行的需要。</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沟通</w:t>
            </w:r>
          </w:p>
        </w:tc>
        <w:tc>
          <w:tcPr>
            <w:tcW w:w="960" w:type="dxa"/>
            <w:vAlign w:val="center"/>
          </w:tcPr>
          <w:p w:rsidR="00E72157" w:rsidRDefault="00DD293E">
            <w:pPr>
              <w:rPr>
                <w:szCs w:val="21"/>
              </w:rPr>
            </w:pPr>
            <w:r>
              <w:rPr>
                <w:rFonts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E72157">
            <w:pPr>
              <w:rPr>
                <w:szCs w:val="21"/>
              </w:rPr>
            </w:pPr>
          </w:p>
        </w:tc>
      </w:tr>
      <w:tr w:rsidR="00E72157">
        <w:trPr>
          <w:trHeight w:val="2110"/>
        </w:trPr>
        <w:tc>
          <w:tcPr>
            <w:tcW w:w="2160" w:type="dxa"/>
            <w:vAlign w:val="center"/>
          </w:tcPr>
          <w:p w:rsidR="00E72157" w:rsidRDefault="00DD293E">
            <w:pPr>
              <w:rPr>
                <w:szCs w:val="21"/>
              </w:rPr>
            </w:pPr>
            <w:r>
              <w:rPr>
                <w:rFonts w:hint="eastAsia"/>
                <w:szCs w:val="21"/>
              </w:rPr>
              <w:t>监测、</w:t>
            </w:r>
          </w:p>
          <w:p w:rsidR="00E72157" w:rsidRDefault="00DD293E">
            <w:pPr>
              <w:rPr>
                <w:szCs w:val="21"/>
              </w:rPr>
            </w:pPr>
            <w:r>
              <w:rPr>
                <w:rFonts w:hint="eastAsia"/>
                <w:szCs w:val="21"/>
              </w:rPr>
              <w:t>分析与评价</w:t>
            </w:r>
          </w:p>
        </w:tc>
        <w:tc>
          <w:tcPr>
            <w:tcW w:w="960" w:type="dxa"/>
            <w:vAlign w:val="center"/>
          </w:tcPr>
          <w:p w:rsidR="00E72157" w:rsidRDefault="00DD293E">
            <w:pPr>
              <w:rPr>
                <w:szCs w:val="21"/>
              </w:rPr>
            </w:pPr>
            <w:r>
              <w:rPr>
                <w:rFonts w:hint="eastAsia"/>
                <w:szCs w:val="21"/>
              </w:rPr>
              <w:t>9.1.1</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）对过程产品质量进行了统计分析：分析生产总量、原材料总量、销售总量；提升效率。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szCs w:val="21"/>
              </w:rPr>
            </w:pPr>
            <w:r>
              <w:rPr>
                <w:rFonts w:hint="eastAsia"/>
                <w:szCs w:val="21"/>
              </w:rPr>
              <w:t>Y</w:t>
            </w:r>
          </w:p>
        </w:tc>
      </w:tr>
      <w:tr w:rsidR="00E72157">
        <w:trPr>
          <w:trHeight w:val="830"/>
        </w:trPr>
        <w:tc>
          <w:tcPr>
            <w:tcW w:w="2160" w:type="dxa"/>
            <w:vAlign w:val="center"/>
          </w:tcPr>
          <w:p w:rsidR="00E72157" w:rsidRDefault="00DD293E">
            <w:pPr>
              <w:rPr>
                <w:szCs w:val="21"/>
              </w:rPr>
            </w:pPr>
            <w:r>
              <w:rPr>
                <w:rFonts w:hint="eastAsia"/>
                <w:szCs w:val="21"/>
              </w:rPr>
              <w:t>管理评审</w:t>
            </w:r>
          </w:p>
        </w:tc>
        <w:tc>
          <w:tcPr>
            <w:tcW w:w="960" w:type="dxa"/>
            <w:vAlign w:val="center"/>
          </w:tcPr>
          <w:p w:rsidR="00E72157" w:rsidRDefault="00DD293E">
            <w:pPr>
              <w:rPr>
                <w:szCs w:val="21"/>
              </w:rPr>
            </w:pPr>
            <w:r>
              <w:rPr>
                <w:rFonts w:hint="eastAsia"/>
                <w:szCs w:val="21"/>
              </w:rPr>
              <w:t>9.3</w:t>
            </w:r>
          </w:p>
        </w:tc>
        <w:tc>
          <w:tcPr>
            <w:tcW w:w="10004" w:type="dxa"/>
            <w:vAlign w:val="center"/>
          </w:tcPr>
          <w:p w:rsidR="00E72157" w:rsidRDefault="00DD293E">
            <w:pPr>
              <w:rPr>
                <w:szCs w:val="21"/>
              </w:rPr>
            </w:pPr>
            <w:r>
              <w:rPr>
                <w:rFonts w:hint="eastAsia"/>
                <w:szCs w:val="21"/>
              </w:rPr>
              <w:t>公司制定了《管理评审控制程序》，文件规定</w:t>
            </w:r>
            <w:r>
              <w:rPr>
                <w:rFonts w:ascii="宋体" w:hAnsi="宋体" w:hint="eastAsia"/>
                <w:szCs w:val="21"/>
              </w:rPr>
              <w:t>管理评审每年进行一次，两次评审的时间间隔不超过12个月</w:t>
            </w:r>
            <w:r>
              <w:rPr>
                <w:rFonts w:hint="eastAsia"/>
                <w:szCs w:val="21"/>
              </w:rPr>
              <w:t>。总经理于</w:t>
            </w:r>
            <w:r>
              <w:rPr>
                <w:rFonts w:ascii="宋体" w:hAnsi="宋体" w:hint="eastAsia"/>
                <w:kern w:val="0"/>
                <w:sz w:val="24"/>
              </w:rPr>
              <w:t>2020年11月28日</w:t>
            </w:r>
            <w:r>
              <w:rPr>
                <w:rFonts w:hint="eastAsia"/>
                <w:szCs w:val="21"/>
              </w:rPr>
              <w:t>组织进行了一次管理评审。</w:t>
            </w:r>
          </w:p>
          <w:p w:rsidR="00E72157" w:rsidRDefault="00DD293E">
            <w:pPr>
              <w:rPr>
                <w:szCs w:val="21"/>
              </w:rPr>
            </w:pPr>
            <w:r>
              <w:rPr>
                <w:rFonts w:hint="eastAsia"/>
                <w:szCs w:val="21"/>
              </w:rPr>
              <w:t>查《管理评审通知单</w:t>
            </w:r>
            <w:r>
              <w:rPr>
                <w:rFonts w:hint="eastAsia"/>
                <w:szCs w:val="21"/>
              </w:rPr>
              <w:t>(</w:t>
            </w:r>
            <w:r>
              <w:rPr>
                <w:rFonts w:hint="eastAsia"/>
                <w:szCs w:val="21"/>
              </w:rPr>
              <w:t>计划</w:t>
            </w:r>
            <w:r>
              <w:rPr>
                <w:rFonts w:hint="eastAsia"/>
                <w:szCs w:val="21"/>
              </w:rPr>
              <w:t>)</w:t>
            </w:r>
            <w:r>
              <w:rPr>
                <w:rFonts w:hint="eastAsia"/>
                <w:szCs w:val="21"/>
              </w:rPr>
              <w:t>》策划了管理评审目的、时间、参加人员、管理评审内容及资料等。总经理批准。</w:t>
            </w:r>
          </w:p>
          <w:p w:rsidR="00E72157" w:rsidRDefault="00DD293E">
            <w:pPr>
              <w:rPr>
                <w:szCs w:val="21"/>
              </w:rPr>
            </w:pPr>
            <w:r>
              <w:rPr>
                <w:rFonts w:hint="eastAsia"/>
                <w:szCs w:val="21"/>
              </w:rPr>
              <w:t>管理评审输入由管代和各部门收集并提供相关材料，内容基本涵盖：公司内外部环境、相关方的需求和期望、应对风险和机遇的措施及评价；内部审核结果分析报告；目标完成情况；纠正措施、预防措施效果分析报告；管理方针、目标适宜性分析报告；法律法规和其他要求遵循情况分析报告；关于如何提高公司管理体系运行质量和效率的建议；顾客反馈及满意度调查情况；过程绩效及产品符合性总结；影响体系变更情况提出了自体系运行以来取得的成绩和存在的不足。</w:t>
            </w:r>
          </w:p>
          <w:p w:rsidR="00E72157" w:rsidRDefault="00DD293E">
            <w:pPr>
              <w:rPr>
                <w:szCs w:val="21"/>
              </w:rPr>
            </w:pPr>
            <w:r>
              <w:rPr>
                <w:rFonts w:hint="eastAsia"/>
                <w:szCs w:val="21"/>
              </w:rPr>
              <w:t>提供《管理评审报告》，对评审情况进行了总结，各部门对各过程和活动进行了总结和讨论。</w:t>
            </w:r>
          </w:p>
          <w:p w:rsidR="00E72157" w:rsidRDefault="00DD293E">
            <w:pPr>
              <w:rPr>
                <w:szCs w:val="21"/>
              </w:rPr>
            </w:pPr>
            <w:r>
              <w:rPr>
                <w:rFonts w:hint="eastAsia"/>
                <w:szCs w:val="21"/>
              </w:rPr>
              <w:t>评审结论：</w:t>
            </w:r>
          </w:p>
          <w:p w:rsidR="00E72157" w:rsidRDefault="00DD293E">
            <w:pPr>
              <w:numPr>
                <w:ilvl w:val="0"/>
                <w:numId w:val="1"/>
              </w:numPr>
              <w:rPr>
                <w:szCs w:val="21"/>
              </w:rPr>
            </w:pPr>
            <w:r>
              <w:rPr>
                <w:rFonts w:hint="eastAsia"/>
                <w:szCs w:val="21"/>
              </w:rPr>
              <w:t>内审为公司质量管理体系运行提供了一种新的检查手段，对内审报告中提出的一些不符合情况已进行了纠正，制定纠正措施，并由审核组长跟踪验证。（具体内容见内审报告或各个不符合项报告）。</w:t>
            </w:r>
          </w:p>
          <w:p w:rsidR="00E72157" w:rsidRDefault="00DD293E">
            <w:pPr>
              <w:numPr>
                <w:ilvl w:val="0"/>
                <w:numId w:val="1"/>
              </w:numPr>
              <w:rPr>
                <w:szCs w:val="21"/>
              </w:rPr>
            </w:pPr>
            <w:r>
              <w:rPr>
                <w:rFonts w:hint="eastAsia"/>
                <w:szCs w:val="21"/>
              </w:rPr>
              <w:t>加强了与顾客的沟通，顾客满意度明显提高。通过顾客满意度调查，达</w:t>
            </w:r>
            <w:r>
              <w:rPr>
                <w:rFonts w:hint="eastAsia"/>
                <w:szCs w:val="21"/>
              </w:rPr>
              <w:t xml:space="preserve"> 97 %</w:t>
            </w:r>
            <w:r>
              <w:rPr>
                <w:rFonts w:hint="eastAsia"/>
                <w:szCs w:val="21"/>
              </w:rPr>
              <w:t>，达到了本公司质量目标要求。</w:t>
            </w:r>
          </w:p>
          <w:p w:rsidR="00E72157" w:rsidRDefault="00DD293E">
            <w:pPr>
              <w:numPr>
                <w:ilvl w:val="0"/>
                <w:numId w:val="1"/>
              </w:numPr>
              <w:rPr>
                <w:szCs w:val="21"/>
              </w:rPr>
            </w:pPr>
            <w:r>
              <w:rPr>
                <w:rFonts w:hint="eastAsia"/>
                <w:szCs w:val="21"/>
              </w:rPr>
              <w:t>通过对质量目标完成情况的统计分析对过程的业绩进行测量，通过分析发现我们本公司质量目标“产品一次交验合格率</w:t>
            </w:r>
            <w:r>
              <w:rPr>
                <w:rFonts w:hint="eastAsia"/>
                <w:szCs w:val="21"/>
              </w:rPr>
              <w:t>98%</w:t>
            </w:r>
            <w:r>
              <w:rPr>
                <w:rFonts w:hint="eastAsia"/>
                <w:szCs w:val="21"/>
              </w:rPr>
              <w:t>、出厂合格率</w:t>
            </w:r>
            <w:r>
              <w:rPr>
                <w:rFonts w:hint="eastAsia"/>
                <w:szCs w:val="21"/>
              </w:rPr>
              <w:t>100%</w:t>
            </w:r>
            <w:r>
              <w:rPr>
                <w:rFonts w:hint="eastAsia"/>
                <w:szCs w:val="21"/>
              </w:rPr>
              <w:t>、顾客满意率</w:t>
            </w:r>
            <w:r>
              <w:rPr>
                <w:rFonts w:hint="eastAsia"/>
                <w:szCs w:val="21"/>
              </w:rPr>
              <w:t>97%</w:t>
            </w:r>
            <w:r>
              <w:rPr>
                <w:rFonts w:hint="eastAsia"/>
                <w:szCs w:val="21"/>
              </w:rPr>
              <w:t>”基本完成，对质量目标完成情况汇总分析可以看出，本公司质量目标及各部门质量目标切合实际，具有一定的操作性。</w:t>
            </w:r>
          </w:p>
          <w:p w:rsidR="00E72157" w:rsidRDefault="00DD293E">
            <w:pPr>
              <w:numPr>
                <w:ilvl w:val="0"/>
                <w:numId w:val="1"/>
              </w:numPr>
              <w:rPr>
                <w:szCs w:val="21"/>
              </w:rPr>
            </w:pPr>
            <w:r>
              <w:rPr>
                <w:rFonts w:hint="eastAsia"/>
                <w:szCs w:val="21"/>
              </w:rPr>
              <w:t>纠正措施和预防措施实施效果良好。</w:t>
            </w:r>
          </w:p>
          <w:p w:rsidR="00E72157" w:rsidRDefault="00DD293E">
            <w:pPr>
              <w:rPr>
                <w:szCs w:val="21"/>
              </w:rPr>
            </w:pPr>
            <w:r>
              <w:rPr>
                <w:rFonts w:hint="eastAsia"/>
                <w:szCs w:val="21"/>
              </w:rPr>
              <w:t>5</w:t>
            </w:r>
            <w:r>
              <w:rPr>
                <w:rFonts w:hint="eastAsia"/>
                <w:szCs w:val="21"/>
              </w:rPr>
              <w:t>、综上所述，我公司的质量管理体系运行是符合是</w:t>
            </w:r>
            <w:r>
              <w:rPr>
                <w:rFonts w:hint="eastAsia"/>
                <w:szCs w:val="21"/>
              </w:rPr>
              <w:t>GB/T 19001-2016</w:t>
            </w:r>
            <w:r>
              <w:rPr>
                <w:rFonts w:hint="eastAsia"/>
                <w:szCs w:val="21"/>
              </w:rPr>
              <w:t>标准要求的；经过审议大家认为我公司的质量方针和质量目标是适宜的和有效的，同我公司的实际相符。</w:t>
            </w:r>
          </w:p>
          <w:p w:rsidR="00E72157" w:rsidRDefault="00DD293E">
            <w:pPr>
              <w:rPr>
                <w:szCs w:val="21"/>
              </w:rPr>
            </w:pPr>
            <w:r>
              <w:rPr>
                <w:rFonts w:hint="eastAsia"/>
                <w:szCs w:val="21"/>
              </w:rPr>
              <w:t>本次评审没有提出体系的变更。</w:t>
            </w:r>
          </w:p>
          <w:p w:rsidR="00E72157" w:rsidRDefault="00DD293E">
            <w:pPr>
              <w:rPr>
                <w:szCs w:val="21"/>
              </w:rPr>
            </w:pPr>
            <w:r>
              <w:rPr>
                <w:rFonts w:hint="eastAsia"/>
                <w:szCs w:val="21"/>
              </w:rPr>
              <w:t>改进措施：</w:t>
            </w:r>
          </w:p>
          <w:p w:rsidR="00E72157" w:rsidRDefault="00DD293E">
            <w:pPr>
              <w:rPr>
                <w:szCs w:val="21"/>
              </w:rPr>
            </w:pPr>
            <w:r>
              <w:rPr>
                <w:rFonts w:hint="eastAsia"/>
                <w:szCs w:val="21"/>
              </w:rPr>
              <w:t>1</w:t>
            </w:r>
            <w:r>
              <w:rPr>
                <w:rFonts w:hint="eastAsia"/>
                <w:szCs w:val="21"/>
              </w:rPr>
              <w:t>、对标准、质量手册、程序文件进一步组织学习。</w:t>
            </w:r>
          </w:p>
          <w:p w:rsidR="00E72157" w:rsidRDefault="00DD293E">
            <w:pPr>
              <w:rPr>
                <w:szCs w:val="21"/>
              </w:rPr>
            </w:pPr>
            <w:r>
              <w:rPr>
                <w:rFonts w:hint="eastAsia"/>
                <w:szCs w:val="21"/>
              </w:rPr>
              <w:t>2</w:t>
            </w:r>
            <w:r>
              <w:rPr>
                <w:rFonts w:hint="eastAsia"/>
                <w:szCs w:val="21"/>
              </w:rPr>
              <w:t>、体系运行过程中各部门人员都有责任对质量手册、程序文件的不适宜之处提出修改建议，来进一步完善体系文件。</w:t>
            </w:r>
          </w:p>
          <w:p w:rsidR="00E72157" w:rsidRDefault="00DD293E">
            <w:pPr>
              <w:rPr>
                <w:szCs w:val="21"/>
              </w:rPr>
            </w:pPr>
            <w:r>
              <w:rPr>
                <w:rFonts w:hint="eastAsia"/>
                <w:szCs w:val="21"/>
              </w:rPr>
              <w:t>3</w:t>
            </w:r>
            <w:r>
              <w:rPr>
                <w:rFonts w:hint="eastAsia"/>
                <w:szCs w:val="21"/>
              </w:rPr>
              <w:t>、某些重要条款，如：</w:t>
            </w:r>
            <w:r>
              <w:rPr>
                <w:rFonts w:hint="eastAsia"/>
                <w:szCs w:val="21"/>
              </w:rPr>
              <w:t>7.5.2</w:t>
            </w:r>
            <w:r>
              <w:rPr>
                <w:rFonts w:hint="eastAsia"/>
                <w:szCs w:val="21"/>
              </w:rPr>
              <w:t>文件控制；都需要加强学习、理解。</w:t>
            </w:r>
          </w:p>
          <w:p w:rsidR="00E72157" w:rsidRDefault="00DD293E">
            <w:pPr>
              <w:rPr>
                <w:szCs w:val="21"/>
              </w:rPr>
            </w:pPr>
            <w:r>
              <w:rPr>
                <w:rFonts w:hint="eastAsia"/>
                <w:szCs w:val="21"/>
              </w:rPr>
              <w:t>4</w:t>
            </w:r>
            <w:r>
              <w:rPr>
                <w:rFonts w:hint="eastAsia"/>
                <w:szCs w:val="21"/>
              </w:rPr>
              <w:t>、加强对全体员工的质量意识教育。</w:t>
            </w:r>
          </w:p>
          <w:p w:rsidR="00E72157" w:rsidRDefault="00DD293E">
            <w:pPr>
              <w:rPr>
                <w:szCs w:val="21"/>
              </w:rPr>
            </w:pPr>
            <w:r>
              <w:rPr>
                <w:rFonts w:hint="eastAsia"/>
                <w:szCs w:val="21"/>
              </w:rPr>
              <w:t>抽管理评审改进措施完成情况：已完成，有培训记录，符合要求。</w:t>
            </w:r>
          </w:p>
          <w:p w:rsidR="00E72157" w:rsidRDefault="00E72157">
            <w:pPr>
              <w:rPr>
                <w:szCs w:val="21"/>
              </w:rPr>
            </w:pP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E72157" w:rsidRDefault="00DD293E">
            <w:pPr>
              <w:rPr>
                <w:szCs w:val="21"/>
              </w:rPr>
            </w:pPr>
            <w:r>
              <w:rPr>
                <w:rFonts w:hint="eastAsia"/>
                <w:szCs w:val="21"/>
              </w:rPr>
              <w:t>10.1</w:t>
            </w:r>
          </w:p>
        </w:tc>
        <w:tc>
          <w:tcPr>
            <w:tcW w:w="10004" w:type="dxa"/>
            <w:vAlign w:val="center"/>
          </w:tcPr>
          <w:p w:rsidR="00E72157" w:rsidRDefault="00DD293E">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2157" w:rsidRDefault="00DD293E">
            <w:pPr>
              <w:rPr>
                <w:szCs w:val="21"/>
              </w:rPr>
            </w:pPr>
            <w:r>
              <w:rPr>
                <w:rFonts w:hint="eastAsia"/>
                <w:szCs w:val="21"/>
              </w:rPr>
              <w:t>企业有充分识别和评价存在的改进机会，以持续满足顾客和相关方要求改进的方法措施包括：纠正、纠正措施、持续改进、突变、创新和重组等内容。</w:t>
            </w:r>
          </w:p>
          <w:p w:rsidR="00E72157" w:rsidRDefault="00DD293E">
            <w:pPr>
              <w:rPr>
                <w:szCs w:val="21"/>
              </w:rPr>
            </w:pPr>
            <w:r>
              <w:rPr>
                <w:rFonts w:hint="eastAsia"/>
                <w:szCs w:val="21"/>
              </w:rPr>
              <w:t> </w:t>
            </w:r>
            <w:r>
              <w:rPr>
                <w:rFonts w:hint="eastAsia"/>
                <w:szCs w:val="21"/>
              </w:rPr>
              <w:t>内容较为充分，关注了顾客要求及增强顾客的满意，适宜。</w:t>
            </w:r>
          </w:p>
          <w:p w:rsidR="00E72157" w:rsidRDefault="00E72157">
            <w:pPr>
              <w:rPr>
                <w:szCs w:val="21"/>
              </w:rPr>
            </w:pP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p>
        </w:tc>
        <w:tc>
          <w:tcPr>
            <w:tcW w:w="960" w:type="dxa"/>
            <w:vAlign w:val="center"/>
          </w:tcPr>
          <w:p w:rsidR="00E72157" w:rsidRDefault="00DD293E">
            <w:pPr>
              <w:rPr>
                <w:szCs w:val="21"/>
              </w:rPr>
            </w:pPr>
            <w:r>
              <w:rPr>
                <w:rFonts w:hint="eastAsia"/>
                <w:szCs w:val="21"/>
              </w:rPr>
              <w:t>10.3</w:t>
            </w:r>
          </w:p>
        </w:tc>
        <w:tc>
          <w:tcPr>
            <w:tcW w:w="10004" w:type="dxa"/>
            <w:vAlign w:val="center"/>
          </w:tcPr>
          <w:p w:rsidR="00E72157" w:rsidRDefault="00DD293E">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E72157" w:rsidRDefault="00DD293E">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E72157">
            <w:pPr>
              <w:rPr>
                <w:szCs w:val="21"/>
              </w:rPr>
            </w:pP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rFonts w:hint="eastAsia"/>
                <w:szCs w:val="21"/>
              </w:rPr>
              <w:t>上级检查情况：环保、安全进行过检查，无问题。</w:t>
            </w:r>
          </w:p>
          <w:p w:rsidR="00E72157" w:rsidRDefault="00DD293E">
            <w:pPr>
              <w:rPr>
                <w:szCs w:val="21"/>
              </w:rPr>
            </w:pPr>
            <w:r>
              <w:rPr>
                <w:rFonts w:hint="eastAsia"/>
                <w:szCs w:val="21"/>
              </w:rPr>
              <w:t>顾客投诉情况：无</w:t>
            </w:r>
          </w:p>
          <w:p w:rsidR="00E72157" w:rsidRDefault="00DD293E">
            <w:pPr>
              <w:rPr>
                <w:szCs w:val="21"/>
              </w:rPr>
            </w:pPr>
            <w:r>
              <w:rPr>
                <w:rFonts w:hint="eastAsia"/>
                <w:szCs w:val="21"/>
              </w:rPr>
              <w:t>变更情况：无</w:t>
            </w:r>
          </w:p>
        </w:tc>
        <w:tc>
          <w:tcPr>
            <w:tcW w:w="1585" w:type="dxa"/>
          </w:tcPr>
          <w:p w:rsidR="00E72157" w:rsidRDefault="00DD293E">
            <w:pPr>
              <w:rPr>
                <w:szCs w:val="21"/>
              </w:rPr>
            </w:pPr>
            <w:r>
              <w:rPr>
                <w:rFonts w:hint="eastAsia"/>
                <w:szCs w:val="21"/>
              </w:rPr>
              <w:t>Y</w:t>
            </w:r>
          </w:p>
        </w:tc>
      </w:tr>
    </w:tbl>
    <w:p w:rsidR="00E72157" w:rsidRDefault="00E72157">
      <w:pPr>
        <w:spacing w:line="480" w:lineRule="exact"/>
        <w:jc w:val="center"/>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8D7F8A" w:rsidRDefault="008D7F8A" w:rsidP="008D7F8A"/>
    <w:p w:rsidR="008D7F8A" w:rsidRDefault="008D7F8A" w:rsidP="008D7F8A"/>
    <w:p w:rsidR="008D7F8A" w:rsidRDefault="008D7F8A" w:rsidP="008D7F8A"/>
    <w:p w:rsidR="008D7F8A" w:rsidRDefault="008D7F8A" w:rsidP="008D7F8A"/>
    <w:p w:rsidR="008D7F8A" w:rsidRDefault="008D7F8A" w:rsidP="008D7F8A"/>
    <w:p w:rsidR="008D7F8A" w:rsidRDefault="008D7F8A" w:rsidP="008D7F8A"/>
    <w:p w:rsidR="008D7F8A" w:rsidRP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72157" w:rsidRDefault="00DD293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受审核部门：综合部      主管领导：王川川  </w:t>
            </w:r>
            <w:r>
              <w:rPr>
                <w:rFonts w:hint="eastAsia"/>
                <w:color w:val="FF0000"/>
                <w:sz w:val="24"/>
              </w:rPr>
              <w:t xml:space="preserve"> </w:t>
            </w:r>
            <w:r>
              <w:rPr>
                <w:rFonts w:asciiTheme="minorEastAsia" w:eastAsiaTheme="minorEastAsia" w:hAnsiTheme="minorEastAsia" w:cstheme="minorEastAsia" w:hint="eastAsia"/>
                <w:szCs w:val="21"/>
              </w:rPr>
              <w:t>陪同人员：</w:t>
            </w:r>
            <w:r>
              <w:rPr>
                <w:szCs w:val="21"/>
              </w:rPr>
              <w:t>顾洸源</w:t>
            </w:r>
          </w:p>
        </w:tc>
        <w:tc>
          <w:tcPr>
            <w:tcW w:w="1585"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72157">
        <w:trPr>
          <w:trHeight w:val="403"/>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审核员：杨杰       审核时间：2020年12月20日</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Pr="008D7F8A" w:rsidRDefault="00DD293E">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7.2-7.5，9.1.1 9.1.3  9.2</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负责具体实施中的协调和考核，文件的编制、修改、控制工作和内部质量体系审核工作，及记录的归口管理。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负责编制人员培训计划，并组织实施和保持。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负责统计技术的归口管理，对质量管理体系运行加以分析，提出改进意见。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负责质量体系运行的信息反馈和采取纠正和预防。</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受管理者代表委托，就质量体系有关事宜与外界各方联络。</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培训计划完成率100%；</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人员到岗率100%</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2020年6月10日-2020年11月30质量目标完成情况：均完成</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已识别的公司内部知识包括：知识产权；经历；从失败和成功项目得到的经验教训；得到和分享未形成文件的知识和经验，过程、产品和服务的改进结果；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外部知识包括：外来资料；学术交流；专业会议，从顾客或外部供方收集的知识。</w:t>
            </w:r>
          </w:p>
          <w:p w:rsidR="00E72157" w:rsidRDefault="00DD293E">
            <w:pPr>
              <w:rPr>
                <w:rFonts w:asciiTheme="minorEastAsia" w:eastAsiaTheme="minorEastAsia" w:hAnsiTheme="minorEastAsia" w:cstheme="minorEastAsia"/>
                <w:szCs w:val="21"/>
              </w:rPr>
            </w:pPr>
            <w:r>
              <w:rPr>
                <w:rFonts w:ascii="宋体" w:hAnsi="宋体" w:cs="宋体" w:hint="eastAsia"/>
                <w:kern w:val="0"/>
                <w:szCs w:val="21"/>
              </w:rPr>
              <w:t>识等。主要有：《中华人民共和国产品质量法》、《中华人民共和国产品标准化法》、《中华人民共和国合同法》、CB 1080.1-1980</w:t>
            </w:r>
            <w:r>
              <w:rPr>
                <w:rFonts w:ascii="宋体" w:hAnsi="宋体" w:cs="宋体"/>
                <w:kern w:val="0"/>
                <w:szCs w:val="21"/>
              </w:rPr>
              <w:t>特辅机武备金属结构件制造工时 定额装配放样</w:t>
            </w:r>
            <w:r>
              <w:rPr>
                <w:rFonts w:asciiTheme="minorEastAsia" w:eastAsiaTheme="minorEastAsia" w:hAnsiTheme="minorEastAsia" w:cstheme="minorEastAsia" w:hint="eastAsia"/>
                <w:szCs w:val="21"/>
              </w:rPr>
              <w:t>等法律法规、执行标准及客户要求等。</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已识别与QMS相关人员：各部门负责人、采购人员、质检人员、销售、生产人员、内审员，提供了《</w:t>
            </w:r>
            <w:r>
              <w:rPr>
                <w:rFonts w:hint="eastAsia"/>
                <w:sz w:val="24"/>
                <w:szCs w:val="24"/>
              </w:rPr>
              <w:t>岗位任职要求》</w:t>
            </w:r>
            <w:r>
              <w:rPr>
                <w:rFonts w:asciiTheme="minorEastAsia" w:eastAsiaTheme="minorEastAsia" w:hAnsiTheme="minorEastAsia" w:cstheme="minorEastAsia" w:hint="eastAsia"/>
                <w:szCs w:val="21"/>
              </w:rPr>
              <w:t>。新进员工已制定岗前培训计划。</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抽岗位能力评价表，核对部门负责人能力情况，符合要求。</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查：《2020年度培训计划》，内容涵盖：体系标准；质量手册、程序文件及相关三级文件；内审员培训；生产技术培训；</w:t>
            </w:r>
            <w:r>
              <w:rPr>
                <w:rFonts w:ascii="宋体" w:hAnsi="宋体" w:hint="eastAsia"/>
              </w:rPr>
              <w:t>质量法律法规</w:t>
            </w:r>
            <w:r>
              <w:rPr>
                <w:rFonts w:asciiTheme="minorEastAsia" w:eastAsiaTheme="minorEastAsia" w:hAnsiTheme="minorEastAsia" w:cstheme="minorEastAsia" w:hint="eastAsia"/>
                <w:szCs w:val="21"/>
              </w:rPr>
              <w:t>；</w:t>
            </w:r>
            <w:r>
              <w:rPr>
                <w:rFonts w:ascii="宋体" w:hAnsi="宋体" w:hint="eastAsia"/>
              </w:rPr>
              <w:t>新员工入职培训</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编制/日期：</w:t>
            </w:r>
            <w:r>
              <w:rPr>
                <w:rFonts w:hint="eastAsia"/>
                <w:sz w:val="19"/>
              </w:rPr>
              <w:t>高冕</w:t>
            </w:r>
            <w:r>
              <w:rPr>
                <w:rFonts w:hint="eastAsia"/>
                <w:sz w:val="19"/>
              </w:rPr>
              <w:t xml:space="preserve"> </w:t>
            </w:r>
            <w:r>
              <w:rPr>
                <w:rFonts w:asciiTheme="minorEastAsia" w:eastAsiaTheme="minorEastAsia" w:hAnsiTheme="minorEastAsia" w:cstheme="minorEastAsia" w:hint="eastAsia"/>
                <w:szCs w:val="21"/>
              </w:rPr>
              <w:t xml:space="preserve"> </w:t>
            </w:r>
            <w:r>
              <w:rPr>
                <w:rFonts w:hint="eastAsia"/>
              </w:rPr>
              <w:t>2020.6.10</w:t>
            </w:r>
            <w:r>
              <w:rPr>
                <w:rFonts w:asciiTheme="minorEastAsia" w:eastAsiaTheme="minorEastAsia" w:hAnsiTheme="minorEastAsia" w:cstheme="minorEastAsia" w:hint="eastAsia"/>
                <w:szCs w:val="21"/>
              </w:rPr>
              <w:t xml:space="preserve">          审批/日期：</w:t>
            </w:r>
            <w:r>
              <w:rPr>
                <w:rFonts w:hint="eastAsia"/>
              </w:rPr>
              <w:t>顾洸源</w:t>
            </w:r>
            <w:r>
              <w:rPr>
                <w:rFonts w:hint="eastAsia"/>
              </w:rPr>
              <w:t xml:space="preserve"> </w:t>
            </w:r>
            <w:r>
              <w:rPr>
                <w:rFonts w:asciiTheme="minorEastAsia" w:eastAsiaTheme="minorEastAsia" w:hAnsiTheme="minorEastAsia" w:cstheme="minorEastAsia" w:hint="eastAsia"/>
                <w:szCs w:val="21"/>
              </w:rPr>
              <w:t xml:space="preserve"> </w:t>
            </w:r>
            <w:r>
              <w:rPr>
                <w:rFonts w:hint="eastAsia"/>
              </w:rPr>
              <w:t xml:space="preserve">2020.6.10 </w:t>
            </w:r>
            <w:r>
              <w:rPr>
                <w:rFonts w:asciiTheme="minorEastAsia" w:eastAsiaTheme="minorEastAsia" w:hAnsiTheme="minorEastAsia" w:cstheme="minorEastAsia" w:hint="eastAsia"/>
                <w:szCs w:val="21"/>
              </w:rPr>
              <w:t xml:space="preserve">  </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E72157" w:rsidRDefault="00DD293E">
            <w:pPr>
              <w:rPr>
                <w:rFonts w:asciiTheme="minorEastAsia" w:hAnsiTheme="minorEastAsia" w:cstheme="minorEastAsia"/>
                <w:szCs w:val="21"/>
              </w:rPr>
            </w:pPr>
            <w:r>
              <w:rPr>
                <w:rFonts w:asciiTheme="minorEastAsia" w:eastAsiaTheme="minorEastAsia" w:hAnsiTheme="minorEastAsia" w:cstheme="minorEastAsia" w:hint="eastAsia"/>
                <w:szCs w:val="21"/>
              </w:rPr>
              <w:t>参加人员：</w:t>
            </w:r>
            <w:r>
              <w:rPr>
                <w:rFonts w:ascii="宋体" w:hAnsi="宋体" w:hint="eastAsia"/>
                <w:color w:val="000000"/>
                <w:sz w:val="20"/>
              </w:rPr>
              <w:t>王川川、陈吕明、顾健、高冕 、顾洸源</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顾洸源</w:t>
            </w:r>
          </w:p>
          <w:p w:rsidR="00E72157" w:rsidRDefault="00DD293E">
            <w:pPr>
              <w:rPr>
                <w:szCs w:val="28"/>
              </w:rPr>
            </w:pPr>
            <w:r>
              <w:rPr>
                <w:rFonts w:asciiTheme="minorEastAsia" w:eastAsiaTheme="minorEastAsia" w:hAnsiTheme="minorEastAsia" w:cstheme="minorEastAsia" w:hint="eastAsia"/>
                <w:szCs w:val="21"/>
              </w:rPr>
              <w:t>培训内容：</w:t>
            </w:r>
            <w:r>
              <w:rPr>
                <w:rFonts w:hint="eastAsia"/>
                <w:szCs w:val="28"/>
              </w:rPr>
              <w:t>ISO 9001</w:t>
            </w:r>
            <w:r>
              <w:rPr>
                <w:rFonts w:hint="eastAsia"/>
                <w:szCs w:val="28"/>
              </w:rPr>
              <w:t>：</w:t>
            </w:r>
            <w:r>
              <w:rPr>
                <w:rFonts w:hint="eastAsia"/>
                <w:szCs w:val="28"/>
              </w:rPr>
              <w:t>2015</w:t>
            </w:r>
            <w:r>
              <w:rPr>
                <w:rFonts w:hint="eastAsia"/>
                <w:szCs w:val="28"/>
              </w:rPr>
              <w:t>标准培训</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Pr>
                <w:rFonts w:hint="eastAsia"/>
              </w:rPr>
              <w:t>2020</w:t>
            </w:r>
            <w:r>
              <w:rPr>
                <w:rFonts w:hint="eastAsia"/>
              </w:rPr>
              <w:t>年</w:t>
            </w:r>
            <w:r>
              <w:rPr>
                <w:rFonts w:hint="eastAsia"/>
              </w:rPr>
              <w:t>6</w:t>
            </w:r>
            <w:r>
              <w:rPr>
                <w:rFonts w:hint="eastAsia"/>
              </w:rPr>
              <w:t>月</w:t>
            </w:r>
            <w:r>
              <w:rPr>
                <w:rFonts w:hint="eastAsia"/>
              </w:rPr>
              <w:t>25</w:t>
            </w:r>
            <w:r>
              <w:rPr>
                <w:rFonts w:hint="eastAsia"/>
              </w:rPr>
              <w:t>日</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成绩统计：均合格</w:t>
            </w:r>
          </w:p>
          <w:p w:rsidR="00E72157" w:rsidRDefault="00DD293E">
            <w:r>
              <w:rPr>
                <w:rFonts w:asciiTheme="minorEastAsia" w:eastAsiaTheme="minorEastAsia" w:hAnsiTheme="minorEastAsia" w:cstheme="minorEastAsia" w:hint="eastAsia"/>
                <w:szCs w:val="21"/>
              </w:rPr>
              <w:t>培训有效性评价：</w:t>
            </w:r>
            <w:r>
              <w:rPr>
                <w:rFonts w:hint="eastAsia"/>
              </w:rPr>
              <w:t>通过培训，员工对</w:t>
            </w:r>
            <w:r>
              <w:rPr>
                <w:rFonts w:hint="eastAsia"/>
              </w:rPr>
              <w:t>ISO 9001</w:t>
            </w:r>
            <w:r>
              <w:rPr>
                <w:rFonts w:hint="eastAsia"/>
              </w:rPr>
              <w:t>标准有了初步的理解，并结合各相关人员的工作作出要求，达到预期的目的，培训有效。</w:t>
            </w:r>
          </w:p>
          <w:p w:rsidR="00E72157" w:rsidRDefault="00DD293E">
            <w:r>
              <w:rPr>
                <w:rFonts w:asciiTheme="minorEastAsia" w:eastAsiaTheme="minorEastAsia" w:hAnsiTheme="minorEastAsia" w:cstheme="minorEastAsia" w:hint="eastAsia"/>
                <w:szCs w:val="21"/>
              </w:rPr>
              <w:t>评估人/日期：</w:t>
            </w:r>
            <w:r>
              <w:rPr>
                <w:rFonts w:hint="eastAsia"/>
              </w:rPr>
              <w:t>顾洸源</w:t>
            </w:r>
            <w:r>
              <w:t xml:space="preserve">  </w:t>
            </w:r>
            <w:r>
              <w:rPr>
                <w:rFonts w:hint="eastAsia"/>
              </w:rPr>
              <w:t xml:space="preserve"> 2020</w:t>
            </w:r>
            <w:r>
              <w:rPr>
                <w:rFonts w:hint="eastAsia"/>
              </w:rPr>
              <w:t>年</w:t>
            </w:r>
            <w:r>
              <w:rPr>
                <w:rFonts w:hint="eastAsia"/>
              </w:rPr>
              <w:t>6</w:t>
            </w:r>
            <w:r>
              <w:rPr>
                <w:rFonts w:hint="eastAsia"/>
              </w:rPr>
              <w:t>月</w:t>
            </w:r>
            <w:r>
              <w:rPr>
                <w:rFonts w:hint="eastAsia"/>
              </w:rPr>
              <w:t>25</w:t>
            </w:r>
            <w:r>
              <w:rPr>
                <w:rFonts w:hint="eastAsia"/>
              </w:rPr>
              <w:t>日</w:t>
            </w:r>
          </w:p>
          <w:p w:rsidR="00E72157" w:rsidRDefault="00E72157"/>
          <w:p w:rsidR="00E72157" w:rsidRDefault="00DD293E">
            <w:r>
              <w:rPr>
                <w:rFonts w:asciiTheme="minorEastAsia" w:eastAsiaTheme="minorEastAsia" w:hAnsiTheme="minorEastAsia" w:cstheme="minorEastAsia" w:hint="eastAsia"/>
                <w:szCs w:val="21"/>
              </w:rPr>
              <w:t>查《内审员培训记录》</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Pr>
                <w:rFonts w:ascii="宋体" w:hAnsi="宋体" w:hint="eastAsia"/>
                <w:color w:val="000000"/>
                <w:sz w:val="20"/>
              </w:rPr>
              <w:t xml:space="preserve">王川川、高冕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咨询师</w:t>
            </w:r>
          </w:p>
          <w:p w:rsidR="00E72157" w:rsidRDefault="00DD293E">
            <w:pPr>
              <w:rPr>
                <w:rFonts w:ascii="宋体" w:hAnsi="宋体"/>
                <w:szCs w:val="21"/>
              </w:rPr>
            </w:pPr>
            <w:r>
              <w:rPr>
                <w:rFonts w:asciiTheme="minorEastAsia" w:eastAsiaTheme="minorEastAsia" w:hAnsiTheme="minorEastAsia" w:cstheme="minorEastAsia" w:hint="eastAsia"/>
                <w:szCs w:val="21"/>
              </w:rPr>
              <w:t>培训内容：</w:t>
            </w:r>
            <w:r>
              <w:t xml:space="preserve"> </w:t>
            </w:r>
            <w:r>
              <w:rPr>
                <w:rFonts w:hint="eastAsia"/>
              </w:rPr>
              <w:t>内审条款、内审报告编制、审核要求等。</w:t>
            </w:r>
          </w:p>
          <w:p w:rsidR="00E72157" w:rsidRDefault="00DD293E">
            <w:r>
              <w:rPr>
                <w:rFonts w:asciiTheme="minorEastAsia" w:eastAsiaTheme="minorEastAsia" w:hAnsiTheme="minorEastAsia" w:cstheme="minorEastAsia" w:hint="eastAsia"/>
                <w:szCs w:val="21"/>
              </w:rPr>
              <w:t>培训日期：</w:t>
            </w:r>
            <w:r>
              <w:rPr>
                <w:rFonts w:hint="eastAsia"/>
              </w:rPr>
              <w:t>2020.10.15</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成绩统计：合格</w:t>
            </w:r>
          </w:p>
          <w:p w:rsidR="00E72157" w:rsidRDefault="00DD293E">
            <w:r>
              <w:rPr>
                <w:rFonts w:asciiTheme="minorEastAsia" w:eastAsiaTheme="minorEastAsia" w:hAnsiTheme="minorEastAsia" w:cstheme="minorEastAsia" w:hint="eastAsia"/>
                <w:szCs w:val="21"/>
              </w:rPr>
              <w:t>培训有效性评价：</w:t>
            </w:r>
            <w:r>
              <w:rPr>
                <w:rFonts w:hint="eastAsia"/>
              </w:rPr>
              <w:t>通过培训，内审员对内审有了深刻的理解，达到预期的目的，培训有效。</w:t>
            </w:r>
          </w:p>
          <w:p w:rsidR="00E72157" w:rsidRDefault="00DD293E">
            <w:r>
              <w:rPr>
                <w:rFonts w:asciiTheme="minorEastAsia" w:eastAsiaTheme="minorEastAsia" w:hAnsiTheme="minorEastAsia" w:cstheme="minorEastAsia" w:hint="eastAsia"/>
                <w:szCs w:val="21"/>
              </w:rPr>
              <w:t>评估人/日期：</w:t>
            </w:r>
            <w:r>
              <w:rPr>
                <w:rFonts w:hint="eastAsia"/>
              </w:rPr>
              <w:t>顾洸源</w:t>
            </w:r>
            <w:r>
              <w:t xml:space="preserve"> </w:t>
            </w:r>
            <w:r>
              <w:rPr>
                <w:rFonts w:hint="eastAsia"/>
              </w:rPr>
              <w:t xml:space="preserve">  2020</w:t>
            </w:r>
            <w:r>
              <w:rPr>
                <w:rFonts w:hint="eastAsia"/>
              </w:rPr>
              <w:t>年</w:t>
            </w:r>
            <w:r>
              <w:rPr>
                <w:rFonts w:hint="eastAsia"/>
              </w:rPr>
              <w:t>10</w:t>
            </w:r>
            <w:r>
              <w:rPr>
                <w:rFonts w:hint="eastAsia"/>
              </w:rPr>
              <w:t>月</w:t>
            </w:r>
            <w:r>
              <w:rPr>
                <w:rFonts w:hint="eastAsia"/>
              </w:rPr>
              <w:t>15</w:t>
            </w:r>
            <w:r>
              <w:rPr>
                <w:rFonts w:hint="eastAsia"/>
              </w:rPr>
              <w:t>日</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另抽其他培训记录，均保存完好，符合要求。</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公司质量管理体系文件包括：质量手册、程序文件、作业文件、外来文件、记录等。文件均受控。</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查：公司质量《管理手册》为依据GB/T19001-2016版编制，于</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w:t>
            </w:r>
            <w:r>
              <w:rPr>
                <w:rFonts w:asciiTheme="minorEastAsia" w:eastAsiaTheme="minorEastAsia" w:hAnsiTheme="minorEastAsia" w:cstheme="minorEastAsia" w:hint="eastAsia"/>
                <w:szCs w:val="21"/>
              </w:rPr>
              <w:t>发布实施，目前版本为A/0版。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由管理者代表审核，总经理批准后发布。</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查：“文件发放、回收记录”，内容涵盖：序号、文件名称、编号、发放部门、发放数量等。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质量手册、程序文件、质量管理制度等已发放各部门，有签收部门确认。</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规定对所有失效文件，从使用场所回收并填写《文件销毁单》经总经理批准后要加盖“作废”印章，统一销毁。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微信提供，文件、记录保持清晰，保存完好。</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监测分析与评价</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）对过程产品质量进行了统计分析：分析原材料总量、销售总量；计算损耗；提升效率。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公司制定了《内部审核控制程序》，文件规定每年至少进行一次内部审核，规定了审核的策划、实施、形成记录以及报告结果的要求。</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提供了《审核实施计划》，策划了审核目的、依据、审核频次、审核要求、审核组成员等内容。</w:t>
            </w:r>
          </w:p>
          <w:p w:rsidR="00E72157" w:rsidRDefault="00DD293E">
            <w:r>
              <w:rPr>
                <w:rFonts w:asciiTheme="minorEastAsia" w:eastAsiaTheme="minorEastAsia" w:hAnsiTheme="minorEastAsia" w:cstheme="minorEastAsia" w:hint="eastAsia"/>
                <w:szCs w:val="21"/>
              </w:rPr>
              <w:t>内审时间：</w:t>
            </w:r>
            <w:r>
              <w:rPr>
                <w:rFonts w:ascii="宋体" w:hAnsi="宋体" w:hint="eastAsia"/>
                <w:snapToGrid w:val="0"/>
                <w:color w:val="000000"/>
                <w:kern w:val="0"/>
                <w:szCs w:val="18"/>
              </w:rPr>
              <w:t>2020年11月24-25日</w:t>
            </w:r>
          </w:p>
          <w:p w:rsidR="00E72157" w:rsidRDefault="00DD293E">
            <w:pPr>
              <w:rPr>
                <w:color w:val="000000"/>
                <w:szCs w:val="21"/>
              </w:rPr>
            </w:pPr>
            <w:r>
              <w:rPr>
                <w:rFonts w:hint="eastAsia"/>
                <w:color w:val="000000"/>
                <w:szCs w:val="21"/>
              </w:rPr>
              <w:t>审核组长：高冕</w:t>
            </w:r>
            <w:r>
              <w:rPr>
                <w:rFonts w:hint="eastAsia"/>
                <w:color w:val="000000"/>
                <w:szCs w:val="21"/>
              </w:rPr>
              <w:t xml:space="preserve">    </w:t>
            </w:r>
            <w:r>
              <w:rPr>
                <w:rFonts w:hint="eastAsia"/>
                <w:color w:val="000000"/>
                <w:szCs w:val="21"/>
              </w:rPr>
              <w:t>审核员：王川川</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w:t>
            </w:r>
            <w:r>
              <w:rPr>
                <w:rFonts w:ascii="宋体" w:hAnsi="宋体" w:hint="eastAsia"/>
                <w:snapToGrid w:val="0"/>
                <w:color w:val="000000"/>
                <w:kern w:val="0"/>
                <w:szCs w:val="18"/>
              </w:rPr>
              <w:t>ISO9001:2015</w:t>
            </w:r>
            <w:r>
              <w:rPr>
                <w:rFonts w:asciiTheme="minorEastAsia" w:eastAsiaTheme="minorEastAsia" w:hAnsiTheme="minorEastAsia" w:cstheme="minorEastAsia" w:hint="eastAsia"/>
                <w:szCs w:val="21"/>
              </w:rPr>
              <w:t>版标准，质量管理手册和体系其他文件。计划由总经理批准后实施。</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提供了内审检查表。内审不符合1项，已整改验收合格。</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内审报告显示本公司的质量体系均运行良好。</w:t>
            </w:r>
          </w:p>
          <w:p w:rsidR="00E72157" w:rsidRDefault="00E72157">
            <w:pPr>
              <w:rPr>
                <w:rFonts w:asciiTheme="minorEastAsia" w:eastAsiaTheme="minorEastAsia" w:hAnsiTheme="minorEastAsia" w:cstheme="minorEastAsia"/>
                <w:szCs w:val="21"/>
              </w:rPr>
            </w:pPr>
          </w:p>
          <w:p w:rsidR="00E72157" w:rsidRDefault="00E72157">
            <w:pPr>
              <w:rPr>
                <w:rFonts w:asciiTheme="minorEastAsia" w:eastAsiaTheme="minorEastAsia" w:hAnsiTheme="minorEastAsia" w:cstheme="minorEastAsia"/>
                <w:szCs w:val="21"/>
              </w:rPr>
            </w:pP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E72157" w:rsidRDefault="00E72157">
      <w:pPr>
        <w:spacing w:line="480" w:lineRule="exact"/>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8D7F8A" w:rsidRDefault="008D7F8A" w:rsidP="008D7F8A"/>
    <w:p w:rsidR="008D7F8A" w:rsidRDefault="008D7F8A" w:rsidP="008D7F8A"/>
    <w:p w:rsidR="008D7F8A" w:rsidRDefault="008D7F8A" w:rsidP="008D7F8A"/>
    <w:p w:rsidR="008D7F8A" w:rsidRDefault="008D7F8A" w:rsidP="008D7F8A"/>
    <w:p w:rsidR="008D7F8A" w:rsidRP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szCs w:val="21"/>
              </w:rPr>
            </w:pPr>
            <w:r>
              <w:rPr>
                <w:rFonts w:hint="eastAsia"/>
                <w:szCs w:val="21"/>
              </w:rPr>
              <w:t>过程与活动、</w:t>
            </w:r>
          </w:p>
          <w:p w:rsidR="00E72157" w:rsidRDefault="00DD293E">
            <w:pPr>
              <w:jc w:val="center"/>
              <w:rPr>
                <w:szCs w:val="21"/>
              </w:rPr>
            </w:pPr>
            <w:r>
              <w:rPr>
                <w:rFonts w:hint="eastAsia"/>
                <w:szCs w:val="21"/>
              </w:rPr>
              <w:t>抽样计划</w:t>
            </w:r>
          </w:p>
        </w:tc>
        <w:tc>
          <w:tcPr>
            <w:tcW w:w="960" w:type="dxa"/>
            <w:vMerge w:val="restart"/>
            <w:vAlign w:val="center"/>
          </w:tcPr>
          <w:p w:rsidR="00E72157" w:rsidRDefault="00DD293E">
            <w:pPr>
              <w:rPr>
                <w:szCs w:val="21"/>
              </w:rPr>
            </w:pPr>
            <w:r>
              <w:rPr>
                <w:rFonts w:hint="eastAsia"/>
                <w:szCs w:val="21"/>
              </w:rPr>
              <w:t>涉及</w:t>
            </w:r>
          </w:p>
          <w:p w:rsidR="00E72157" w:rsidRDefault="00DD293E">
            <w:pPr>
              <w:rPr>
                <w:szCs w:val="21"/>
              </w:rPr>
            </w:pPr>
            <w:r>
              <w:rPr>
                <w:rFonts w:hint="eastAsia"/>
                <w:szCs w:val="21"/>
              </w:rPr>
              <w:t>条款</w:t>
            </w:r>
          </w:p>
        </w:tc>
        <w:tc>
          <w:tcPr>
            <w:tcW w:w="10004" w:type="dxa"/>
            <w:vAlign w:val="center"/>
          </w:tcPr>
          <w:p w:rsidR="00E72157" w:rsidRDefault="00DD293E">
            <w:pPr>
              <w:rPr>
                <w:szCs w:val="21"/>
              </w:rPr>
            </w:pPr>
            <w:r>
              <w:rPr>
                <w:rFonts w:hint="eastAsia"/>
                <w:szCs w:val="21"/>
              </w:rPr>
              <w:t>受审核部门：供销部</w:t>
            </w:r>
            <w:r>
              <w:rPr>
                <w:rFonts w:hint="eastAsia"/>
                <w:szCs w:val="21"/>
              </w:rPr>
              <w:t xml:space="preserve">      </w:t>
            </w:r>
            <w:r>
              <w:rPr>
                <w:rFonts w:hint="eastAsia"/>
                <w:szCs w:val="21"/>
              </w:rPr>
              <w:t>主管领导：顾健</w:t>
            </w:r>
            <w:r>
              <w:rPr>
                <w:rFonts w:hint="eastAsia"/>
                <w:szCs w:val="21"/>
              </w:rPr>
              <w:t xml:space="preserve">     </w:t>
            </w:r>
            <w:r>
              <w:rPr>
                <w:rFonts w:hint="eastAsia"/>
                <w:szCs w:val="21"/>
              </w:rPr>
              <w:t>陪同人员：</w:t>
            </w:r>
            <w:r>
              <w:rPr>
                <w:szCs w:val="21"/>
              </w:rPr>
              <w:t>顾洸源</w:t>
            </w:r>
          </w:p>
        </w:tc>
        <w:tc>
          <w:tcPr>
            <w:tcW w:w="1585" w:type="dxa"/>
            <w:vMerge w:val="restart"/>
            <w:vAlign w:val="center"/>
          </w:tcPr>
          <w:p w:rsidR="00E72157" w:rsidRDefault="00DD293E">
            <w:pPr>
              <w:rPr>
                <w:szCs w:val="21"/>
              </w:rPr>
            </w:pPr>
            <w:r>
              <w:rPr>
                <w:rFonts w:hint="eastAsia"/>
                <w:szCs w:val="21"/>
              </w:rPr>
              <w:t>判定</w:t>
            </w:r>
          </w:p>
        </w:tc>
      </w:tr>
      <w:tr w:rsidR="00E72157">
        <w:trPr>
          <w:trHeight w:val="403"/>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pPr>
              <w:spacing w:before="120"/>
              <w:rPr>
                <w:szCs w:val="21"/>
              </w:rPr>
            </w:pPr>
            <w:r>
              <w:rPr>
                <w:rFonts w:hint="eastAsia"/>
                <w:szCs w:val="21"/>
              </w:rPr>
              <w:t>审核员：杨杰</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p>
        </w:tc>
        <w:tc>
          <w:tcPr>
            <w:tcW w:w="1585" w:type="dxa"/>
            <w:vMerge/>
          </w:tcPr>
          <w:p w:rsidR="00E72157" w:rsidRDefault="00E72157">
            <w:pPr>
              <w:rPr>
                <w:szCs w:val="21"/>
              </w:rPr>
            </w:pPr>
          </w:p>
        </w:tc>
      </w:tr>
      <w:tr w:rsidR="00E72157">
        <w:trPr>
          <w:trHeight w:val="516"/>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pPr>
              <w:adjustRightInd w:val="0"/>
              <w:snapToGrid w:val="0"/>
              <w:spacing w:line="360" w:lineRule="auto"/>
            </w:pPr>
            <w:r>
              <w:rPr>
                <w:rFonts w:hint="eastAsia"/>
              </w:rPr>
              <w:t>审核条款</w:t>
            </w:r>
            <w:r>
              <w:rPr>
                <w:rFonts w:hint="eastAsia"/>
              </w:rPr>
              <w:t>5.3</w:t>
            </w:r>
            <w:r>
              <w:rPr>
                <w:rFonts w:hint="eastAsia"/>
              </w:rPr>
              <w:t>，</w:t>
            </w:r>
            <w:r>
              <w:rPr>
                <w:rFonts w:hint="eastAsia"/>
              </w:rPr>
              <w:t>6.2</w:t>
            </w:r>
            <w:r>
              <w:rPr>
                <w:rFonts w:hint="eastAsia"/>
              </w:rPr>
              <w:t>，</w:t>
            </w:r>
            <w:r>
              <w:rPr>
                <w:rFonts w:hint="eastAsia"/>
              </w:rPr>
              <w:t>8.2  8.4   8.5.5  8.5.3  9.1.2</w:t>
            </w:r>
          </w:p>
        </w:tc>
        <w:tc>
          <w:tcPr>
            <w:tcW w:w="1585" w:type="dxa"/>
            <w:vMerge/>
          </w:tcPr>
          <w:p w:rsidR="00E72157" w:rsidRDefault="00E72157">
            <w:pPr>
              <w:rPr>
                <w:szCs w:val="21"/>
              </w:rPr>
            </w:pPr>
          </w:p>
        </w:tc>
      </w:tr>
      <w:tr w:rsidR="00E72157">
        <w:trPr>
          <w:trHeight w:val="516"/>
        </w:trPr>
        <w:tc>
          <w:tcPr>
            <w:tcW w:w="2160" w:type="dxa"/>
            <w:vAlign w:val="center"/>
          </w:tcPr>
          <w:p w:rsidR="00E72157" w:rsidRDefault="00DD293E">
            <w:pPr>
              <w:rPr>
                <w:szCs w:val="21"/>
              </w:rPr>
            </w:pPr>
            <w:r>
              <w:rPr>
                <w:rFonts w:hint="eastAsia"/>
                <w:szCs w:val="21"/>
              </w:rPr>
              <w:t>职责和权限</w:t>
            </w:r>
          </w:p>
        </w:tc>
        <w:tc>
          <w:tcPr>
            <w:tcW w:w="960" w:type="dxa"/>
            <w:vAlign w:val="center"/>
          </w:tcPr>
          <w:p w:rsidR="00E72157" w:rsidRDefault="00DD293E">
            <w:pPr>
              <w:rPr>
                <w:szCs w:val="21"/>
              </w:rPr>
            </w:pPr>
            <w:r>
              <w:rPr>
                <w:rFonts w:hint="eastAsia"/>
                <w:szCs w:val="21"/>
              </w:rPr>
              <w:t>5.3</w:t>
            </w:r>
          </w:p>
        </w:tc>
        <w:tc>
          <w:tcPr>
            <w:tcW w:w="10004" w:type="dxa"/>
            <w:vAlign w:val="center"/>
          </w:tcPr>
          <w:p w:rsidR="00E72157" w:rsidRDefault="00DD293E">
            <w:pPr>
              <w:rPr>
                <w:szCs w:val="21"/>
              </w:rPr>
            </w:pPr>
            <w:r>
              <w:rPr>
                <w:rFonts w:hint="eastAsia"/>
                <w:szCs w:val="21"/>
              </w:rPr>
              <w:t>部门主要职责如下：</w:t>
            </w:r>
            <w:r>
              <w:rPr>
                <w:rFonts w:hint="eastAsia"/>
                <w:szCs w:val="21"/>
              </w:rPr>
              <w:t xml:space="preserve"> </w:t>
            </w:r>
          </w:p>
          <w:p w:rsidR="00E72157" w:rsidRDefault="00DD293E">
            <w:pPr>
              <w:rPr>
                <w:szCs w:val="21"/>
              </w:rPr>
            </w:pPr>
            <w:r>
              <w:rPr>
                <w:rFonts w:hint="eastAsia"/>
                <w:szCs w:val="21"/>
              </w:rPr>
              <w:t>负责组织合同评审，做好合同管理工作，定期对顾客满意程度进行测量和分析。</w:t>
            </w:r>
          </w:p>
          <w:p w:rsidR="00E72157" w:rsidRDefault="00DD293E">
            <w:pPr>
              <w:rPr>
                <w:szCs w:val="21"/>
              </w:rPr>
            </w:pPr>
            <w:r>
              <w:rPr>
                <w:rFonts w:hint="eastAsia"/>
                <w:szCs w:val="21"/>
              </w:rPr>
              <w:t>传达客户对产品质量要求的信息，促进产品质量的控制和提高，认真做好售后服务工作。</w:t>
            </w:r>
          </w:p>
          <w:p w:rsidR="00E72157" w:rsidRDefault="00DD293E">
            <w:pPr>
              <w:rPr>
                <w:szCs w:val="21"/>
              </w:rPr>
            </w:pPr>
            <w:r>
              <w:rPr>
                <w:rFonts w:hint="eastAsia"/>
                <w:szCs w:val="21"/>
              </w:rPr>
              <w:t>严格贯彻本公司有关产品的质量、技术标准，为生产实施采购符合质量标准的原材料及外协工作。</w:t>
            </w:r>
          </w:p>
          <w:p w:rsidR="00E72157" w:rsidRDefault="00DD293E">
            <w:pPr>
              <w:rPr>
                <w:szCs w:val="21"/>
              </w:rPr>
            </w:pPr>
            <w:r>
              <w:rPr>
                <w:rFonts w:hint="eastAsia"/>
                <w:szCs w:val="21"/>
              </w:rPr>
              <w:t>代表本公司与供方沟通。</w:t>
            </w:r>
          </w:p>
          <w:p w:rsidR="00E72157" w:rsidRDefault="00DD293E">
            <w:pPr>
              <w:rPr>
                <w:szCs w:val="21"/>
              </w:rPr>
            </w:pPr>
            <w:r>
              <w:rPr>
                <w:rFonts w:hint="eastAsia"/>
                <w:szCs w:val="21"/>
              </w:rPr>
              <w:t>按本公司生产部和合同要求，及时组织采购及外协工作。</w:t>
            </w:r>
          </w:p>
          <w:p w:rsidR="00E72157" w:rsidRDefault="00DD293E">
            <w:pPr>
              <w:rPr>
                <w:szCs w:val="21"/>
              </w:rPr>
            </w:pPr>
            <w:r>
              <w:rPr>
                <w:rFonts w:hint="eastAsia"/>
                <w:szCs w:val="21"/>
              </w:rPr>
              <w:t>对入库产品要严格标识，不合格原材料拒收或隔离。</w:t>
            </w:r>
          </w:p>
          <w:p w:rsidR="00E72157" w:rsidRDefault="00DD293E">
            <w:pPr>
              <w:rPr>
                <w:szCs w:val="21"/>
              </w:rPr>
            </w:pPr>
            <w:r>
              <w:rPr>
                <w:rFonts w:hint="eastAsia"/>
                <w:szCs w:val="21"/>
              </w:rPr>
              <w:t>负责人了解自己的职责，符合要求。</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Pr>
                <w:rFonts w:hint="eastAsia"/>
                <w:szCs w:val="21"/>
              </w:rPr>
              <w:t>质量</w:t>
            </w:r>
          </w:p>
          <w:p w:rsidR="00E72157" w:rsidRDefault="00DD293E">
            <w:pPr>
              <w:rPr>
                <w:szCs w:val="21"/>
              </w:rPr>
            </w:pPr>
            <w:r>
              <w:rPr>
                <w:rFonts w:hint="eastAsia"/>
                <w:szCs w:val="21"/>
              </w:rPr>
              <w:t>目标</w:t>
            </w:r>
          </w:p>
        </w:tc>
        <w:tc>
          <w:tcPr>
            <w:tcW w:w="960" w:type="dxa"/>
            <w:vAlign w:val="center"/>
          </w:tcPr>
          <w:p w:rsidR="00E72157" w:rsidRDefault="00DD293E">
            <w:pPr>
              <w:rPr>
                <w:szCs w:val="21"/>
              </w:rPr>
            </w:pPr>
            <w:r>
              <w:rPr>
                <w:rFonts w:hint="eastAsia"/>
                <w:szCs w:val="21"/>
              </w:rPr>
              <w:t>6.2</w:t>
            </w:r>
          </w:p>
        </w:tc>
        <w:tc>
          <w:tcPr>
            <w:tcW w:w="10004" w:type="dxa"/>
            <w:vAlign w:val="center"/>
          </w:tcPr>
          <w:p w:rsidR="00E72157" w:rsidRDefault="00DD293E">
            <w:pPr>
              <w:rPr>
                <w:szCs w:val="21"/>
              </w:rPr>
            </w:pPr>
            <w:r>
              <w:rPr>
                <w:rFonts w:hint="eastAsia"/>
                <w:szCs w:val="21"/>
              </w:rPr>
              <w:t>分解目标及考核情况</w:t>
            </w:r>
            <w:r>
              <w:rPr>
                <w:rFonts w:hint="eastAsia"/>
                <w:szCs w:val="21"/>
              </w:rPr>
              <w:t xml:space="preserve">                    </w:t>
            </w:r>
            <w:r>
              <w:rPr>
                <w:rFonts w:eastAsia="方正北魏楷书简体" w:hint="eastAsia"/>
                <w:color w:val="000000"/>
                <w:sz w:val="22"/>
                <w:szCs w:val="22"/>
              </w:rPr>
              <w:t>完成情况（</w:t>
            </w:r>
            <w:r>
              <w:rPr>
                <w:rFonts w:eastAsia="方正北魏楷书简体" w:hint="eastAsia"/>
                <w:color w:val="000000"/>
                <w:sz w:val="22"/>
                <w:szCs w:val="22"/>
              </w:rPr>
              <w:t>2020.6.10-2020.11.30</w:t>
            </w:r>
            <w:r>
              <w:rPr>
                <w:rFonts w:eastAsia="方正北魏楷书简体" w:hint="eastAsia"/>
                <w:color w:val="000000"/>
                <w:sz w:val="22"/>
                <w:szCs w:val="22"/>
              </w:rPr>
              <w:t>）</w:t>
            </w:r>
          </w:p>
          <w:p w:rsidR="00E72157" w:rsidRDefault="00DD293E">
            <w:pPr>
              <w:rPr>
                <w:szCs w:val="21"/>
              </w:rPr>
            </w:pPr>
            <w:r>
              <w:rPr>
                <w:rFonts w:hint="eastAsia"/>
                <w:szCs w:val="21"/>
              </w:rPr>
              <w:t>1</w:t>
            </w:r>
            <w:r>
              <w:rPr>
                <w:rFonts w:hint="eastAsia"/>
                <w:szCs w:val="21"/>
              </w:rPr>
              <w:t>、采购产品合格率</w:t>
            </w:r>
            <w:r>
              <w:rPr>
                <w:rFonts w:hint="eastAsia"/>
                <w:szCs w:val="21"/>
              </w:rPr>
              <w:t>96%</w:t>
            </w:r>
            <w:r>
              <w:rPr>
                <w:rFonts w:hint="eastAsia"/>
                <w:szCs w:val="21"/>
              </w:rPr>
              <w:t>以上</w:t>
            </w:r>
            <w:r>
              <w:rPr>
                <w:rFonts w:hint="eastAsia"/>
                <w:szCs w:val="21"/>
              </w:rPr>
              <w:t xml:space="preserve">              100%</w:t>
            </w:r>
          </w:p>
          <w:p w:rsidR="00E72157" w:rsidRDefault="00DD293E">
            <w:pPr>
              <w:rPr>
                <w:szCs w:val="21"/>
              </w:rPr>
            </w:pPr>
            <w:r>
              <w:rPr>
                <w:rFonts w:hint="eastAsia"/>
                <w:szCs w:val="21"/>
              </w:rPr>
              <w:t>2</w:t>
            </w:r>
            <w:r>
              <w:rPr>
                <w:rFonts w:hint="eastAsia"/>
                <w:szCs w:val="21"/>
              </w:rPr>
              <w:t>、供方评定率</w:t>
            </w:r>
            <w:r>
              <w:rPr>
                <w:rFonts w:hint="eastAsia"/>
                <w:szCs w:val="21"/>
              </w:rPr>
              <w:t>100%                     100%</w:t>
            </w:r>
          </w:p>
          <w:p w:rsidR="00E72157" w:rsidRDefault="00DD293E">
            <w:pPr>
              <w:rPr>
                <w:szCs w:val="21"/>
              </w:rPr>
            </w:pPr>
            <w:r>
              <w:rPr>
                <w:rFonts w:hint="eastAsia"/>
                <w:szCs w:val="21"/>
              </w:rPr>
              <w:t>3</w:t>
            </w:r>
            <w:r>
              <w:rPr>
                <w:rFonts w:hint="eastAsia"/>
                <w:szCs w:val="21"/>
              </w:rPr>
              <w:t>、合同评审率</w:t>
            </w:r>
            <w:r>
              <w:rPr>
                <w:rFonts w:hint="eastAsia"/>
                <w:szCs w:val="21"/>
              </w:rPr>
              <w:t>100%                     100%</w:t>
            </w:r>
          </w:p>
          <w:p w:rsidR="00E72157" w:rsidRDefault="00DD293E">
            <w:pPr>
              <w:rPr>
                <w:szCs w:val="21"/>
              </w:rPr>
            </w:pPr>
            <w:r>
              <w:rPr>
                <w:rFonts w:hint="eastAsia"/>
                <w:szCs w:val="21"/>
              </w:rPr>
              <w:t>4</w:t>
            </w:r>
            <w:r>
              <w:rPr>
                <w:rFonts w:hint="eastAsia"/>
                <w:szCs w:val="21"/>
              </w:rPr>
              <w:t>、出厂合格率</w:t>
            </w:r>
            <w:r>
              <w:rPr>
                <w:rFonts w:hint="eastAsia"/>
                <w:szCs w:val="21"/>
              </w:rPr>
              <w:t>100%                     100%</w:t>
            </w:r>
          </w:p>
          <w:p w:rsidR="00E72157" w:rsidRDefault="00DD293E">
            <w:pPr>
              <w:rPr>
                <w:szCs w:val="21"/>
              </w:rPr>
            </w:pPr>
            <w:r>
              <w:rPr>
                <w:rFonts w:hint="eastAsia"/>
                <w:szCs w:val="21"/>
              </w:rPr>
              <w:t>5</w:t>
            </w:r>
            <w:r>
              <w:rPr>
                <w:rFonts w:hint="eastAsia"/>
                <w:szCs w:val="21"/>
              </w:rPr>
              <w:t>、顾客满意率</w:t>
            </w:r>
            <w:r>
              <w:rPr>
                <w:rFonts w:hint="eastAsia"/>
                <w:szCs w:val="21"/>
              </w:rPr>
              <w:t>95%</w:t>
            </w:r>
            <w:r>
              <w:rPr>
                <w:rFonts w:hint="eastAsia"/>
                <w:szCs w:val="21"/>
              </w:rPr>
              <w:t>以上</w:t>
            </w:r>
            <w:r>
              <w:rPr>
                <w:rFonts w:hint="eastAsia"/>
                <w:szCs w:val="21"/>
              </w:rPr>
              <w:t xml:space="preserve">                  97%</w:t>
            </w:r>
          </w:p>
          <w:p w:rsidR="00E72157" w:rsidRDefault="00E72157">
            <w:pPr>
              <w:rPr>
                <w:szCs w:val="21"/>
              </w:rPr>
            </w:pPr>
          </w:p>
          <w:p w:rsidR="00E72157" w:rsidRDefault="00DD293E">
            <w:pPr>
              <w:rPr>
                <w:szCs w:val="21"/>
              </w:rPr>
            </w:pPr>
            <w:r>
              <w:rPr>
                <w:rFonts w:hint="eastAsia"/>
                <w:szCs w:val="21"/>
              </w:rPr>
              <w:t>目标完成情况：均完成。</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Pr>
                <w:rFonts w:hint="eastAsia"/>
                <w:szCs w:val="21"/>
              </w:rPr>
              <w:t>产品和服务的要求确定、评审和更改</w:t>
            </w:r>
          </w:p>
        </w:tc>
        <w:tc>
          <w:tcPr>
            <w:tcW w:w="960" w:type="dxa"/>
            <w:vAlign w:val="center"/>
          </w:tcPr>
          <w:p w:rsidR="00E72157" w:rsidRDefault="00DD293E">
            <w:pPr>
              <w:rPr>
                <w:szCs w:val="21"/>
              </w:rPr>
            </w:pPr>
            <w:r>
              <w:rPr>
                <w:rFonts w:hint="eastAsia"/>
                <w:szCs w:val="21"/>
              </w:rPr>
              <w:t>8.2</w:t>
            </w:r>
          </w:p>
        </w:tc>
        <w:tc>
          <w:tcPr>
            <w:tcW w:w="10004" w:type="dxa"/>
            <w:vAlign w:val="center"/>
          </w:tcPr>
          <w:p w:rsidR="00E72157" w:rsidRDefault="00DD293E">
            <w:pPr>
              <w:rPr>
                <w:szCs w:val="21"/>
              </w:rPr>
            </w:pPr>
            <w:r>
              <w:rPr>
                <w:rFonts w:hint="eastAsia"/>
                <w:szCs w:val="21"/>
              </w:rPr>
              <w:t>供销部经理介绍到公司产品销售由客户提出要货需求，公司予以发货，公司在确定产品和要求时，对以下方面进行了考虑：交付时间、产品的质量、价格、产品的特别要求、售后服务等。</w:t>
            </w:r>
          </w:p>
          <w:p w:rsidR="00E72157" w:rsidRDefault="00DD293E">
            <w:pPr>
              <w:rPr>
                <w:szCs w:val="21"/>
              </w:rPr>
            </w:pPr>
            <w:r>
              <w:rPr>
                <w:rFonts w:hint="eastAsia"/>
                <w:szCs w:val="21"/>
              </w:rPr>
              <w:t>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2157" w:rsidRDefault="00DD293E">
            <w:pPr>
              <w:rPr>
                <w:szCs w:val="21"/>
              </w:rPr>
            </w:pPr>
            <w:r>
              <w:rPr>
                <w:rFonts w:hint="eastAsia"/>
                <w:szCs w:val="21"/>
              </w:rPr>
              <w:t>企业通过电话、回访客户了解市场的需求状态，识别顾客要求。通过适用法律法规、行业标准收集、分析、评价了解行业发展要求。通过对竞争对手分析确定公司的发展市场。</w:t>
            </w:r>
          </w:p>
          <w:p w:rsidR="00E72157" w:rsidRDefault="00DD293E">
            <w:pPr>
              <w:rPr>
                <w:szCs w:val="21"/>
              </w:rPr>
            </w:pPr>
            <w:r>
              <w:rPr>
                <w:rFonts w:hint="eastAsia"/>
                <w:szCs w:val="21"/>
              </w:rPr>
              <w:t>抽销售合同</w:t>
            </w:r>
          </w:p>
          <w:p w:rsidR="00E72157" w:rsidRDefault="00DD293E">
            <w:pPr>
              <w:rPr>
                <w:szCs w:val="21"/>
              </w:rPr>
            </w:pPr>
            <w:r>
              <w:rPr>
                <w:rFonts w:hint="eastAsia"/>
                <w:szCs w:val="21"/>
              </w:rPr>
              <w:t>保定变压器配件有限公司：编号：</w:t>
            </w:r>
            <w:r>
              <w:rPr>
                <w:rFonts w:hint="eastAsia"/>
                <w:szCs w:val="21"/>
              </w:rPr>
              <w:t>2020.12.1</w:t>
            </w:r>
          </w:p>
          <w:p w:rsidR="00E72157" w:rsidRDefault="00DD293E">
            <w:pPr>
              <w:rPr>
                <w:szCs w:val="21"/>
              </w:rPr>
            </w:pPr>
            <w:r>
              <w:rPr>
                <w:rFonts w:hint="eastAsia"/>
                <w:szCs w:val="21"/>
              </w:rPr>
              <w:t>产品名称：母线固定金具、软母线固定金具、单软母线固定金具、固定金具、管母线固定金具、金具护罩等</w:t>
            </w:r>
          </w:p>
          <w:p w:rsidR="00E72157" w:rsidRDefault="00DD293E">
            <w:pPr>
              <w:rPr>
                <w:szCs w:val="21"/>
              </w:rPr>
            </w:pPr>
            <w:r>
              <w:rPr>
                <w:rFonts w:hint="eastAsia"/>
                <w:szCs w:val="21"/>
              </w:rPr>
              <w:t>合同写明了交货、收货及验收标准、支付结算、不可抗力、违约责任等内容</w:t>
            </w:r>
          </w:p>
          <w:p w:rsidR="00E72157" w:rsidRDefault="00DD293E">
            <w:pPr>
              <w:rPr>
                <w:szCs w:val="21"/>
              </w:rPr>
            </w:pPr>
            <w:r>
              <w:rPr>
                <w:rFonts w:hint="eastAsia"/>
                <w:szCs w:val="21"/>
              </w:rPr>
              <w:t>签订日期</w:t>
            </w:r>
            <w:r>
              <w:rPr>
                <w:rFonts w:hint="eastAsia"/>
                <w:szCs w:val="21"/>
              </w:rPr>
              <w:t>:  2020.12.1</w:t>
            </w:r>
          </w:p>
          <w:p w:rsidR="00E72157" w:rsidRDefault="00DD293E">
            <w:pPr>
              <w:rPr>
                <w:szCs w:val="21"/>
              </w:rPr>
            </w:pPr>
            <w:r>
              <w:rPr>
                <w:rFonts w:hint="eastAsia"/>
                <w:szCs w:val="21"/>
              </w:rPr>
              <w:t>有双方签字盖章</w:t>
            </w:r>
          </w:p>
          <w:p w:rsidR="00E72157" w:rsidRDefault="00E72157">
            <w:pPr>
              <w:rPr>
                <w:szCs w:val="21"/>
              </w:rPr>
            </w:pPr>
          </w:p>
          <w:p w:rsidR="00E72157" w:rsidRDefault="00DD293E">
            <w:r>
              <w:rPr>
                <w:rFonts w:hint="eastAsia"/>
                <w:szCs w:val="21"/>
              </w:rPr>
              <w:t>另抽西安兰洋环境科技有限公司大气腐蚀试验装置、北京百慕航材高科技有限公司</w:t>
            </w:r>
            <w:r>
              <w:rPr>
                <w:rFonts w:hint="eastAsia"/>
                <w:szCs w:val="21"/>
              </w:rPr>
              <w:t>CR</w:t>
            </w:r>
            <w:r>
              <w:rPr>
                <w:rFonts w:hint="eastAsia"/>
                <w:szCs w:val="21"/>
              </w:rPr>
              <w:t>基础平台委托加工</w:t>
            </w:r>
            <w:r>
              <w:rPr>
                <w:rFonts w:hint="eastAsia"/>
                <w:szCs w:val="21"/>
              </w:rPr>
              <w:t xml:space="preserve">  </w:t>
            </w:r>
            <w:r>
              <w:rPr>
                <w:rFonts w:hint="eastAsia"/>
                <w:szCs w:val="21"/>
              </w:rPr>
              <w:t>等合同，均保存完好，</w:t>
            </w:r>
          </w:p>
          <w:p w:rsidR="00E72157" w:rsidRDefault="00E72157">
            <w:pPr>
              <w:rPr>
                <w:szCs w:val="21"/>
              </w:rPr>
            </w:pPr>
          </w:p>
          <w:p w:rsidR="008D7F8A" w:rsidRDefault="008D7F8A" w:rsidP="008D7F8A">
            <w:r>
              <w:t>企业合同评审</w:t>
            </w:r>
            <w:r>
              <w:rPr>
                <w:rFonts w:hint="eastAsia"/>
              </w:rPr>
              <w:t>：</w:t>
            </w:r>
            <w:r>
              <w:t>在</w:t>
            </w:r>
            <w:r>
              <w:rPr>
                <w:rFonts w:hint="eastAsia"/>
              </w:rPr>
              <w:t>保利润</w:t>
            </w:r>
            <w:r>
              <w:t>的情况下可保证交货期即可</w:t>
            </w:r>
            <w:r>
              <w:rPr>
                <w:rFonts w:hint="eastAsia"/>
              </w:rPr>
              <w:t>，</w:t>
            </w:r>
            <w:r>
              <w:t>基本均为来料加工</w:t>
            </w:r>
            <w:r>
              <w:rPr>
                <w:rFonts w:hint="eastAsia"/>
              </w:rPr>
              <w:t>，</w:t>
            </w:r>
            <w:r>
              <w:t>企业均可做</w:t>
            </w:r>
            <w:r>
              <w:rPr>
                <w:rFonts w:hint="eastAsia"/>
              </w:rPr>
              <w:t>。无记录。</w:t>
            </w:r>
          </w:p>
          <w:p w:rsidR="008D7F8A" w:rsidRPr="008D7F8A" w:rsidRDefault="008D7F8A" w:rsidP="008D7F8A"/>
          <w:p w:rsidR="00E72157" w:rsidRDefault="00DD293E">
            <w:pPr>
              <w:rPr>
                <w:szCs w:val="21"/>
              </w:rPr>
            </w:pPr>
            <w:r>
              <w:rPr>
                <w:rFonts w:hint="eastAsia"/>
                <w:szCs w:val="21"/>
              </w:rPr>
              <w:t>公司通过传真、邮件及电话等方式与顾客交流，主要进行以下沟通：</w:t>
            </w:r>
          </w:p>
          <w:p w:rsidR="00E72157" w:rsidRDefault="00DD293E">
            <w:pPr>
              <w:rPr>
                <w:szCs w:val="21"/>
              </w:rPr>
            </w:pPr>
            <w:r>
              <w:rPr>
                <w:rFonts w:hint="eastAsia"/>
                <w:szCs w:val="21"/>
              </w:rPr>
              <w:t>1</w:t>
            </w:r>
            <w:r>
              <w:rPr>
                <w:rFonts w:hint="eastAsia"/>
                <w:szCs w:val="21"/>
              </w:rPr>
              <w:t>、向顾客提供保证产品质量的有关信息，保修及应急措施。</w:t>
            </w:r>
          </w:p>
          <w:p w:rsidR="00E72157" w:rsidRDefault="00DD293E">
            <w:pPr>
              <w:rPr>
                <w:szCs w:val="21"/>
              </w:rPr>
            </w:pPr>
            <w:r>
              <w:rPr>
                <w:rFonts w:hint="eastAsia"/>
                <w:szCs w:val="21"/>
              </w:rPr>
              <w:t>2</w:t>
            </w:r>
            <w:r>
              <w:rPr>
                <w:rFonts w:hint="eastAsia"/>
                <w:szCs w:val="21"/>
              </w:rPr>
              <w:t>、接受顾客问询、询价、合同的处理。</w:t>
            </w:r>
          </w:p>
          <w:p w:rsidR="00E72157" w:rsidRDefault="00DD293E">
            <w:pPr>
              <w:rPr>
                <w:szCs w:val="21"/>
              </w:rPr>
            </w:pPr>
            <w:r>
              <w:rPr>
                <w:rFonts w:hint="eastAsia"/>
                <w:szCs w:val="21"/>
              </w:rPr>
              <w:t>3</w:t>
            </w:r>
            <w:r>
              <w:rPr>
                <w:rFonts w:hint="eastAsia"/>
                <w:szCs w:val="21"/>
              </w:rPr>
              <w:t>、根据合同要求进行有关的事宜，对顾客的投诉或意见进行处理和答复。</w:t>
            </w:r>
          </w:p>
          <w:p w:rsidR="00E72157" w:rsidRDefault="00DD293E">
            <w:pPr>
              <w:rPr>
                <w:szCs w:val="21"/>
              </w:rPr>
            </w:pPr>
            <w:r>
              <w:rPr>
                <w:rFonts w:hint="eastAsia"/>
                <w:szCs w:val="21"/>
              </w:rPr>
              <w:t>4</w:t>
            </w:r>
            <w:r>
              <w:rPr>
                <w:rFonts w:hint="eastAsia"/>
                <w:szCs w:val="21"/>
              </w:rPr>
              <w:t>、合理处理顾客财产，主要是顾客报修产品。</w:t>
            </w:r>
          </w:p>
          <w:p w:rsidR="00E72157" w:rsidRDefault="00DD293E">
            <w:pPr>
              <w:rPr>
                <w:szCs w:val="21"/>
              </w:rPr>
            </w:pPr>
            <w:r>
              <w:rPr>
                <w:rFonts w:hint="eastAsia"/>
                <w:szCs w:val="21"/>
              </w:rPr>
              <w:t>目前沟通渠道畅通</w:t>
            </w:r>
          </w:p>
          <w:p w:rsidR="00E72157" w:rsidRDefault="00E72157">
            <w:pPr>
              <w:rPr>
                <w:szCs w:val="21"/>
              </w:rPr>
            </w:pPr>
          </w:p>
          <w:p w:rsidR="00E72157" w:rsidRDefault="00DD293E">
            <w:pPr>
              <w:rPr>
                <w:szCs w:val="21"/>
              </w:rPr>
            </w:pPr>
            <w:r>
              <w:rPr>
                <w:rFonts w:hint="eastAsia"/>
                <w:szCs w:val="21"/>
              </w:rPr>
              <w:t>目前无合同更改情况发生。</w:t>
            </w:r>
          </w:p>
        </w:tc>
        <w:tc>
          <w:tcPr>
            <w:tcW w:w="1585" w:type="dxa"/>
          </w:tcPr>
          <w:p w:rsidR="00E72157" w:rsidRDefault="00E72157">
            <w:pPr>
              <w:rPr>
                <w:szCs w:val="21"/>
              </w:rPr>
            </w:pPr>
          </w:p>
        </w:tc>
      </w:tr>
      <w:tr w:rsidR="00E72157">
        <w:trPr>
          <w:trHeight w:val="516"/>
        </w:trPr>
        <w:tc>
          <w:tcPr>
            <w:tcW w:w="2160" w:type="dxa"/>
            <w:vAlign w:val="center"/>
          </w:tcPr>
          <w:p w:rsidR="00E72157" w:rsidRDefault="00DD293E">
            <w:pPr>
              <w:rPr>
                <w:szCs w:val="21"/>
              </w:rPr>
            </w:pPr>
            <w:r w:rsidRPr="008D7F8A">
              <w:rPr>
                <w:rFonts w:hint="eastAsia"/>
                <w:szCs w:val="21"/>
              </w:rPr>
              <w:t>外部提供过程、产品和服务过程管理</w:t>
            </w:r>
          </w:p>
        </w:tc>
        <w:tc>
          <w:tcPr>
            <w:tcW w:w="960" w:type="dxa"/>
            <w:vAlign w:val="center"/>
          </w:tcPr>
          <w:p w:rsidR="00E72157" w:rsidRDefault="00DD293E">
            <w:pPr>
              <w:rPr>
                <w:szCs w:val="21"/>
              </w:rPr>
            </w:pPr>
            <w:r>
              <w:rPr>
                <w:rFonts w:hint="eastAsia"/>
                <w:szCs w:val="21"/>
              </w:rPr>
              <w:t>8.4</w:t>
            </w:r>
          </w:p>
        </w:tc>
        <w:tc>
          <w:tcPr>
            <w:tcW w:w="10004" w:type="dxa"/>
            <w:vAlign w:val="center"/>
          </w:tcPr>
          <w:p w:rsidR="00E72157" w:rsidRDefault="00DD293E">
            <w:pPr>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E72157" w:rsidRDefault="00DD293E">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w:t>
            </w:r>
          </w:p>
          <w:p w:rsidR="00E72157" w:rsidRDefault="00DD293E">
            <w:pPr>
              <w:rPr>
                <w:szCs w:val="21"/>
              </w:rPr>
            </w:pPr>
            <w:r>
              <w:rPr>
                <w:rFonts w:hint="eastAsia"/>
                <w:szCs w:val="21"/>
              </w:rPr>
              <w:t>查合格供方名单</w:t>
            </w:r>
          </w:p>
          <w:p w:rsidR="00E72157" w:rsidRDefault="00DD293E">
            <w:pPr>
              <w:rPr>
                <w:szCs w:val="21"/>
              </w:rPr>
            </w:pPr>
            <w:r>
              <w:rPr>
                <w:rFonts w:hint="eastAsia"/>
                <w:szCs w:val="21"/>
              </w:rPr>
              <w:t>供应商名称</w:t>
            </w:r>
            <w:r>
              <w:rPr>
                <w:rFonts w:hint="eastAsia"/>
                <w:szCs w:val="21"/>
              </w:rPr>
              <w:t xml:space="preserve">                                   </w:t>
            </w:r>
            <w:r>
              <w:rPr>
                <w:rFonts w:hint="eastAsia"/>
                <w:szCs w:val="21"/>
              </w:rPr>
              <w:t>采购产品</w:t>
            </w:r>
          </w:p>
          <w:p w:rsidR="00E72157" w:rsidRDefault="00DD293E">
            <w:pPr>
              <w:rPr>
                <w:szCs w:val="21"/>
              </w:rPr>
            </w:pPr>
            <w:r>
              <w:rPr>
                <w:rFonts w:ascii="Arial" w:hAnsi="Arial" w:cs="Arial" w:hint="eastAsia"/>
                <w:color w:val="000000"/>
                <w:kern w:val="0"/>
                <w:szCs w:val="21"/>
              </w:rPr>
              <w:t>临清市天麟轴承</w:t>
            </w:r>
            <w:r>
              <w:rPr>
                <w:rFonts w:hint="eastAsia"/>
                <w:szCs w:val="21"/>
              </w:rPr>
              <w:t xml:space="preserve"> </w:t>
            </w:r>
            <w:r>
              <w:rPr>
                <w:rFonts w:hint="eastAsia"/>
                <w:szCs w:val="21"/>
              </w:rPr>
              <w:t>有限公司</w:t>
            </w:r>
            <w:r>
              <w:rPr>
                <w:rFonts w:hint="eastAsia"/>
                <w:szCs w:val="21"/>
              </w:rPr>
              <w:t xml:space="preserve">                  </w:t>
            </w:r>
            <w:r>
              <w:rPr>
                <w:rFonts w:hint="eastAsia"/>
                <w:szCs w:val="21"/>
              </w:rPr>
              <w:t>主轴轴承、滚珠丝杠</w:t>
            </w:r>
          </w:p>
          <w:p w:rsidR="00E72157" w:rsidRDefault="00DD293E">
            <w:pPr>
              <w:rPr>
                <w:szCs w:val="21"/>
              </w:rPr>
            </w:pPr>
            <w:r>
              <w:rPr>
                <w:rFonts w:ascii="Arial" w:hAnsi="Arial" w:cs="Arial" w:hint="eastAsia"/>
                <w:color w:val="000000"/>
                <w:kern w:val="0"/>
                <w:szCs w:val="21"/>
              </w:rPr>
              <w:t>安泰天龙钨钼科技有限公司</w:t>
            </w:r>
            <w:r>
              <w:rPr>
                <w:rFonts w:hint="eastAsia"/>
                <w:szCs w:val="21"/>
              </w:rPr>
              <w:t xml:space="preserve">                 </w:t>
            </w:r>
            <w:r>
              <w:rPr>
                <w:rFonts w:ascii="Arial" w:hAnsi="Arial" w:cs="Arial" w:hint="eastAsia"/>
                <w:color w:val="000000"/>
                <w:kern w:val="0"/>
                <w:szCs w:val="21"/>
              </w:rPr>
              <w:t>铝件</w:t>
            </w:r>
            <w:r>
              <w:rPr>
                <w:rFonts w:ascii="Arial" w:hAnsi="Arial" w:cs="Arial" w:hint="eastAsia"/>
                <w:color w:val="000000"/>
                <w:kern w:val="0"/>
                <w:szCs w:val="21"/>
              </w:rPr>
              <w:t>7</w:t>
            </w:r>
            <w:r>
              <w:rPr>
                <w:rFonts w:ascii="Arial" w:hAnsi="Arial" w:cs="Arial" w:hint="eastAsia"/>
                <w:color w:val="000000"/>
                <w:kern w:val="0"/>
                <w:szCs w:val="21"/>
              </w:rPr>
              <w:t>号芯、</w:t>
            </w:r>
            <w:r>
              <w:rPr>
                <w:rFonts w:hint="eastAsia"/>
                <w:szCs w:val="21"/>
              </w:rPr>
              <w:t xml:space="preserve"> </w:t>
            </w:r>
            <w:r>
              <w:rPr>
                <w:rFonts w:ascii="Arial" w:hAnsi="Arial" w:cs="Arial" w:hint="eastAsia"/>
                <w:color w:val="000000"/>
                <w:kern w:val="0"/>
                <w:szCs w:val="21"/>
              </w:rPr>
              <w:t>铝件</w:t>
            </w:r>
            <w:r>
              <w:rPr>
                <w:rFonts w:ascii="Arial" w:hAnsi="Arial" w:cs="Arial" w:hint="eastAsia"/>
                <w:color w:val="000000"/>
                <w:kern w:val="0"/>
                <w:szCs w:val="21"/>
              </w:rPr>
              <w:t>8</w:t>
            </w:r>
            <w:r>
              <w:rPr>
                <w:rFonts w:ascii="Arial" w:hAnsi="Arial" w:cs="Arial" w:hint="eastAsia"/>
                <w:color w:val="000000"/>
                <w:kern w:val="0"/>
                <w:szCs w:val="21"/>
              </w:rPr>
              <w:t>号芯</w:t>
            </w:r>
          </w:p>
          <w:p w:rsidR="00E72157" w:rsidRDefault="009B151F">
            <w:pPr>
              <w:rPr>
                <w:szCs w:val="21"/>
              </w:rPr>
            </w:pPr>
            <w:r>
              <w:rPr>
                <w:rFonts w:hint="eastAsia"/>
                <w:szCs w:val="21"/>
              </w:rPr>
              <w:t>三河市</w:t>
            </w:r>
            <w:r>
              <w:rPr>
                <w:szCs w:val="21"/>
              </w:rPr>
              <w:t>宏达金属热处理有限公司</w:t>
            </w:r>
            <w:r>
              <w:rPr>
                <w:rFonts w:hint="eastAsia"/>
                <w:szCs w:val="21"/>
              </w:rPr>
              <w:t xml:space="preserve"> </w:t>
            </w:r>
            <w:r w:rsidR="008D7F8A">
              <w:rPr>
                <w:rFonts w:hint="eastAsia"/>
                <w:szCs w:val="21"/>
              </w:rPr>
              <w:t xml:space="preserve">    </w:t>
            </w:r>
            <w:r w:rsidR="008D7F8A">
              <w:rPr>
                <w:rFonts w:hint="eastAsia"/>
                <w:szCs w:val="21"/>
              </w:rPr>
              <w:t>热处理</w:t>
            </w:r>
          </w:p>
          <w:p w:rsidR="008D7F8A" w:rsidRPr="008D7F8A" w:rsidRDefault="008D7F8A" w:rsidP="008D7F8A">
            <w:r>
              <w:rPr>
                <w:rFonts w:hint="eastAsia"/>
              </w:rPr>
              <w:t>。。。。。。</w:t>
            </w:r>
          </w:p>
          <w:p w:rsidR="00E72157" w:rsidRDefault="00DD293E">
            <w:pPr>
              <w:rPr>
                <w:szCs w:val="21"/>
                <w:highlight w:val="yellow"/>
              </w:rPr>
            </w:pPr>
            <w:r>
              <w:rPr>
                <w:rFonts w:hint="eastAsia"/>
                <w:szCs w:val="21"/>
              </w:rPr>
              <w:t>查见上述供方调查评价内容包括：</w:t>
            </w:r>
            <w:r>
              <w:rPr>
                <w:rFonts w:hint="eastAsia"/>
                <w:sz w:val="24"/>
              </w:rPr>
              <w:t>供货内容、供方简介及质量能力评价、首次供货样品检测结果、</w:t>
            </w:r>
            <w:r>
              <w:rPr>
                <w:rFonts w:hint="eastAsia"/>
                <w:szCs w:val="21"/>
              </w:rPr>
              <w:t>评定结论等。</w:t>
            </w:r>
          </w:p>
          <w:p w:rsidR="00E72157" w:rsidRDefault="00DD293E" w:rsidP="008D7F8A">
            <w:pPr>
              <w:rPr>
                <w:szCs w:val="21"/>
              </w:rPr>
            </w:pPr>
            <w:r>
              <w:rPr>
                <w:rFonts w:hint="eastAsia"/>
                <w:szCs w:val="21"/>
              </w:rPr>
              <w:t>批准人：</w:t>
            </w:r>
            <w:r>
              <w:rPr>
                <w:rFonts w:hint="eastAsia"/>
                <w:sz w:val="24"/>
              </w:rPr>
              <w:t>高冕</w:t>
            </w:r>
            <w:r>
              <w:rPr>
                <w:rFonts w:hint="eastAsia"/>
                <w:sz w:val="24"/>
              </w:rPr>
              <w:t xml:space="preserve">   </w:t>
            </w:r>
            <w:r>
              <w:rPr>
                <w:rFonts w:hint="eastAsia"/>
                <w:szCs w:val="21"/>
              </w:rPr>
              <w:t>2020-4-16</w:t>
            </w:r>
            <w:r w:rsidR="008D7F8A">
              <w:rPr>
                <w:szCs w:val="21"/>
              </w:rPr>
              <w:t xml:space="preserve"> </w:t>
            </w:r>
          </w:p>
          <w:p w:rsidR="00E72157" w:rsidRDefault="00E72157">
            <w:pPr>
              <w:rPr>
                <w:szCs w:val="21"/>
              </w:rPr>
            </w:pPr>
          </w:p>
          <w:p w:rsidR="00E72157" w:rsidRDefault="008D7F8A" w:rsidP="008D7F8A">
            <w:pPr>
              <w:rPr>
                <w:szCs w:val="21"/>
              </w:rPr>
            </w:pPr>
            <w:r>
              <w:rPr>
                <w:rFonts w:hint="eastAsia"/>
                <w:szCs w:val="21"/>
              </w:rPr>
              <w:t>企业未能提供对热处理供方进行评价的相关证据，已开不符合</w:t>
            </w:r>
          </w:p>
          <w:p w:rsidR="00E72157" w:rsidRDefault="00E72157">
            <w:pPr>
              <w:rPr>
                <w:szCs w:val="21"/>
              </w:rPr>
            </w:pPr>
          </w:p>
          <w:p w:rsidR="00E72157" w:rsidRDefault="00DD293E">
            <w:pPr>
              <w:rPr>
                <w:szCs w:val="21"/>
              </w:rPr>
            </w:pPr>
            <w:r>
              <w:rPr>
                <w:rFonts w:hint="eastAsia"/>
                <w:szCs w:val="21"/>
              </w:rPr>
              <w:t>抽采购合同：</w:t>
            </w:r>
            <w:r>
              <w:rPr>
                <w:rFonts w:hint="eastAsia"/>
                <w:szCs w:val="21"/>
              </w:rPr>
              <w:t xml:space="preserve">      </w:t>
            </w:r>
          </w:p>
          <w:p w:rsidR="00E72157" w:rsidRDefault="00DD293E">
            <w:pPr>
              <w:rPr>
                <w:rFonts w:ascii="Arial" w:hAnsi="Arial" w:cs="Arial"/>
                <w:color w:val="000000"/>
                <w:kern w:val="0"/>
                <w:sz w:val="18"/>
                <w:szCs w:val="18"/>
              </w:rPr>
            </w:pPr>
            <w:r>
              <w:rPr>
                <w:rFonts w:hint="eastAsia"/>
                <w:szCs w:val="21"/>
              </w:rPr>
              <w:t>供方：</w:t>
            </w:r>
            <w:r>
              <w:rPr>
                <w:rFonts w:ascii="Arial" w:hAnsi="Arial" w:cs="Arial" w:hint="eastAsia"/>
                <w:color w:val="000000"/>
                <w:kern w:val="0"/>
                <w:szCs w:val="21"/>
              </w:rPr>
              <w:t>临清市天麟轴承</w:t>
            </w:r>
            <w:r>
              <w:rPr>
                <w:rFonts w:hint="eastAsia"/>
                <w:szCs w:val="21"/>
              </w:rPr>
              <w:t>有限公司</w:t>
            </w:r>
            <w:r>
              <w:rPr>
                <w:rFonts w:ascii="Arial" w:hAnsi="Arial" w:cs="Arial" w:hint="eastAsia"/>
                <w:color w:val="000000"/>
                <w:kern w:val="0"/>
                <w:sz w:val="18"/>
                <w:szCs w:val="18"/>
              </w:rPr>
              <w:t xml:space="preserve">     </w:t>
            </w:r>
            <w:r>
              <w:rPr>
                <w:rFonts w:ascii="Arial" w:hAnsi="Arial" w:cs="Arial" w:hint="eastAsia"/>
                <w:color w:val="000000"/>
                <w:kern w:val="0"/>
                <w:sz w:val="18"/>
                <w:szCs w:val="18"/>
              </w:rPr>
              <w:t>合同编号：</w:t>
            </w:r>
            <w:r>
              <w:rPr>
                <w:rFonts w:ascii="Arial" w:hAnsi="Arial" w:cs="Arial" w:hint="eastAsia"/>
                <w:color w:val="000000"/>
                <w:kern w:val="0"/>
                <w:sz w:val="18"/>
                <w:szCs w:val="18"/>
              </w:rPr>
              <w:t xml:space="preserve">20200621     </w:t>
            </w:r>
          </w:p>
          <w:p w:rsidR="00E72157" w:rsidRDefault="00DD293E">
            <w:pPr>
              <w:rPr>
                <w:szCs w:val="21"/>
              </w:rPr>
            </w:pPr>
            <w:r>
              <w:rPr>
                <w:rFonts w:hint="eastAsia"/>
                <w:szCs w:val="21"/>
              </w:rPr>
              <w:t>产品名称：主轴轴承、滚珠丝杠</w:t>
            </w:r>
            <w:r>
              <w:rPr>
                <w:rFonts w:hint="eastAsia"/>
                <w:szCs w:val="21"/>
              </w:rPr>
              <w:t xml:space="preserve">  </w:t>
            </w:r>
          </w:p>
          <w:p w:rsidR="00E72157" w:rsidRDefault="00DD293E">
            <w:pPr>
              <w:rPr>
                <w:szCs w:val="21"/>
              </w:rPr>
            </w:pPr>
            <w:r>
              <w:rPr>
                <w:rFonts w:hint="eastAsia"/>
                <w:szCs w:val="21"/>
              </w:rPr>
              <w:t>合同约定了价格、数量、交货期限、付款方式、运输方式、验收、纠纷处理方式等内容</w:t>
            </w:r>
          </w:p>
          <w:p w:rsidR="00E72157" w:rsidRDefault="00DD293E">
            <w:pPr>
              <w:rPr>
                <w:szCs w:val="21"/>
              </w:rPr>
            </w:pPr>
            <w:r>
              <w:rPr>
                <w:rFonts w:hint="eastAsia"/>
                <w:szCs w:val="21"/>
              </w:rPr>
              <w:t>有签字盖章</w:t>
            </w:r>
          </w:p>
          <w:p w:rsidR="00E72157" w:rsidRDefault="00DD293E">
            <w:pPr>
              <w:rPr>
                <w:szCs w:val="21"/>
              </w:rPr>
            </w:pPr>
            <w:r>
              <w:rPr>
                <w:rFonts w:hint="eastAsia"/>
                <w:szCs w:val="21"/>
              </w:rPr>
              <w:t>另抽查其他采购合同，均保存完好，符合要求。</w:t>
            </w:r>
          </w:p>
          <w:p w:rsidR="00E72157" w:rsidRDefault="00E72157">
            <w:pPr>
              <w:rPr>
                <w:szCs w:val="21"/>
              </w:rPr>
            </w:pPr>
            <w:bookmarkStart w:id="4" w:name="_GoBack"/>
            <w:bookmarkEnd w:id="4"/>
          </w:p>
          <w:p w:rsidR="00E72157" w:rsidRDefault="00DD293E">
            <w:pPr>
              <w:rPr>
                <w:szCs w:val="21"/>
              </w:rPr>
            </w:pPr>
            <w:r>
              <w:rPr>
                <w:rFonts w:hint="eastAsia"/>
                <w:szCs w:val="21"/>
              </w:rPr>
              <w:t>供销部签订合同后，采购员下采购单，经总经理审批后进行采购。每批次采购产品生产完成后，供方通知企业核对订单，无误后发货。</w:t>
            </w:r>
          </w:p>
          <w:p w:rsidR="00E824F1" w:rsidRDefault="00E824F1">
            <w:pPr>
              <w:rPr>
                <w:rFonts w:hint="eastAsia"/>
                <w:szCs w:val="21"/>
              </w:rPr>
            </w:pPr>
          </w:p>
          <w:p w:rsidR="00E824F1" w:rsidRDefault="00E824F1" w:rsidP="00E824F1">
            <w:pPr>
              <w:rPr>
                <w:rFonts w:hint="eastAsia"/>
                <w:szCs w:val="21"/>
              </w:rPr>
            </w:pPr>
            <w:r>
              <w:rPr>
                <w:rFonts w:hint="eastAsia"/>
                <w:szCs w:val="21"/>
              </w:rPr>
              <w:t>自主采购钢材有材质单：</w:t>
            </w:r>
          </w:p>
          <w:p w:rsidR="00E824F1" w:rsidRPr="00E824F1" w:rsidRDefault="00E824F1" w:rsidP="00E824F1">
            <w:r>
              <w:rPr>
                <w:rFonts w:hint="eastAsia"/>
                <w:noProof/>
              </w:rPr>
              <w:drawing>
                <wp:inline distT="0" distB="0" distL="0" distR="0">
                  <wp:extent cx="4159250" cy="1441450"/>
                  <wp:effectExtent l="0" t="0" r="0" b="0"/>
                  <wp:docPr id="2" name="图片 2" descr="C:\Users\acer\AppData\Local\Temp\WeChat Files\6b0f07a9beed35d4a996cc49cc516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6b0f07a9beed35d4a996cc49cc516c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9250" cy="1441450"/>
                          </a:xfrm>
                          <a:prstGeom prst="rect">
                            <a:avLst/>
                          </a:prstGeom>
                          <a:noFill/>
                          <a:ln>
                            <a:noFill/>
                          </a:ln>
                        </pic:spPr>
                      </pic:pic>
                    </a:graphicData>
                  </a:graphic>
                </wp:inline>
              </w:drawing>
            </w:r>
          </w:p>
          <w:p w:rsidR="00E72157" w:rsidRDefault="00DD293E">
            <w:pPr>
              <w:rPr>
                <w:szCs w:val="21"/>
              </w:rPr>
            </w:pPr>
            <w:r w:rsidRPr="008D7F8A">
              <w:rPr>
                <w:rFonts w:hint="eastAsia"/>
                <w:szCs w:val="21"/>
              </w:rPr>
              <w:t>采购过程受控。</w:t>
            </w:r>
          </w:p>
        </w:tc>
        <w:tc>
          <w:tcPr>
            <w:tcW w:w="1585" w:type="dxa"/>
          </w:tcPr>
          <w:p w:rsidR="00E72157" w:rsidRDefault="00E72157">
            <w:pPr>
              <w:rPr>
                <w:szCs w:val="21"/>
              </w:rPr>
            </w:pPr>
          </w:p>
        </w:tc>
      </w:tr>
      <w:tr w:rsidR="00E72157">
        <w:trPr>
          <w:trHeight w:val="516"/>
        </w:trPr>
        <w:tc>
          <w:tcPr>
            <w:tcW w:w="2160" w:type="dxa"/>
            <w:vAlign w:val="center"/>
          </w:tcPr>
          <w:p w:rsidR="00E72157" w:rsidRDefault="00DD293E">
            <w:pPr>
              <w:rPr>
                <w:szCs w:val="21"/>
              </w:rPr>
            </w:pPr>
            <w:r>
              <w:rPr>
                <w:rFonts w:hint="eastAsia"/>
                <w:szCs w:val="21"/>
              </w:rPr>
              <w:t>交付后活动</w:t>
            </w:r>
          </w:p>
        </w:tc>
        <w:tc>
          <w:tcPr>
            <w:tcW w:w="960" w:type="dxa"/>
            <w:vAlign w:val="center"/>
          </w:tcPr>
          <w:p w:rsidR="00E72157" w:rsidRDefault="00DD293E">
            <w:pPr>
              <w:rPr>
                <w:szCs w:val="21"/>
              </w:rPr>
            </w:pPr>
            <w:r>
              <w:rPr>
                <w:rFonts w:hint="eastAsia"/>
                <w:szCs w:val="21"/>
              </w:rPr>
              <w:t>8.5.5</w:t>
            </w:r>
          </w:p>
        </w:tc>
        <w:tc>
          <w:tcPr>
            <w:tcW w:w="10004" w:type="dxa"/>
            <w:vAlign w:val="center"/>
          </w:tcPr>
          <w:p w:rsidR="00E72157" w:rsidRDefault="00DD293E">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E72157" w:rsidRDefault="00DD293E">
            <w:pPr>
              <w:rPr>
                <w:szCs w:val="21"/>
              </w:rPr>
            </w:pPr>
            <w:r>
              <w:rPr>
                <w:rFonts w:hint="eastAsia"/>
                <w:szCs w:val="21"/>
              </w:rPr>
              <w:t>目前未发生因产品质量问题导致的客户反馈及投诉的情况。</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Pr>
                <w:rFonts w:hint="eastAsia"/>
                <w:szCs w:val="21"/>
              </w:rPr>
              <w:t>顾客或外部供方财产管理</w:t>
            </w:r>
          </w:p>
        </w:tc>
        <w:tc>
          <w:tcPr>
            <w:tcW w:w="960" w:type="dxa"/>
            <w:vAlign w:val="center"/>
          </w:tcPr>
          <w:p w:rsidR="00E72157" w:rsidRDefault="00DD293E">
            <w:pPr>
              <w:rPr>
                <w:szCs w:val="21"/>
              </w:rPr>
            </w:pPr>
            <w:r>
              <w:rPr>
                <w:rFonts w:hint="eastAsia"/>
                <w:szCs w:val="21"/>
              </w:rPr>
              <w:t>8.5.3</w:t>
            </w:r>
          </w:p>
        </w:tc>
        <w:tc>
          <w:tcPr>
            <w:tcW w:w="10004" w:type="dxa"/>
            <w:vAlign w:val="center"/>
          </w:tcPr>
          <w:p w:rsidR="00E72157" w:rsidRDefault="00DD293E">
            <w:pPr>
              <w:rPr>
                <w:szCs w:val="21"/>
              </w:rPr>
            </w:pPr>
            <w:r>
              <w:rPr>
                <w:rFonts w:hint="eastAsia"/>
                <w:szCs w:val="21"/>
              </w:rPr>
              <w:t>公司的顾客财产主要是顾客及外部供方的提供的设备、信息、图纸、执行标准、检验标准等，企业均保存完好，按标准及图纸执行，自体系运行以来未发生问题记录。如有问题填写《顾客问题财产记录》。</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sidRPr="008D7F8A">
              <w:rPr>
                <w:rFonts w:hint="eastAsia"/>
                <w:szCs w:val="21"/>
              </w:rPr>
              <w:t>顾客满意度调查</w:t>
            </w:r>
          </w:p>
        </w:tc>
        <w:tc>
          <w:tcPr>
            <w:tcW w:w="960" w:type="dxa"/>
            <w:vAlign w:val="center"/>
          </w:tcPr>
          <w:p w:rsidR="00E72157" w:rsidRDefault="00DD293E">
            <w:pPr>
              <w:rPr>
                <w:szCs w:val="21"/>
              </w:rPr>
            </w:pPr>
            <w:r>
              <w:rPr>
                <w:rFonts w:hint="eastAsia"/>
                <w:szCs w:val="21"/>
              </w:rPr>
              <w:t>9.1.2</w:t>
            </w:r>
          </w:p>
        </w:tc>
        <w:tc>
          <w:tcPr>
            <w:tcW w:w="10004" w:type="dxa"/>
            <w:vAlign w:val="center"/>
          </w:tcPr>
          <w:p w:rsidR="00E72157" w:rsidRDefault="008D7F8A">
            <w:r w:rsidRPr="008D7F8A">
              <w:rPr>
                <w:rFonts w:hint="eastAsia"/>
                <w:szCs w:val="22"/>
              </w:rPr>
              <w:t>企业对顾客对产品是否满意的信息进行监视，并编制《顾客满意情况调查表》。对调查表中各项目进行测算，公司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sidRPr="008D7F8A">
              <w:rPr>
                <w:rFonts w:hint="eastAsia"/>
                <w:szCs w:val="22"/>
              </w:rPr>
              <w:t>100%</w:t>
            </w:r>
            <w:r w:rsidRPr="008D7F8A">
              <w:rPr>
                <w:rFonts w:hint="eastAsia"/>
                <w:szCs w:val="22"/>
              </w:rPr>
              <w:t>，超过了质量目标要求，目标完成。从各分项看，客户基本满意。</w:t>
            </w:r>
          </w:p>
        </w:tc>
        <w:tc>
          <w:tcPr>
            <w:tcW w:w="1585" w:type="dxa"/>
          </w:tcPr>
          <w:p w:rsidR="00E72157" w:rsidRDefault="00E72157">
            <w:pPr>
              <w:rPr>
                <w:szCs w:val="21"/>
              </w:rPr>
            </w:pPr>
          </w:p>
        </w:tc>
      </w:tr>
    </w:tbl>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pStyle w:val="a5"/>
      </w:pPr>
    </w:p>
    <w:sectPr w:rsidR="00E72157">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50" w:rsidRDefault="00600B50">
      <w:r>
        <w:separator/>
      </w:r>
    </w:p>
  </w:endnote>
  <w:endnote w:type="continuationSeparator" w:id="0">
    <w:p w:rsidR="00600B50" w:rsidRDefault="0060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72157" w:rsidRDefault="00DD293E">
            <w:pPr>
              <w:pStyle w:val="a5"/>
              <w:jc w:val="center"/>
            </w:pPr>
            <w:r>
              <w:rPr>
                <w:b/>
                <w:sz w:val="24"/>
                <w:szCs w:val="24"/>
              </w:rPr>
              <w:fldChar w:fldCharType="begin"/>
            </w:r>
            <w:r>
              <w:rPr>
                <w:b/>
              </w:rPr>
              <w:instrText>PAGE</w:instrText>
            </w:r>
            <w:r>
              <w:rPr>
                <w:b/>
                <w:sz w:val="24"/>
                <w:szCs w:val="24"/>
              </w:rPr>
              <w:fldChar w:fldCharType="separate"/>
            </w:r>
            <w:r w:rsidR="00600B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0B50">
              <w:rPr>
                <w:b/>
                <w:noProof/>
              </w:rPr>
              <w:t>1</w:t>
            </w:r>
            <w:r>
              <w:rPr>
                <w:b/>
                <w:sz w:val="24"/>
                <w:szCs w:val="24"/>
              </w:rPr>
              <w:fldChar w:fldCharType="end"/>
            </w:r>
          </w:p>
        </w:sdtContent>
      </w:sdt>
    </w:sdtContent>
  </w:sdt>
  <w:p w:rsidR="00E72157" w:rsidRDefault="00E721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50" w:rsidRDefault="00600B50">
      <w:r>
        <w:separator/>
      </w:r>
    </w:p>
  </w:footnote>
  <w:footnote w:type="continuationSeparator" w:id="0">
    <w:p w:rsidR="00600B50" w:rsidRDefault="0060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57" w:rsidRDefault="00DD293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2157" w:rsidRDefault="00600B50">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72157" w:rsidRDefault="00DD293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293E">
      <w:rPr>
        <w:rStyle w:val="CharChar1"/>
        <w:rFonts w:hint="default"/>
        <w:w w:val="90"/>
      </w:rPr>
      <w:t>Beijing International Standard united Certification Co.,Ltd.</w:t>
    </w:r>
  </w:p>
  <w:p w:rsidR="00E72157" w:rsidRDefault="00E72157">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E7BE7"/>
    <w:multiLevelType w:val="singleLevel"/>
    <w:tmpl w:val="72CE7BE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357A"/>
    <w:rsid w:val="0003373A"/>
    <w:rsid w:val="000400E2"/>
    <w:rsid w:val="00040C4E"/>
    <w:rsid w:val="00041F42"/>
    <w:rsid w:val="00043D6E"/>
    <w:rsid w:val="00043EB0"/>
    <w:rsid w:val="00044016"/>
    <w:rsid w:val="00044BA1"/>
    <w:rsid w:val="00046C9E"/>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7DEA"/>
    <w:rsid w:val="00183367"/>
    <w:rsid w:val="00190811"/>
    <w:rsid w:val="001A218F"/>
    <w:rsid w:val="001A2D7F"/>
    <w:rsid w:val="001B0588"/>
    <w:rsid w:val="001B0ABD"/>
    <w:rsid w:val="001B3FF6"/>
    <w:rsid w:val="001C0969"/>
    <w:rsid w:val="001C0C99"/>
    <w:rsid w:val="001D2359"/>
    <w:rsid w:val="001E089C"/>
    <w:rsid w:val="001E09E9"/>
    <w:rsid w:val="001E3245"/>
    <w:rsid w:val="002024F9"/>
    <w:rsid w:val="00220857"/>
    <w:rsid w:val="00235967"/>
    <w:rsid w:val="00240A6A"/>
    <w:rsid w:val="002420D8"/>
    <w:rsid w:val="002423B5"/>
    <w:rsid w:val="002555D3"/>
    <w:rsid w:val="0027249F"/>
    <w:rsid w:val="00273667"/>
    <w:rsid w:val="00282A21"/>
    <w:rsid w:val="00293352"/>
    <w:rsid w:val="002939AD"/>
    <w:rsid w:val="00294AB3"/>
    <w:rsid w:val="0029529D"/>
    <w:rsid w:val="00297157"/>
    <w:rsid w:val="002A3F6D"/>
    <w:rsid w:val="002A4AA0"/>
    <w:rsid w:val="002A6637"/>
    <w:rsid w:val="002B2153"/>
    <w:rsid w:val="002B2D14"/>
    <w:rsid w:val="002B4EF1"/>
    <w:rsid w:val="002B78C9"/>
    <w:rsid w:val="002C096F"/>
    <w:rsid w:val="002C12DF"/>
    <w:rsid w:val="002C212C"/>
    <w:rsid w:val="002D29C1"/>
    <w:rsid w:val="002D318C"/>
    <w:rsid w:val="002F1D95"/>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54E4E"/>
    <w:rsid w:val="003626DE"/>
    <w:rsid w:val="00367EAE"/>
    <w:rsid w:val="00373DB0"/>
    <w:rsid w:val="00380837"/>
    <w:rsid w:val="0039092D"/>
    <w:rsid w:val="00393105"/>
    <w:rsid w:val="003A198A"/>
    <w:rsid w:val="003A19EA"/>
    <w:rsid w:val="003A2E25"/>
    <w:rsid w:val="003C2CCD"/>
    <w:rsid w:val="003C74E8"/>
    <w:rsid w:val="003D0F2E"/>
    <w:rsid w:val="003D1FB8"/>
    <w:rsid w:val="003D6B0D"/>
    <w:rsid w:val="003D7EED"/>
    <w:rsid w:val="003E0EAB"/>
    <w:rsid w:val="003E1304"/>
    <w:rsid w:val="003F257A"/>
    <w:rsid w:val="003F5754"/>
    <w:rsid w:val="00406A0E"/>
    <w:rsid w:val="00410914"/>
    <w:rsid w:val="0041259F"/>
    <w:rsid w:val="00423E6F"/>
    <w:rsid w:val="00432010"/>
    <w:rsid w:val="00440AE5"/>
    <w:rsid w:val="00453E0F"/>
    <w:rsid w:val="00455536"/>
    <w:rsid w:val="00460F37"/>
    <w:rsid w:val="004618F7"/>
    <w:rsid w:val="00473042"/>
    <w:rsid w:val="00480E60"/>
    <w:rsid w:val="004834B5"/>
    <w:rsid w:val="00483620"/>
    <w:rsid w:val="00486D08"/>
    <w:rsid w:val="004A3B6D"/>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B50"/>
    <w:rsid w:val="00600C20"/>
    <w:rsid w:val="00623A09"/>
    <w:rsid w:val="00627046"/>
    <w:rsid w:val="00633175"/>
    <w:rsid w:val="006339AB"/>
    <w:rsid w:val="00634A50"/>
    <w:rsid w:val="00637A7D"/>
    <w:rsid w:val="00641260"/>
    <w:rsid w:val="00641800"/>
    <w:rsid w:val="00644FE2"/>
    <w:rsid w:val="00650B5E"/>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D7F8A"/>
    <w:rsid w:val="008E342D"/>
    <w:rsid w:val="008E48EE"/>
    <w:rsid w:val="008E6997"/>
    <w:rsid w:val="008E7529"/>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4E6D"/>
    <w:rsid w:val="009860FC"/>
    <w:rsid w:val="009973B4"/>
    <w:rsid w:val="009A30B1"/>
    <w:rsid w:val="009B0AC6"/>
    <w:rsid w:val="009B151F"/>
    <w:rsid w:val="009B6E1E"/>
    <w:rsid w:val="009C28C1"/>
    <w:rsid w:val="009C799E"/>
    <w:rsid w:val="009D1B7D"/>
    <w:rsid w:val="009E00B3"/>
    <w:rsid w:val="009E3FB6"/>
    <w:rsid w:val="009E6F5D"/>
    <w:rsid w:val="009F4EA6"/>
    <w:rsid w:val="009F7EED"/>
    <w:rsid w:val="00A14DE2"/>
    <w:rsid w:val="00A17B40"/>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420CE"/>
    <w:rsid w:val="00B51286"/>
    <w:rsid w:val="00B5318F"/>
    <w:rsid w:val="00B64528"/>
    <w:rsid w:val="00B659B0"/>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31E2"/>
    <w:rsid w:val="00CD5826"/>
    <w:rsid w:val="00CD78B2"/>
    <w:rsid w:val="00CE1535"/>
    <w:rsid w:val="00CE315A"/>
    <w:rsid w:val="00CE41F4"/>
    <w:rsid w:val="00D0153E"/>
    <w:rsid w:val="00D04A62"/>
    <w:rsid w:val="00D06F59"/>
    <w:rsid w:val="00D17954"/>
    <w:rsid w:val="00D372E6"/>
    <w:rsid w:val="00D3750F"/>
    <w:rsid w:val="00D5173B"/>
    <w:rsid w:val="00D637CD"/>
    <w:rsid w:val="00D65E11"/>
    <w:rsid w:val="00D6668A"/>
    <w:rsid w:val="00D806E1"/>
    <w:rsid w:val="00D830DD"/>
    <w:rsid w:val="00D8388C"/>
    <w:rsid w:val="00D94616"/>
    <w:rsid w:val="00D954A0"/>
    <w:rsid w:val="00DA1412"/>
    <w:rsid w:val="00DA6351"/>
    <w:rsid w:val="00DA725C"/>
    <w:rsid w:val="00DB356D"/>
    <w:rsid w:val="00DB5F64"/>
    <w:rsid w:val="00DB7CA6"/>
    <w:rsid w:val="00DC130A"/>
    <w:rsid w:val="00DC2561"/>
    <w:rsid w:val="00DC346E"/>
    <w:rsid w:val="00DC4CD1"/>
    <w:rsid w:val="00DC509B"/>
    <w:rsid w:val="00DD293E"/>
    <w:rsid w:val="00DE062C"/>
    <w:rsid w:val="00DF3E9F"/>
    <w:rsid w:val="00DF57DA"/>
    <w:rsid w:val="00DF7118"/>
    <w:rsid w:val="00E069B4"/>
    <w:rsid w:val="00E12D26"/>
    <w:rsid w:val="00E17E55"/>
    <w:rsid w:val="00E204CC"/>
    <w:rsid w:val="00E257B9"/>
    <w:rsid w:val="00E26BA6"/>
    <w:rsid w:val="00E37DFD"/>
    <w:rsid w:val="00E4653F"/>
    <w:rsid w:val="00E53DEB"/>
    <w:rsid w:val="00E54912"/>
    <w:rsid w:val="00E5784C"/>
    <w:rsid w:val="00E60C6C"/>
    <w:rsid w:val="00E6224C"/>
    <w:rsid w:val="00E6652A"/>
    <w:rsid w:val="00E72157"/>
    <w:rsid w:val="00E81449"/>
    <w:rsid w:val="00E824F1"/>
    <w:rsid w:val="00E95B4D"/>
    <w:rsid w:val="00EA3D30"/>
    <w:rsid w:val="00EA44A9"/>
    <w:rsid w:val="00EA7122"/>
    <w:rsid w:val="00EB0164"/>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7806"/>
    <w:rsid w:val="00F623B4"/>
    <w:rsid w:val="00F63FC9"/>
    <w:rsid w:val="00F64F65"/>
    <w:rsid w:val="00F719F6"/>
    <w:rsid w:val="00F73031"/>
    <w:rsid w:val="00F73B09"/>
    <w:rsid w:val="00F75516"/>
    <w:rsid w:val="00F91721"/>
    <w:rsid w:val="00F9361E"/>
    <w:rsid w:val="00F950FF"/>
    <w:rsid w:val="00F96FFB"/>
    <w:rsid w:val="00F97957"/>
    <w:rsid w:val="00FA1839"/>
    <w:rsid w:val="00FA2DAA"/>
    <w:rsid w:val="00FB277D"/>
    <w:rsid w:val="00FB674C"/>
    <w:rsid w:val="00FF1B3F"/>
    <w:rsid w:val="00FF3B0D"/>
    <w:rsid w:val="00FF3C5D"/>
    <w:rsid w:val="00FF41F1"/>
    <w:rsid w:val="00FF7B34"/>
    <w:rsid w:val="015A58CB"/>
    <w:rsid w:val="018C64DE"/>
    <w:rsid w:val="01CD7407"/>
    <w:rsid w:val="01FA338B"/>
    <w:rsid w:val="023D31AD"/>
    <w:rsid w:val="024C7FB3"/>
    <w:rsid w:val="026D482D"/>
    <w:rsid w:val="02735EC3"/>
    <w:rsid w:val="030C78DB"/>
    <w:rsid w:val="035D3B15"/>
    <w:rsid w:val="03D162F8"/>
    <w:rsid w:val="0417585A"/>
    <w:rsid w:val="044F5246"/>
    <w:rsid w:val="04CA077E"/>
    <w:rsid w:val="052A72BA"/>
    <w:rsid w:val="0531209A"/>
    <w:rsid w:val="056A1970"/>
    <w:rsid w:val="056C0ADE"/>
    <w:rsid w:val="058C3693"/>
    <w:rsid w:val="05980C17"/>
    <w:rsid w:val="05B556FF"/>
    <w:rsid w:val="05BD6AB2"/>
    <w:rsid w:val="05DD16B2"/>
    <w:rsid w:val="05E21692"/>
    <w:rsid w:val="06041087"/>
    <w:rsid w:val="075976DF"/>
    <w:rsid w:val="07B252A3"/>
    <w:rsid w:val="07B63A0E"/>
    <w:rsid w:val="07D370A8"/>
    <w:rsid w:val="07E72275"/>
    <w:rsid w:val="0877142D"/>
    <w:rsid w:val="08E5611F"/>
    <w:rsid w:val="08F41433"/>
    <w:rsid w:val="093D126D"/>
    <w:rsid w:val="09556B81"/>
    <w:rsid w:val="09A06FDF"/>
    <w:rsid w:val="09A341DD"/>
    <w:rsid w:val="09B649CC"/>
    <w:rsid w:val="0A0E4958"/>
    <w:rsid w:val="0A1513C7"/>
    <w:rsid w:val="0A224D63"/>
    <w:rsid w:val="0A281D1A"/>
    <w:rsid w:val="0A4B3187"/>
    <w:rsid w:val="0A5A5C93"/>
    <w:rsid w:val="0A861837"/>
    <w:rsid w:val="0A896C00"/>
    <w:rsid w:val="0A9F0008"/>
    <w:rsid w:val="0ADE78C7"/>
    <w:rsid w:val="0AF87373"/>
    <w:rsid w:val="0AF874B6"/>
    <w:rsid w:val="0B8D263E"/>
    <w:rsid w:val="0BB6258B"/>
    <w:rsid w:val="0C6352B7"/>
    <w:rsid w:val="0C956752"/>
    <w:rsid w:val="0CDA68D8"/>
    <w:rsid w:val="0CF03DB2"/>
    <w:rsid w:val="0D0D4AFB"/>
    <w:rsid w:val="0D0F0A6C"/>
    <w:rsid w:val="0D0F4540"/>
    <w:rsid w:val="0D133B98"/>
    <w:rsid w:val="0D890D34"/>
    <w:rsid w:val="0DAD443A"/>
    <w:rsid w:val="0DD439C1"/>
    <w:rsid w:val="0E4303A2"/>
    <w:rsid w:val="0E4A31A0"/>
    <w:rsid w:val="0E5222AB"/>
    <w:rsid w:val="0E7201FF"/>
    <w:rsid w:val="0E7C1E3F"/>
    <w:rsid w:val="0E8D0D1E"/>
    <w:rsid w:val="0E8D1AE7"/>
    <w:rsid w:val="0E9F6074"/>
    <w:rsid w:val="0EF207AC"/>
    <w:rsid w:val="0EF26349"/>
    <w:rsid w:val="0FD07229"/>
    <w:rsid w:val="0FD270DF"/>
    <w:rsid w:val="10086509"/>
    <w:rsid w:val="10217603"/>
    <w:rsid w:val="105416D3"/>
    <w:rsid w:val="108219C2"/>
    <w:rsid w:val="10CA21DA"/>
    <w:rsid w:val="115736C2"/>
    <w:rsid w:val="1158301F"/>
    <w:rsid w:val="115E3B06"/>
    <w:rsid w:val="116368F4"/>
    <w:rsid w:val="11AB5BB0"/>
    <w:rsid w:val="122B4973"/>
    <w:rsid w:val="125E1D3C"/>
    <w:rsid w:val="12C202C6"/>
    <w:rsid w:val="12E2064C"/>
    <w:rsid w:val="132F2205"/>
    <w:rsid w:val="13BE774F"/>
    <w:rsid w:val="13F67114"/>
    <w:rsid w:val="140621B8"/>
    <w:rsid w:val="140971E8"/>
    <w:rsid w:val="142D08D1"/>
    <w:rsid w:val="14525207"/>
    <w:rsid w:val="149F5F77"/>
    <w:rsid w:val="15FB325E"/>
    <w:rsid w:val="168F7DA6"/>
    <w:rsid w:val="16AF370E"/>
    <w:rsid w:val="17440D60"/>
    <w:rsid w:val="17565DE8"/>
    <w:rsid w:val="17CD40E4"/>
    <w:rsid w:val="17EB0D1C"/>
    <w:rsid w:val="18C85B67"/>
    <w:rsid w:val="18D85076"/>
    <w:rsid w:val="190F4FA9"/>
    <w:rsid w:val="192077D4"/>
    <w:rsid w:val="194D5C2C"/>
    <w:rsid w:val="19751887"/>
    <w:rsid w:val="19AE55DB"/>
    <w:rsid w:val="19AF6A16"/>
    <w:rsid w:val="19D234A6"/>
    <w:rsid w:val="19EA4AD5"/>
    <w:rsid w:val="19F530DB"/>
    <w:rsid w:val="1A10053A"/>
    <w:rsid w:val="1A384FEC"/>
    <w:rsid w:val="1A7512D9"/>
    <w:rsid w:val="1AD76A13"/>
    <w:rsid w:val="1AF36C6C"/>
    <w:rsid w:val="1B0769B9"/>
    <w:rsid w:val="1B6A2D1D"/>
    <w:rsid w:val="1B78262F"/>
    <w:rsid w:val="1B8E2EA7"/>
    <w:rsid w:val="1B8E5EBB"/>
    <w:rsid w:val="1C014E84"/>
    <w:rsid w:val="1C0D288A"/>
    <w:rsid w:val="1C395909"/>
    <w:rsid w:val="1C411426"/>
    <w:rsid w:val="1C451FDD"/>
    <w:rsid w:val="1C6113F1"/>
    <w:rsid w:val="1C792BA0"/>
    <w:rsid w:val="1CEB1A54"/>
    <w:rsid w:val="1CFB5F29"/>
    <w:rsid w:val="1E112532"/>
    <w:rsid w:val="1E3F1B21"/>
    <w:rsid w:val="1E616248"/>
    <w:rsid w:val="1ECD7A26"/>
    <w:rsid w:val="1F6D4806"/>
    <w:rsid w:val="1F917CF6"/>
    <w:rsid w:val="203F7B47"/>
    <w:rsid w:val="204D175A"/>
    <w:rsid w:val="207034DA"/>
    <w:rsid w:val="20A0725E"/>
    <w:rsid w:val="20AE536B"/>
    <w:rsid w:val="20CF62FD"/>
    <w:rsid w:val="20E8014E"/>
    <w:rsid w:val="20F34B18"/>
    <w:rsid w:val="215D6BBD"/>
    <w:rsid w:val="21907CC2"/>
    <w:rsid w:val="21AE2D06"/>
    <w:rsid w:val="21FB6BFE"/>
    <w:rsid w:val="220D4F17"/>
    <w:rsid w:val="22224D94"/>
    <w:rsid w:val="225309B9"/>
    <w:rsid w:val="2253436C"/>
    <w:rsid w:val="228C0396"/>
    <w:rsid w:val="230F7D50"/>
    <w:rsid w:val="23566068"/>
    <w:rsid w:val="238F7E7F"/>
    <w:rsid w:val="23B56BD9"/>
    <w:rsid w:val="23D2610B"/>
    <w:rsid w:val="246C3E8C"/>
    <w:rsid w:val="246D24E4"/>
    <w:rsid w:val="246F1BBA"/>
    <w:rsid w:val="24EB2847"/>
    <w:rsid w:val="2506304B"/>
    <w:rsid w:val="252F125A"/>
    <w:rsid w:val="25327CCD"/>
    <w:rsid w:val="25EF7C5D"/>
    <w:rsid w:val="25F35572"/>
    <w:rsid w:val="26362F93"/>
    <w:rsid w:val="26382BC8"/>
    <w:rsid w:val="26392912"/>
    <w:rsid w:val="263A3546"/>
    <w:rsid w:val="266527C4"/>
    <w:rsid w:val="268B6B38"/>
    <w:rsid w:val="268C2472"/>
    <w:rsid w:val="26E05B5D"/>
    <w:rsid w:val="27424292"/>
    <w:rsid w:val="275973B8"/>
    <w:rsid w:val="278E2B74"/>
    <w:rsid w:val="27936A91"/>
    <w:rsid w:val="279721F2"/>
    <w:rsid w:val="27AB64C0"/>
    <w:rsid w:val="27AD0BE0"/>
    <w:rsid w:val="27F32F40"/>
    <w:rsid w:val="2803016C"/>
    <w:rsid w:val="2803221B"/>
    <w:rsid w:val="28182BC5"/>
    <w:rsid w:val="28457280"/>
    <w:rsid w:val="286E233D"/>
    <w:rsid w:val="28B52686"/>
    <w:rsid w:val="28BB27B8"/>
    <w:rsid w:val="29251C4F"/>
    <w:rsid w:val="292F2613"/>
    <w:rsid w:val="295C13DD"/>
    <w:rsid w:val="298B4A7A"/>
    <w:rsid w:val="29971838"/>
    <w:rsid w:val="29BA4824"/>
    <w:rsid w:val="2A3E3C0D"/>
    <w:rsid w:val="2A531622"/>
    <w:rsid w:val="2AB76D69"/>
    <w:rsid w:val="2AF00318"/>
    <w:rsid w:val="2AF35724"/>
    <w:rsid w:val="2B7823A0"/>
    <w:rsid w:val="2BB31414"/>
    <w:rsid w:val="2BD04160"/>
    <w:rsid w:val="2BF94A7C"/>
    <w:rsid w:val="2C5532C7"/>
    <w:rsid w:val="2C71691F"/>
    <w:rsid w:val="2CA544FA"/>
    <w:rsid w:val="2D607243"/>
    <w:rsid w:val="2DF323EA"/>
    <w:rsid w:val="2E871555"/>
    <w:rsid w:val="2EB71C5D"/>
    <w:rsid w:val="2F0E10D3"/>
    <w:rsid w:val="2F1934D2"/>
    <w:rsid w:val="2F967221"/>
    <w:rsid w:val="2FCD4FBF"/>
    <w:rsid w:val="30161312"/>
    <w:rsid w:val="301828B4"/>
    <w:rsid w:val="301D7783"/>
    <w:rsid w:val="305F589B"/>
    <w:rsid w:val="306F4A8E"/>
    <w:rsid w:val="308E1055"/>
    <w:rsid w:val="30CC67AC"/>
    <w:rsid w:val="30F12D39"/>
    <w:rsid w:val="31064464"/>
    <w:rsid w:val="313F12FA"/>
    <w:rsid w:val="313F4388"/>
    <w:rsid w:val="31BF1F16"/>
    <w:rsid w:val="31E7199F"/>
    <w:rsid w:val="321F3138"/>
    <w:rsid w:val="32565433"/>
    <w:rsid w:val="327B5DA0"/>
    <w:rsid w:val="32B03961"/>
    <w:rsid w:val="33471152"/>
    <w:rsid w:val="33830079"/>
    <w:rsid w:val="33F7668D"/>
    <w:rsid w:val="340E267C"/>
    <w:rsid w:val="34412550"/>
    <w:rsid w:val="344C63E2"/>
    <w:rsid w:val="345823E7"/>
    <w:rsid w:val="347D1A30"/>
    <w:rsid w:val="35BA2458"/>
    <w:rsid w:val="35CD64F9"/>
    <w:rsid w:val="36F02154"/>
    <w:rsid w:val="370D1F29"/>
    <w:rsid w:val="37416833"/>
    <w:rsid w:val="374A180A"/>
    <w:rsid w:val="374A716B"/>
    <w:rsid w:val="375B59EE"/>
    <w:rsid w:val="378666AD"/>
    <w:rsid w:val="37B34F8B"/>
    <w:rsid w:val="37C45945"/>
    <w:rsid w:val="37F326DD"/>
    <w:rsid w:val="38BC1CD8"/>
    <w:rsid w:val="38DE5902"/>
    <w:rsid w:val="38FE5F05"/>
    <w:rsid w:val="391B752D"/>
    <w:rsid w:val="39281029"/>
    <w:rsid w:val="392D3219"/>
    <w:rsid w:val="393F1A52"/>
    <w:rsid w:val="396147DA"/>
    <w:rsid w:val="397F2541"/>
    <w:rsid w:val="39B90A06"/>
    <w:rsid w:val="39E9535E"/>
    <w:rsid w:val="3A074C6E"/>
    <w:rsid w:val="3A0A7F4D"/>
    <w:rsid w:val="3A3506DD"/>
    <w:rsid w:val="3A835813"/>
    <w:rsid w:val="3AAA682B"/>
    <w:rsid w:val="3B2142F4"/>
    <w:rsid w:val="3B2B6647"/>
    <w:rsid w:val="3B2E353C"/>
    <w:rsid w:val="3B9419F0"/>
    <w:rsid w:val="3BC26F47"/>
    <w:rsid w:val="3BFE7E2D"/>
    <w:rsid w:val="3C3A3240"/>
    <w:rsid w:val="3C9B446E"/>
    <w:rsid w:val="3D140633"/>
    <w:rsid w:val="3D5D6F5D"/>
    <w:rsid w:val="3D5E26D5"/>
    <w:rsid w:val="3D7D68F4"/>
    <w:rsid w:val="3DCF303B"/>
    <w:rsid w:val="3DDB76DE"/>
    <w:rsid w:val="3E597B0E"/>
    <w:rsid w:val="3E9B6B63"/>
    <w:rsid w:val="3EC240B6"/>
    <w:rsid w:val="3F1130D7"/>
    <w:rsid w:val="3F3F310F"/>
    <w:rsid w:val="3FAB6134"/>
    <w:rsid w:val="400D3794"/>
    <w:rsid w:val="404B6117"/>
    <w:rsid w:val="40871FCE"/>
    <w:rsid w:val="40FA0F53"/>
    <w:rsid w:val="415F718F"/>
    <w:rsid w:val="416D18F9"/>
    <w:rsid w:val="41765982"/>
    <w:rsid w:val="41E90CD9"/>
    <w:rsid w:val="41F01E62"/>
    <w:rsid w:val="42000D0F"/>
    <w:rsid w:val="42601B0A"/>
    <w:rsid w:val="42AA60F3"/>
    <w:rsid w:val="43E02304"/>
    <w:rsid w:val="43E70532"/>
    <w:rsid w:val="443F1503"/>
    <w:rsid w:val="446B67CB"/>
    <w:rsid w:val="446D563F"/>
    <w:rsid w:val="44846FD7"/>
    <w:rsid w:val="44850AEE"/>
    <w:rsid w:val="44E70EDD"/>
    <w:rsid w:val="45316A87"/>
    <w:rsid w:val="45743A6C"/>
    <w:rsid w:val="45B156B7"/>
    <w:rsid w:val="46193F0D"/>
    <w:rsid w:val="46641DE5"/>
    <w:rsid w:val="467454F8"/>
    <w:rsid w:val="46B5776B"/>
    <w:rsid w:val="46CD170A"/>
    <w:rsid w:val="46F77BA8"/>
    <w:rsid w:val="47393155"/>
    <w:rsid w:val="47884064"/>
    <w:rsid w:val="47F37348"/>
    <w:rsid w:val="48652728"/>
    <w:rsid w:val="488B4104"/>
    <w:rsid w:val="49C27D4B"/>
    <w:rsid w:val="49D2273A"/>
    <w:rsid w:val="49DA7D9E"/>
    <w:rsid w:val="49F01B7C"/>
    <w:rsid w:val="4A7A6462"/>
    <w:rsid w:val="4A8171B5"/>
    <w:rsid w:val="4A87111C"/>
    <w:rsid w:val="4ABA336A"/>
    <w:rsid w:val="4AE103BB"/>
    <w:rsid w:val="4BD81AD1"/>
    <w:rsid w:val="4BF81ED6"/>
    <w:rsid w:val="4C1D1181"/>
    <w:rsid w:val="4CD03D2D"/>
    <w:rsid w:val="4CE6217C"/>
    <w:rsid w:val="4CEA0166"/>
    <w:rsid w:val="4D00613E"/>
    <w:rsid w:val="4D140508"/>
    <w:rsid w:val="4D174B81"/>
    <w:rsid w:val="4D1A4E17"/>
    <w:rsid w:val="4D1A6563"/>
    <w:rsid w:val="4D951130"/>
    <w:rsid w:val="4DD80415"/>
    <w:rsid w:val="4E3E3FAC"/>
    <w:rsid w:val="4E40507C"/>
    <w:rsid w:val="4E5C3FE9"/>
    <w:rsid w:val="4E93696F"/>
    <w:rsid w:val="4EE32D24"/>
    <w:rsid w:val="4EF22A1A"/>
    <w:rsid w:val="4EFD44C5"/>
    <w:rsid w:val="4F0A31A8"/>
    <w:rsid w:val="4F212214"/>
    <w:rsid w:val="4F7E73C9"/>
    <w:rsid w:val="4FD020C2"/>
    <w:rsid w:val="501F5805"/>
    <w:rsid w:val="51044F85"/>
    <w:rsid w:val="51233311"/>
    <w:rsid w:val="518B0FF0"/>
    <w:rsid w:val="51A1713C"/>
    <w:rsid w:val="51AB2B6C"/>
    <w:rsid w:val="51C453C7"/>
    <w:rsid w:val="51D76593"/>
    <w:rsid w:val="51F3313E"/>
    <w:rsid w:val="52263BF4"/>
    <w:rsid w:val="523F331B"/>
    <w:rsid w:val="5284260F"/>
    <w:rsid w:val="52B51F40"/>
    <w:rsid w:val="52F06826"/>
    <w:rsid w:val="531D3D5C"/>
    <w:rsid w:val="536001E5"/>
    <w:rsid w:val="53A67598"/>
    <w:rsid w:val="53A96AF0"/>
    <w:rsid w:val="53BA2DBB"/>
    <w:rsid w:val="53DE49C4"/>
    <w:rsid w:val="54226733"/>
    <w:rsid w:val="54386FA9"/>
    <w:rsid w:val="54524361"/>
    <w:rsid w:val="549C6E8E"/>
    <w:rsid w:val="55275BA2"/>
    <w:rsid w:val="55466117"/>
    <w:rsid w:val="55B8569D"/>
    <w:rsid w:val="55D207AA"/>
    <w:rsid w:val="55E359D0"/>
    <w:rsid w:val="55F22231"/>
    <w:rsid w:val="56206F5A"/>
    <w:rsid w:val="56304AB8"/>
    <w:rsid w:val="564616A3"/>
    <w:rsid w:val="5663070F"/>
    <w:rsid w:val="5675103F"/>
    <w:rsid w:val="567F4CA4"/>
    <w:rsid w:val="56B223E7"/>
    <w:rsid w:val="56B806B6"/>
    <w:rsid w:val="571E1605"/>
    <w:rsid w:val="57563EDA"/>
    <w:rsid w:val="58424391"/>
    <w:rsid w:val="585D2BE6"/>
    <w:rsid w:val="58970AF4"/>
    <w:rsid w:val="58A14E15"/>
    <w:rsid w:val="58DB683F"/>
    <w:rsid w:val="59235F4B"/>
    <w:rsid w:val="5947624A"/>
    <w:rsid w:val="594E57D0"/>
    <w:rsid w:val="595D4157"/>
    <w:rsid w:val="596D6457"/>
    <w:rsid w:val="598B538E"/>
    <w:rsid w:val="5994596E"/>
    <w:rsid w:val="59F0699B"/>
    <w:rsid w:val="5A567B93"/>
    <w:rsid w:val="5A9B50D7"/>
    <w:rsid w:val="5B006462"/>
    <w:rsid w:val="5B517C9F"/>
    <w:rsid w:val="5B6966EA"/>
    <w:rsid w:val="5B9D0A71"/>
    <w:rsid w:val="5BA02DEA"/>
    <w:rsid w:val="5BF53B0F"/>
    <w:rsid w:val="5C6559ED"/>
    <w:rsid w:val="5D304402"/>
    <w:rsid w:val="5DB15D0B"/>
    <w:rsid w:val="5DD23FEC"/>
    <w:rsid w:val="5E5F62F7"/>
    <w:rsid w:val="5E8E7B27"/>
    <w:rsid w:val="5EA12B9A"/>
    <w:rsid w:val="5EF5236F"/>
    <w:rsid w:val="5FE60461"/>
    <w:rsid w:val="60031284"/>
    <w:rsid w:val="601906CF"/>
    <w:rsid w:val="601F4977"/>
    <w:rsid w:val="60862A67"/>
    <w:rsid w:val="619C688F"/>
    <w:rsid w:val="61DA6BAA"/>
    <w:rsid w:val="6282205C"/>
    <w:rsid w:val="62863C1B"/>
    <w:rsid w:val="63195960"/>
    <w:rsid w:val="632750F6"/>
    <w:rsid w:val="6329531E"/>
    <w:rsid w:val="63573F15"/>
    <w:rsid w:val="638B7D83"/>
    <w:rsid w:val="639B60C7"/>
    <w:rsid w:val="639E4929"/>
    <w:rsid w:val="63CE2180"/>
    <w:rsid w:val="64190680"/>
    <w:rsid w:val="643518AE"/>
    <w:rsid w:val="645A3C0E"/>
    <w:rsid w:val="647E0D6E"/>
    <w:rsid w:val="6558466E"/>
    <w:rsid w:val="658427B6"/>
    <w:rsid w:val="65C144F3"/>
    <w:rsid w:val="65F631BC"/>
    <w:rsid w:val="66002F48"/>
    <w:rsid w:val="66115B41"/>
    <w:rsid w:val="66ED160A"/>
    <w:rsid w:val="677D7F58"/>
    <w:rsid w:val="67A5530C"/>
    <w:rsid w:val="67C70579"/>
    <w:rsid w:val="68615FFB"/>
    <w:rsid w:val="68E1729C"/>
    <w:rsid w:val="69473939"/>
    <w:rsid w:val="69530075"/>
    <w:rsid w:val="69B36BA1"/>
    <w:rsid w:val="6A050AB9"/>
    <w:rsid w:val="6A423090"/>
    <w:rsid w:val="6A7B099A"/>
    <w:rsid w:val="6AC24B83"/>
    <w:rsid w:val="6AD4182D"/>
    <w:rsid w:val="6ADF35EF"/>
    <w:rsid w:val="6B297231"/>
    <w:rsid w:val="6B611E65"/>
    <w:rsid w:val="6BA45CED"/>
    <w:rsid w:val="6BBE6233"/>
    <w:rsid w:val="6C11422C"/>
    <w:rsid w:val="6CC125DC"/>
    <w:rsid w:val="6D0D6A60"/>
    <w:rsid w:val="6D4137FB"/>
    <w:rsid w:val="6D5D5160"/>
    <w:rsid w:val="6D827AA3"/>
    <w:rsid w:val="6DB41629"/>
    <w:rsid w:val="6DB91907"/>
    <w:rsid w:val="6E073187"/>
    <w:rsid w:val="6E601642"/>
    <w:rsid w:val="6EE35434"/>
    <w:rsid w:val="6EEF76D3"/>
    <w:rsid w:val="6EF80153"/>
    <w:rsid w:val="6F717853"/>
    <w:rsid w:val="6FB25EDC"/>
    <w:rsid w:val="6FB274F6"/>
    <w:rsid w:val="6FB92384"/>
    <w:rsid w:val="6FFF2D79"/>
    <w:rsid w:val="70662BB1"/>
    <w:rsid w:val="70682AB2"/>
    <w:rsid w:val="707C2520"/>
    <w:rsid w:val="70840D84"/>
    <w:rsid w:val="70A5797C"/>
    <w:rsid w:val="70A66861"/>
    <w:rsid w:val="70CB2C9D"/>
    <w:rsid w:val="7172048B"/>
    <w:rsid w:val="71CF038B"/>
    <w:rsid w:val="71CF628F"/>
    <w:rsid w:val="71E9717F"/>
    <w:rsid w:val="723D4BC3"/>
    <w:rsid w:val="72433310"/>
    <w:rsid w:val="729B3C55"/>
    <w:rsid w:val="72D639BF"/>
    <w:rsid w:val="72FD0780"/>
    <w:rsid w:val="73024A87"/>
    <w:rsid w:val="73736FF3"/>
    <w:rsid w:val="738169AC"/>
    <w:rsid w:val="73C9125F"/>
    <w:rsid w:val="73CD04CE"/>
    <w:rsid w:val="74005690"/>
    <w:rsid w:val="74110C1C"/>
    <w:rsid w:val="742C3FE5"/>
    <w:rsid w:val="744D39F4"/>
    <w:rsid w:val="748F21BD"/>
    <w:rsid w:val="7522712E"/>
    <w:rsid w:val="752474B8"/>
    <w:rsid w:val="75266156"/>
    <w:rsid w:val="753F1E04"/>
    <w:rsid w:val="754A400F"/>
    <w:rsid w:val="75B70FD9"/>
    <w:rsid w:val="76611FC5"/>
    <w:rsid w:val="76AC1355"/>
    <w:rsid w:val="76E07088"/>
    <w:rsid w:val="77AD1B15"/>
    <w:rsid w:val="77AE0F5A"/>
    <w:rsid w:val="782634C9"/>
    <w:rsid w:val="78317EB1"/>
    <w:rsid w:val="7838467D"/>
    <w:rsid w:val="784E79C7"/>
    <w:rsid w:val="78D66555"/>
    <w:rsid w:val="79606756"/>
    <w:rsid w:val="796D708D"/>
    <w:rsid w:val="79833F62"/>
    <w:rsid w:val="79BA6E55"/>
    <w:rsid w:val="79DF705D"/>
    <w:rsid w:val="7A075E60"/>
    <w:rsid w:val="7A7C447F"/>
    <w:rsid w:val="7ACF17CF"/>
    <w:rsid w:val="7B445183"/>
    <w:rsid w:val="7B997D7F"/>
    <w:rsid w:val="7C062FA1"/>
    <w:rsid w:val="7C0A7BDC"/>
    <w:rsid w:val="7C27773E"/>
    <w:rsid w:val="7C3E75AE"/>
    <w:rsid w:val="7C7F0B39"/>
    <w:rsid w:val="7CDE03B0"/>
    <w:rsid w:val="7D333ED3"/>
    <w:rsid w:val="7D9B562B"/>
    <w:rsid w:val="7DA9023A"/>
    <w:rsid w:val="7DA97AC9"/>
    <w:rsid w:val="7E352EDB"/>
    <w:rsid w:val="7E9D6017"/>
    <w:rsid w:val="7EA761B4"/>
    <w:rsid w:val="7EFC0AE2"/>
    <w:rsid w:val="7F0575CB"/>
    <w:rsid w:val="7F1B0974"/>
    <w:rsid w:val="7F38035E"/>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qFormat/>
    <w:pPr>
      <w:widowControl/>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character" w:styleId="a7">
    <w:name w:val="Hyperlink"/>
    <w:basedOn w:val="a1"/>
    <w:uiPriority w:val="99"/>
    <w:semiHidden/>
    <w:unhideWhenUsed/>
    <w:qFormat/>
    <w:rPr>
      <w:color w:val="0000FF"/>
      <w:u w:val="single"/>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2">
    <w:name w:val="副标题 Char"/>
    <w:basedOn w:val="a1"/>
    <w:link w:val="a6"/>
    <w:uiPriority w:val="11"/>
    <w:qFormat/>
    <w:rPr>
      <w:rFonts w:asciiTheme="majorHAnsi" w:hAnsiTheme="majorHAnsi" w:cstheme="majorBidi"/>
      <w:b/>
      <w:bCs/>
      <w:kern w:val="28"/>
      <w:sz w:val="32"/>
      <w:szCs w:val="32"/>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vertAlign w:val="subscript"/>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7584B-9EA6-44E0-861A-78727ACD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2144</cp:revision>
  <dcterms:created xsi:type="dcterms:W3CDTF">2015-06-17T12:51:00Z</dcterms:created>
  <dcterms:modified xsi:type="dcterms:W3CDTF">2020-12-22T05:43:00Z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