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99"/>
        <w:gridCol w:w="92"/>
        <w:gridCol w:w="707"/>
        <w:gridCol w:w="738"/>
        <w:gridCol w:w="1170"/>
        <w:gridCol w:w="145"/>
        <w:gridCol w:w="1592"/>
        <w:gridCol w:w="6"/>
        <w:gridCol w:w="581"/>
        <w:gridCol w:w="1163"/>
        <w:gridCol w:w="110"/>
        <w:gridCol w:w="77"/>
        <w:gridCol w:w="707"/>
        <w:gridCol w:w="267"/>
        <w:gridCol w:w="437"/>
        <w:gridCol w:w="1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2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9057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德阳市辉勇机械有限公司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2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9057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四川省德阳市旌阳区城区乡千佛村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2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615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汪海清</w:t>
            </w:r>
            <w:bookmarkEnd w:id="2"/>
          </w:p>
        </w:tc>
        <w:tc>
          <w:tcPr>
            <w:tcW w:w="1737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13038246925</w:t>
            </w:r>
            <w:bookmarkEnd w:id="3"/>
          </w:p>
        </w:tc>
        <w:tc>
          <w:tcPr>
            <w:tcW w:w="78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6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617109250@qq.com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2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615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陈先宁</w:t>
            </w:r>
            <w:bookmarkEnd w:id="5"/>
          </w:p>
        </w:tc>
        <w:tc>
          <w:tcPr>
            <w:tcW w:w="1737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8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6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2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615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0686-2019-Q-2020</w:t>
            </w:r>
            <w:bookmarkEnd w:id="6"/>
          </w:p>
        </w:tc>
        <w:tc>
          <w:tcPr>
            <w:tcW w:w="1743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699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22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057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52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057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</w:rPr>
              <w:t>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</w:rPr>
              <w:t>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</w:rPr>
              <w:t>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 w:eastAsia="宋体"/>
                <w:b/>
                <w:bCs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□扩大认证范围 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</w:rPr>
              <w:t>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52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289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机械零部件的加工</w:t>
            </w:r>
            <w:bookmarkEnd w:id="9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94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17.10.02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152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057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>
              <w:rPr>
                <w:rFonts w:hint="eastAsia"/>
                <w:b/>
                <w:sz w:val="20"/>
                <w:lang w:val="de-DE" w:eastAsia="zh-CN"/>
              </w:rPr>
              <w:t>:</w:t>
            </w:r>
            <w:r>
              <w:rPr>
                <w:rFonts w:hint="eastAsia"/>
                <w:b/>
                <w:sz w:val="20"/>
                <w:lang w:val="de-DE"/>
              </w:rPr>
              <w:t>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52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057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2020年12月18日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2020年12月18日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52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057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0579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9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8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9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79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8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2019-N1QMS-1242345</w:t>
            </w:r>
          </w:p>
        </w:tc>
        <w:tc>
          <w:tcPr>
            <w:tcW w:w="159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17.10.02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30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9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38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87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98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57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0579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3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3051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李林</w:t>
            </w:r>
          </w:p>
        </w:tc>
        <w:tc>
          <w:tcPr>
            <w:tcW w:w="2179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118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3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3051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18281004560</w:t>
            </w:r>
          </w:p>
        </w:tc>
        <w:tc>
          <w:tcPr>
            <w:tcW w:w="2179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118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3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3051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2020.12.15</w:t>
            </w:r>
          </w:p>
        </w:tc>
        <w:tc>
          <w:tcPr>
            <w:tcW w:w="2179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118" w:type="dxa"/>
            <w:gridSpan w:val="7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82" w:tblpY="209"/>
        <w:tblOverlap w:val="never"/>
        <w:tblW w:w="10057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32"/>
        <w:gridCol w:w="1687"/>
        <w:gridCol w:w="7238"/>
        <w:gridCol w:w="50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8" w:hRule="atLeast"/>
        </w:trPr>
        <w:tc>
          <w:tcPr>
            <w:tcW w:w="231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38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2" w:hRule="atLeast"/>
        </w:trPr>
        <w:tc>
          <w:tcPr>
            <w:tcW w:w="2319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2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12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18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: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80" w:hRule="atLeast"/>
        </w:trPr>
        <w:tc>
          <w:tcPr>
            <w:tcW w:w="63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8:30-10:00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；范围的确认、资质的确认、法律法规执行情况、质量抽查及顾客投诉情况、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证书使用情况、上次不符合验证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0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49" w:hRule="atLeast"/>
        </w:trPr>
        <w:tc>
          <w:tcPr>
            <w:tcW w:w="63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权限；6.2质量目标及其实现的策划；</w:t>
            </w:r>
            <w:r>
              <w:rPr>
                <w:rFonts w:ascii="宋体" w:hAnsi="宋体" w:cs="新宋体"/>
                <w:sz w:val="21"/>
                <w:szCs w:val="21"/>
                <w:highlight w:val="none"/>
              </w:rPr>
              <w:t>9.1.3分析和评价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；9.2内部审核；10.2不合格和纠正措施</w:t>
            </w:r>
            <w:bookmarkStart w:id="19" w:name="_GoBack"/>
            <w:bookmarkEnd w:id="19"/>
          </w:p>
        </w:tc>
        <w:tc>
          <w:tcPr>
            <w:tcW w:w="50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95" w:hRule="atLeast"/>
        </w:trPr>
        <w:tc>
          <w:tcPr>
            <w:tcW w:w="63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11:00-12:00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8.2产品和服务的要求；8.4外部提供过程、产品和服务的控制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9.1.2顾客满意</w:t>
            </w:r>
          </w:p>
        </w:tc>
        <w:tc>
          <w:tcPr>
            <w:tcW w:w="50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63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中午休息1小时</w:t>
            </w:r>
          </w:p>
        </w:tc>
        <w:tc>
          <w:tcPr>
            <w:tcW w:w="50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95" w:hRule="atLeast"/>
        </w:trPr>
        <w:tc>
          <w:tcPr>
            <w:tcW w:w="63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13:00-16:00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生产技术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7.1.3基础设施；7.1.4过程运行环境；7.1.5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新宋体"/>
                <w:sz w:val="21"/>
                <w:szCs w:val="21"/>
              </w:rPr>
              <w:t>;8.1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； 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</w:p>
        </w:tc>
        <w:tc>
          <w:tcPr>
            <w:tcW w:w="50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9" w:hRule="atLeast"/>
        </w:trPr>
        <w:tc>
          <w:tcPr>
            <w:tcW w:w="632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 w:eastAsia="宋体"/>
          <w:b/>
          <w:sz w:val="18"/>
          <w:szCs w:val="18"/>
          <w:lang w:eastAsia="zh-CN"/>
        </w:rPr>
      </w:pPr>
      <w:r>
        <w:rPr>
          <w:rFonts w:hint="eastAsia" w:ascii="宋体" w:hAnsi="宋体"/>
          <w:b/>
          <w:sz w:val="18"/>
          <w:szCs w:val="18"/>
        </w:rPr>
        <w:t>注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每次监督审核必审条款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S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 xml:space="preserve">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BA5670"/>
    <w:rsid w:val="09262110"/>
    <w:rsid w:val="12AF0CDD"/>
    <w:rsid w:val="43585194"/>
    <w:rsid w:val="53D550B9"/>
    <w:rsid w:val="5DB56F00"/>
    <w:rsid w:val="69F1216E"/>
    <w:rsid w:val="6CFD1DA1"/>
    <w:rsid w:val="6EEC323A"/>
    <w:rsid w:val="6FC77B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2020-12-18T01:58:50Z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