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宁波銮威电器有限公司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浙江省余姚市泗门镇上新屋村园区路7号（自主申报）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浙江省余姚市泗门镇上新屋村园区路7号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15905845098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felix@runwe-sh.com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E:电动剃须刀、女士剃毛器、理发器的制造所涉及场所的相关环境管理活动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Q:电动剃须刀、女士剃毛器、理发器的制造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E:19.13.01,Q:19.13.01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9718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396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