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深圳市虎翔实业有限公司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21218-2025-QEO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张家虎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13603041727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18825293499@139.com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E:新型绿色墙体材料（钢丝网架膨胀珍珠岩复合墙板）生产所涉及场所的相关环境管理活动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Q:新型绿色墙体材料（钢丝网架膨胀珍珠岩复合墙板）生产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O:新型绿色墙体材料（钢丝网架膨胀珍珠岩复合墙板）生产所涉及场所的相关职业健康安全管理活动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E:15.06.02,Q:15.06.02,O:15.06.02B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4249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97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