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湖南银通科技有限责任公司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5483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